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4938D1" w14:textId="77777777" w:rsidR="00C42F64" w:rsidRPr="00D54612" w:rsidRDefault="00C42F64" w:rsidP="00C42F64">
      <w:pPr>
        <w:jc w:val="center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bookmarkStart w:id="0" w:name="_heading=h.gjdgxs" w:colFirst="0" w:colLast="0"/>
      <w:bookmarkEnd w:id="0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Национальный исследовательский университет «Высшая школа экономики»</w:t>
      </w:r>
    </w:p>
    <w:p w14:paraId="6B158A5B" w14:textId="0FBEA519" w:rsidR="00C42F64" w:rsidRPr="00D54612" w:rsidRDefault="00C42F64" w:rsidP="00C42F64">
      <w:pPr>
        <w:jc w:val="center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ПРОТОКОЛ № 2.2-01/2</w:t>
      </w:r>
      <w:r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1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0</w:t>
      </w:r>
      <w:r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5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26-01Эл</w:t>
      </w:r>
    </w:p>
    <w:p w14:paraId="3469BC7F" w14:textId="77777777" w:rsidR="00C42F64" w:rsidRPr="00D54612" w:rsidRDefault="00C42F64" w:rsidP="00C42F64">
      <w:pPr>
        <w:jc w:val="center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заседания ученого совета факультета креативных индустрий</w:t>
      </w:r>
    </w:p>
    <w:p w14:paraId="57711C4B" w14:textId="77777777" w:rsidR="00C42F64" w:rsidRPr="00D54612" w:rsidRDefault="00C42F64" w:rsidP="00C42F64">
      <w:pPr>
        <w:spacing w:before="100" w:beforeAutospacing="1" w:after="100" w:afterAutospacing="1"/>
        <w:jc w:val="both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="Calibri"/>
          <w:b/>
          <w:color w:val="000000" w:themeColor="text1"/>
          <w:sz w:val="26"/>
          <w:szCs w:val="26"/>
        </w:rPr>
        <w:t>Дата проведения</w:t>
      </w:r>
      <w:r w:rsidRPr="00D54612">
        <w:rPr>
          <w:b/>
          <w:bCs/>
          <w:color w:val="000000" w:themeColor="text1"/>
          <w:sz w:val="26"/>
          <w:szCs w:val="26"/>
        </w:rPr>
        <w:t>:</w:t>
      </w:r>
      <w:r w:rsidRPr="00D54612">
        <w:rPr>
          <w:color w:val="000000" w:themeColor="text1"/>
          <w:sz w:val="26"/>
          <w:szCs w:val="26"/>
        </w:rPr>
        <w:t xml:space="preserve"> 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2</w:t>
      </w:r>
      <w:r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1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.0</w:t>
      </w:r>
      <w:r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5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.2026 (сведения о голосовании принимались до 23:00 2</w:t>
      </w:r>
      <w:r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1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.0</w:t>
      </w:r>
      <w:r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5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.2026 через личные кабинеты членов ученого совета в системе электронного голосования ученого совета факультета на корпоративном сайте (портале) НИУ ВШЭ</w:t>
      </w:r>
    </w:p>
    <w:p w14:paraId="29574004" w14:textId="77777777" w:rsidR="00C42F64" w:rsidRPr="00D54612" w:rsidRDefault="00C42F64" w:rsidP="00C42F64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D54612">
        <w:rPr>
          <w:rFonts w:eastAsia="Calibri"/>
          <w:b/>
          <w:color w:val="000000" w:themeColor="text1"/>
          <w:sz w:val="26"/>
          <w:szCs w:val="26"/>
        </w:rPr>
        <w:t>Форма проведения</w:t>
      </w:r>
      <w:r w:rsidRPr="00D54612">
        <w:rPr>
          <w:color w:val="000000" w:themeColor="text1"/>
          <w:sz w:val="26"/>
          <w:szCs w:val="26"/>
        </w:rPr>
        <w:t xml:space="preserve">: 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заочное заседание (с проведением электронного голосования)</w:t>
      </w:r>
    </w:p>
    <w:p w14:paraId="1A48A273" w14:textId="77777777" w:rsidR="00C42F64" w:rsidRPr="00D54612" w:rsidRDefault="00C42F64" w:rsidP="00C42F64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D54612">
        <w:rPr>
          <w:rFonts w:eastAsia="Calibri"/>
          <w:b/>
          <w:color w:val="000000" w:themeColor="text1"/>
          <w:sz w:val="26"/>
          <w:szCs w:val="26"/>
        </w:rPr>
        <w:t>Председател</w:t>
      </w:r>
      <w:r w:rsidRPr="00D54612">
        <w:rPr>
          <w:b/>
          <w:bCs/>
          <w:color w:val="000000" w:themeColor="text1"/>
          <w:sz w:val="26"/>
          <w:szCs w:val="26"/>
        </w:rPr>
        <w:t>ь</w:t>
      </w:r>
      <w:r w:rsidRPr="00D54612">
        <w:rPr>
          <w:color w:val="000000" w:themeColor="text1"/>
          <w:sz w:val="26"/>
          <w:szCs w:val="26"/>
        </w:rPr>
        <w:t xml:space="preserve">: </w:t>
      </w:r>
      <w:r w:rsidRPr="00D54612">
        <w:rPr>
          <w:rFonts w:eastAsia="Calibri"/>
          <w:color w:val="000000" w:themeColor="text1"/>
          <w:sz w:val="26"/>
          <w:szCs w:val="26"/>
        </w:rPr>
        <w:t>А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.Г. Быстрицкий</w:t>
      </w:r>
      <w:r w:rsidRPr="00D54612">
        <w:rPr>
          <w:color w:val="000000" w:themeColor="text1"/>
          <w:sz w:val="26"/>
          <w:szCs w:val="26"/>
        </w:rPr>
        <w:t xml:space="preserve"> </w:t>
      </w:r>
    </w:p>
    <w:p w14:paraId="0A0281A2" w14:textId="77777777" w:rsidR="00C42F64" w:rsidRPr="00D54612" w:rsidRDefault="00C42F64" w:rsidP="00C42F64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D54612">
        <w:rPr>
          <w:rFonts w:eastAsia="Calibri"/>
          <w:b/>
          <w:color w:val="000000" w:themeColor="text1"/>
          <w:sz w:val="26"/>
          <w:szCs w:val="26"/>
        </w:rPr>
        <w:t>Ученый секретарь</w:t>
      </w:r>
      <w:r w:rsidRPr="00D54612">
        <w:rPr>
          <w:color w:val="000000" w:themeColor="text1"/>
          <w:sz w:val="26"/>
          <w:szCs w:val="26"/>
        </w:rPr>
        <w:t xml:space="preserve">: 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Л.А. Цыганова</w:t>
      </w:r>
    </w:p>
    <w:p w14:paraId="1D33E2B8" w14:textId="77777777" w:rsidR="00C42F64" w:rsidRPr="00D54612" w:rsidRDefault="00C42F64" w:rsidP="00C42F64">
      <w:pPr>
        <w:spacing w:before="120" w:after="120"/>
        <w:jc w:val="both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="Calibri"/>
          <w:b/>
          <w:color w:val="000000" w:themeColor="text1"/>
          <w:sz w:val="26"/>
          <w:szCs w:val="26"/>
        </w:rPr>
        <w:t>Приняли участие</w:t>
      </w:r>
      <w:r w:rsidRPr="00D54612">
        <w:rPr>
          <w:b/>
          <w:bCs/>
          <w:color w:val="000000" w:themeColor="text1"/>
          <w:sz w:val="26"/>
          <w:szCs w:val="26"/>
        </w:rPr>
        <w:t xml:space="preserve">: 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Алябьева Людмила Анатольевна, Апполонова Юлия Сергеевна, Афанасьева Ольга Валентиновна, Быстрицкий Андрей Георгиевич, </w:t>
      </w:r>
      <w:proofErr w:type="spellStart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Джикия</w:t>
      </w:r>
      <w:proofErr w:type="spellEnd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Александр </w:t>
      </w:r>
      <w:proofErr w:type="spellStart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Ролланович</w:t>
      </w:r>
      <w:proofErr w:type="spellEnd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Дмитриев Олег Аркадьевич, </w:t>
      </w:r>
      <w:proofErr w:type="spellStart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Доткулова</w:t>
      </w:r>
      <w:proofErr w:type="spellEnd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Жанета </w:t>
      </w:r>
      <w:proofErr w:type="spellStart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Хызыровна</w:t>
      </w:r>
      <w:proofErr w:type="spellEnd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Ефанов Александр Александрович, Зверев Сергей Александрович, </w:t>
      </w:r>
      <w:proofErr w:type="spellStart"/>
      <w:r w:rsidRPr="000D5A15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Канкулов</w:t>
      </w:r>
      <w:proofErr w:type="spellEnd"/>
      <w:r w:rsidRPr="000D5A15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Анзор </w:t>
      </w:r>
      <w:proofErr w:type="spellStart"/>
      <w:r w:rsidRPr="000D5A15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Жамалович</w:t>
      </w:r>
      <w:proofErr w:type="spellEnd"/>
      <w:r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Каткова Светлана Викторовна, Кожемякин Евгений Александрович, Куманева Ирина Петровна, </w:t>
      </w:r>
      <w:proofErr w:type="spellStart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Мацкявичюс</w:t>
      </w:r>
      <w:proofErr w:type="spellEnd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</w:t>
      </w:r>
      <w:proofErr w:type="spellStart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Эрнест Гедревич</w:t>
      </w:r>
      <w:proofErr w:type="spellEnd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Мордвинова Мария Андреевна, Москвина Жанна Олеговна, </w:t>
      </w:r>
      <w:proofErr w:type="spellStart"/>
      <w:r w:rsidRPr="000D5A15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Першеева</w:t>
      </w:r>
      <w:proofErr w:type="spellEnd"/>
      <w:r w:rsidRPr="000D5A15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Александра Дмитриевна</w:t>
      </w:r>
      <w:r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, </w:t>
      </w:r>
      <w:proofErr w:type="spellStart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Прутцков</w:t>
      </w:r>
      <w:proofErr w:type="spellEnd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Григорий Владимирович, </w:t>
      </w:r>
      <w:proofErr w:type="spellStart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Ривчун</w:t>
      </w:r>
      <w:proofErr w:type="spellEnd"/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 xml:space="preserve"> Татьяна Евгеньевна, Солодухин Олег Юрьевич, Тихомирова Татьяна Борисовна, Цыганова Любовь Александровна, Шариков Александр Вячеславович</w:t>
      </w:r>
    </w:p>
    <w:p w14:paraId="6A8D6F87" w14:textId="77777777" w:rsidR="00C42F64" w:rsidRPr="00D54612" w:rsidRDefault="00C42F64" w:rsidP="00C42F64">
      <w:pPr>
        <w:spacing w:before="120" w:after="120"/>
        <w:contextualSpacing/>
        <w:jc w:val="both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Из 29 членов Ученого совета в голосовании приняли участие 2</w:t>
      </w:r>
      <w:r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2</w:t>
      </w:r>
    </w:p>
    <w:p w14:paraId="4EFC8135" w14:textId="77777777" w:rsidR="00C42F64" w:rsidRPr="00D54612" w:rsidRDefault="00C42F64" w:rsidP="00C42F64">
      <w:pPr>
        <w:spacing w:before="120" w:after="120"/>
        <w:jc w:val="both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Кворум имеется. Заседание правомочно.</w:t>
      </w:r>
    </w:p>
    <w:p w14:paraId="47F5AF10" w14:textId="77777777" w:rsidR="00C42F64" w:rsidRPr="00D54612" w:rsidRDefault="00C42F64" w:rsidP="00C42F64">
      <w:pPr>
        <w:pStyle w:val="a3"/>
        <w:numPr>
          <w:ilvl w:val="0"/>
          <w:numId w:val="1"/>
        </w:numPr>
        <w:spacing w:before="120" w:after="120"/>
        <w:jc w:val="both"/>
        <w:rPr>
          <w:rFonts w:eastAsiaTheme="minorHAnsi"/>
          <w:b/>
          <w:bCs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Theme="minorHAnsi"/>
          <w:b/>
          <w:bCs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Об утверждении Порядка перевода студентов бакалавриата Национального исследовательского университета «Высшая школа экономики» и студентов бакалавриата других образовательных организаций на образовательную программу бакалавриата «Глобальные цифровые коммуникации» факультета креативных индустрий НИУ «ВШЭ»</w:t>
      </w:r>
    </w:p>
    <w:p w14:paraId="3749C65D" w14:textId="77777777" w:rsidR="00C42F64" w:rsidRPr="00D54612" w:rsidRDefault="00C42F64" w:rsidP="00C42F64">
      <w:pPr>
        <w:rPr>
          <w:color w:val="000000" w:themeColor="text1"/>
        </w:rPr>
      </w:pPr>
    </w:p>
    <w:p w14:paraId="07CD66EE" w14:textId="677914B8" w:rsidR="00C42F64" w:rsidRPr="00D54612" w:rsidRDefault="00C42F64" w:rsidP="00C42F64">
      <w:pPr>
        <w:spacing w:before="120" w:after="120"/>
        <w:jc w:val="both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ПОСТАНОВИЛИ:</w:t>
      </w:r>
    </w:p>
    <w:p w14:paraId="6DF26F9B" w14:textId="77777777" w:rsidR="00C42F64" w:rsidRPr="00D54612" w:rsidRDefault="00C42F64" w:rsidP="00C42F64">
      <w:pPr>
        <w:spacing w:before="120" w:after="120"/>
        <w:jc w:val="both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Утвердить Порядок перевода студентов бакалавриата Национального исследовательского университета «Высшая школа экономики» и студентов бакалавриата других образовательных организаций на образовательную программу бакалавриата «Глобальные цифровые коммуникации» факультета креативных индустрий Национального исследовательского университета «Высшая школа экономики».</w:t>
      </w:r>
    </w:p>
    <w:p w14:paraId="08B08187" w14:textId="77777777" w:rsidR="00C42F64" w:rsidRPr="00D54612" w:rsidRDefault="00C42F64" w:rsidP="00C42F64">
      <w:pPr>
        <w:spacing w:before="120" w:after="120"/>
        <w:jc w:val="both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</w:p>
    <w:p w14:paraId="7665C107" w14:textId="5C7AA0D6" w:rsidR="00C42F64" w:rsidRPr="00C42F64" w:rsidRDefault="00C42F64" w:rsidP="00C42F64">
      <w:pPr>
        <w:spacing w:before="100" w:beforeAutospacing="1" w:after="100" w:afterAutospacing="1"/>
        <w:jc w:val="both"/>
        <w:rPr>
          <w:color w:val="000000" w:themeColor="text1"/>
          <w:sz w:val="26"/>
          <w:szCs w:val="26"/>
        </w:rPr>
      </w:pPr>
      <w:r w:rsidRPr="00C42F64">
        <w:rPr>
          <w:rFonts w:eastAsia="Calibri"/>
          <w:bCs/>
          <w:color w:val="000000" w:themeColor="text1"/>
          <w:sz w:val="26"/>
          <w:szCs w:val="26"/>
        </w:rPr>
        <w:t>Председател</w:t>
      </w:r>
      <w:r w:rsidRPr="00C42F64">
        <w:rPr>
          <w:bCs/>
          <w:color w:val="000000" w:themeColor="text1"/>
          <w:sz w:val="26"/>
          <w:szCs w:val="26"/>
        </w:rPr>
        <w:t>ь</w:t>
      </w:r>
      <w:r>
        <w:rPr>
          <w:bCs/>
          <w:color w:val="000000" w:themeColor="text1"/>
          <w:sz w:val="26"/>
          <w:szCs w:val="26"/>
        </w:rPr>
        <w:tab/>
      </w:r>
      <w:r>
        <w:rPr>
          <w:bCs/>
          <w:color w:val="000000" w:themeColor="text1"/>
          <w:sz w:val="26"/>
          <w:szCs w:val="26"/>
        </w:rPr>
        <w:tab/>
      </w:r>
      <w:r>
        <w:rPr>
          <w:bCs/>
          <w:color w:val="000000" w:themeColor="text1"/>
          <w:sz w:val="26"/>
          <w:szCs w:val="26"/>
        </w:rPr>
        <w:tab/>
      </w:r>
      <w:r>
        <w:rPr>
          <w:bCs/>
          <w:color w:val="000000" w:themeColor="text1"/>
          <w:sz w:val="26"/>
          <w:szCs w:val="26"/>
        </w:rPr>
        <w:tab/>
      </w:r>
      <w:r>
        <w:rPr>
          <w:bCs/>
          <w:color w:val="000000" w:themeColor="text1"/>
          <w:sz w:val="26"/>
          <w:szCs w:val="26"/>
        </w:rPr>
        <w:tab/>
      </w:r>
      <w:r>
        <w:rPr>
          <w:bCs/>
          <w:color w:val="000000" w:themeColor="text1"/>
          <w:sz w:val="26"/>
          <w:szCs w:val="26"/>
        </w:rPr>
        <w:tab/>
      </w:r>
      <w:r>
        <w:rPr>
          <w:bCs/>
          <w:color w:val="000000" w:themeColor="text1"/>
          <w:sz w:val="26"/>
          <w:szCs w:val="26"/>
        </w:rPr>
        <w:tab/>
      </w:r>
      <w:r>
        <w:rPr>
          <w:bCs/>
          <w:color w:val="000000" w:themeColor="text1"/>
          <w:sz w:val="26"/>
          <w:szCs w:val="26"/>
        </w:rPr>
        <w:tab/>
      </w:r>
      <w:r w:rsidRPr="00C42F64">
        <w:rPr>
          <w:bCs/>
          <w:color w:val="000000" w:themeColor="text1"/>
          <w:sz w:val="26"/>
          <w:szCs w:val="26"/>
        </w:rPr>
        <w:t xml:space="preserve"> </w:t>
      </w:r>
      <w:r w:rsidRPr="00D54612">
        <w:rPr>
          <w:rFonts w:eastAsia="Calibri"/>
          <w:color w:val="000000" w:themeColor="text1"/>
          <w:sz w:val="26"/>
          <w:szCs w:val="26"/>
        </w:rPr>
        <w:t>А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.Г. Быстрицкий</w:t>
      </w:r>
      <w:r w:rsidRPr="00D54612">
        <w:rPr>
          <w:color w:val="000000" w:themeColor="text1"/>
          <w:sz w:val="26"/>
          <w:szCs w:val="26"/>
        </w:rPr>
        <w:t xml:space="preserve"> </w:t>
      </w:r>
    </w:p>
    <w:p w14:paraId="38AB1118" w14:textId="77777777" w:rsidR="00C42F64" w:rsidRPr="00D54612" w:rsidRDefault="00C42F64" w:rsidP="00C42F64">
      <w:pPr>
        <w:spacing w:before="120" w:after="120"/>
        <w:jc w:val="both"/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</w:pP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>Ученый секретарь</w:t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</w:r>
      <w:r w:rsidRPr="00D54612">
        <w:rPr>
          <w:rFonts w:eastAsiaTheme="minorHAnsi"/>
          <w:color w:val="auto"/>
          <w:sz w:val="26"/>
          <w:szCs w:val="26"/>
          <w:lang w:eastAsia="en-US"/>
          <w14:shadow w14:blurRad="0" w14:dist="0" w14:dir="0" w14:sx="0" w14:sy="0" w14:kx="0" w14:ky="0" w14:algn="none">
            <w14:srgbClr w14:val="000000"/>
          </w14:shadow>
          <w14:textOutline w14:w="0" w14:cap="rnd" w14:cmpd="sng" w14:algn="ctr">
            <w14:noFill/>
            <w14:prstDash w14:val="solid"/>
            <w14:bevel/>
          </w14:textOutline>
        </w:rPr>
        <w:tab/>
        <w:t xml:space="preserve"> Л.А. Цыганова</w:t>
      </w:r>
    </w:p>
    <w:p w14:paraId="5E10AA0D" w14:textId="77777777" w:rsidR="005F078E" w:rsidRDefault="00000000"/>
    <w:sectPr w:rsidR="005F078E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AF239F9"/>
    <w:multiLevelType w:val="hybridMultilevel"/>
    <w:tmpl w:val="510471FA"/>
    <w:lvl w:ilvl="0" w:tplc="C7FA480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645998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F64"/>
    <w:rsid w:val="00C42F64"/>
    <w:rsid w:val="00F66746"/>
    <w:rsid w:val="00FC70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20FA5522"/>
  <w14:defaultImageDpi w14:val="32767"/>
  <w15:chartTrackingRefBased/>
  <w15:docId w15:val="{22B66A78-B9BA-224E-B646-A3766EFE5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4"/>
        <w:szCs w:val="24"/>
        <w:lang w:val="ru-R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C42F64"/>
    <w:rPr>
      <w:rFonts w:ascii="Times New Roman" w:eastAsia="Times New Roman" w:hAnsi="Times New Roman" w:cs="Times New Roman"/>
      <w:color w:val="000000"/>
      <w:sz w:val="28"/>
      <w:szCs w:val="20"/>
      <w:lang w:eastAsia="ru-RU"/>
      <w14:shadow w14:blurRad="0" w14:dist="25400" w14:dir="2700000" w14:sx="0" w14:sy="0" w14:kx="0" w14:ky="0" w14:algn="none">
        <w14:srgbClr w14:val="000000">
          <w14:alpha w14:val="50000"/>
        </w14:srgbClr>
      </w14:shadow>
      <w14:textOutline w14:w="9525" w14:cap="flat" w14:cmpd="sng" w14:algn="ctr">
        <w14:solidFill>
          <w14:schemeClr w14:val="bg1">
            <w14:alpha w14:val="50000"/>
            <w14:lumMod w14:val="75000"/>
          </w14:schemeClr>
        </w14:solidFill>
        <w14:prstDash w14:val="solid"/>
        <w14:round/>
      </w14:textOutline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42F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308</Words>
  <Characters>1756</Characters>
  <Application>Microsoft Office Word</Application>
  <DocSecurity>0</DocSecurity>
  <Lines>14</Lines>
  <Paragraphs>4</Paragraphs>
  <ScaleCrop>false</ScaleCrop>
  <Company/>
  <LinksUpToDate>false</LinksUpToDate>
  <CharactersWithSpaces>2060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Цыганова Любовь Александровна</dc:creator>
  <cp:keywords/>
  <dc:description/>
  <cp:lastModifiedBy>Цыганова Любовь Александровна</cp:lastModifiedBy>
  <cp:revision>1</cp:revision>
  <dcterms:created xsi:type="dcterms:W3CDTF">2026-08-21T07:17:00Z</dcterms:created>
  <dcterms:modified xsi:type="dcterms:W3CDTF">2026-08-21T07:18:00Z</dcterms:modified>
</cp:coreProperties>
</file>