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2145570347"/>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1"/>
          </w:tblGrid>
          <w:tr w:rsidR="00BA0F40" w:rsidTr="001328B0">
            <w:trPr>
              <w:trHeight w:val="283"/>
              <w:jc w:val="center"/>
            </w:trPr>
            <w:sdt>
              <w:sdtPr>
                <w:rPr>
                  <w:rFonts w:asciiTheme="majorHAnsi" w:eastAsiaTheme="majorEastAsia" w:hAnsiTheme="majorHAnsi" w:cstheme="majorBidi"/>
                  <w:caps/>
                  <w:lang w:eastAsia="en-US"/>
                </w:rPr>
                <w:alias w:val="Организация"/>
                <w:id w:val="15524243"/>
                <w:dataBinding w:prefixMappings="xmlns:ns0='http://schemas.openxmlformats.org/officeDocument/2006/extended-properties'" w:xpath="/ns0:Properties[1]/ns0:Company[1]" w:storeItemID="{6668398D-A668-4E3E-A5EB-62B293D839F1}"/>
                <w:text/>
              </w:sdtPr>
              <w:sdtEndPr>
                <w:rPr>
                  <w:lang w:eastAsia="ru-RU"/>
                </w:rPr>
              </w:sdtEndPr>
              <w:sdtContent>
                <w:tc>
                  <w:tcPr>
                    <w:tcW w:w="5000" w:type="pct"/>
                  </w:tcPr>
                  <w:p w:rsidR="00BA0F40" w:rsidRDefault="00BA0F40" w:rsidP="00BA0F40">
                    <w:pPr>
                      <w:pStyle w:val="a5"/>
                      <w:jc w:val="center"/>
                      <w:rPr>
                        <w:rFonts w:asciiTheme="majorHAnsi" w:eastAsiaTheme="majorEastAsia" w:hAnsiTheme="majorHAnsi" w:cstheme="majorBidi"/>
                        <w:caps/>
                      </w:rPr>
                    </w:pPr>
                    <w:r>
                      <w:rPr>
                        <w:rFonts w:asciiTheme="majorHAnsi" w:eastAsiaTheme="majorEastAsia" w:hAnsiTheme="majorHAnsi" w:cstheme="majorBidi"/>
                        <w:caps/>
                      </w:rPr>
                      <w:t>Научно-исследовательский университет «Высшая школа экономики»</w:t>
                    </w:r>
                  </w:p>
                </w:tc>
              </w:sdtContent>
            </w:sdt>
          </w:tr>
          <w:tr w:rsidR="001328B0" w:rsidTr="001328B0">
            <w:trPr>
              <w:trHeight w:val="4397"/>
              <w:jc w:val="center"/>
            </w:trPr>
            <w:sdt>
              <w:sdtPr>
                <w:rPr>
                  <w:rFonts w:asciiTheme="majorHAnsi" w:hAnsiTheme="majorHAnsi"/>
                </w:rPr>
                <w:alias w:val="Аннотация"/>
                <w:id w:val="8276291"/>
                <w:dataBinding w:prefixMappings="xmlns:ns0='http://schemas.microsoft.com/office/2006/coverPageProps'" w:xpath="/ns0:CoverPageProperties[1]/ns0:Abstract[1]" w:storeItemID="{55AF091B-3C7A-41E3-B477-F2FDAA23CFDA}"/>
                <w:text/>
              </w:sdtPr>
              <w:sdtEndPr/>
              <w:sdtContent>
                <w:tc>
                  <w:tcPr>
                    <w:tcW w:w="5000" w:type="pct"/>
                  </w:tcPr>
                  <w:p w:rsidR="001328B0" w:rsidRPr="00404037" w:rsidRDefault="001328B0" w:rsidP="00BA0F40">
                    <w:pPr>
                      <w:pStyle w:val="a5"/>
                      <w:jc w:val="center"/>
                      <w:rPr>
                        <w:rFonts w:asciiTheme="majorHAnsi" w:eastAsiaTheme="majorEastAsia" w:hAnsiTheme="majorHAnsi" w:cstheme="majorBidi"/>
                        <w:caps/>
                      </w:rPr>
                    </w:pPr>
                    <w:r w:rsidRPr="00404037">
                      <w:rPr>
                        <w:rFonts w:asciiTheme="majorHAnsi" w:hAnsiTheme="majorHAnsi"/>
                      </w:rPr>
                      <w:t>Дирекция по основным образовательным программам НИУ ВШЭ</w:t>
                    </w:r>
                  </w:p>
                </w:tc>
              </w:sdtContent>
            </w:sdt>
          </w:tr>
          <w:tr w:rsidR="00BA0F40" w:rsidTr="00624EB5">
            <w:trPr>
              <w:trHeight w:val="1440"/>
              <w:jc w:val="center"/>
            </w:trPr>
            <w:sdt>
              <w:sdtPr>
                <w:rPr>
                  <w:rFonts w:asciiTheme="majorHAnsi" w:eastAsiaTheme="minorHAnsi" w:hAnsiTheme="majorHAnsi"/>
                  <w:b/>
                  <w:sz w:val="72"/>
                  <w:szCs w:val="72"/>
                  <w:lang w:eastAsia="en-US"/>
                </w:rPr>
                <w:alias w:val="Название"/>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C00000"/>
                    </w:tcBorders>
                    <w:vAlign w:val="center"/>
                  </w:tcPr>
                  <w:p w:rsidR="00BA0F40" w:rsidRPr="0089732B" w:rsidRDefault="00BA0F40" w:rsidP="00624EB5">
                    <w:pPr>
                      <w:pStyle w:val="a5"/>
                      <w:jc w:val="center"/>
                      <w:rPr>
                        <w:rFonts w:asciiTheme="majorHAnsi" w:eastAsiaTheme="majorEastAsia" w:hAnsiTheme="majorHAnsi" w:cstheme="majorBidi"/>
                        <w:b/>
                        <w:sz w:val="72"/>
                        <w:szCs w:val="72"/>
                      </w:rPr>
                    </w:pPr>
                    <w:r w:rsidRPr="0089732B">
                      <w:rPr>
                        <w:rFonts w:asciiTheme="majorHAnsi" w:eastAsiaTheme="minorHAnsi" w:hAnsiTheme="majorHAnsi"/>
                        <w:b/>
                        <w:sz w:val="72"/>
                        <w:szCs w:val="72"/>
                        <w:lang w:eastAsia="en-US"/>
                      </w:rPr>
                      <w:t>МЕТОДИЧЕСКИЕ РЕКОМЕНДАЦИИ</w:t>
                    </w:r>
                  </w:p>
                </w:tc>
              </w:sdtContent>
            </w:sdt>
          </w:tr>
          <w:tr w:rsidR="00BA0F40" w:rsidTr="00624EB5">
            <w:trPr>
              <w:trHeight w:val="720"/>
              <w:jc w:val="center"/>
            </w:trPr>
            <w:sdt>
              <w:sdtPr>
                <w:rPr>
                  <w:rFonts w:asciiTheme="majorHAnsi" w:hAnsiTheme="majorHAnsi"/>
                  <w:sz w:val="40"/>
                  <w:szCs w:val="40"/>
                </w:rPr>
                <w:alias w:val="Подзаголовок"/>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C00000"/>
                    </w:tcBorders>
                    <w:vAlign w:val="center"/>
                  </w:tcPr>
                  <w:p w:rsidR="00BA0F40" w:rsidRDefault="003B3814" w:rsidP="003B3814">
                    <w:pPr>
                      <w:pStyle w:val="a5"/>
                      <w:jc w:val="center"/>
                      <w:rPr>
                        <w:rFonts w:asciiTheme="majorHAnsi" w:eastAsiaTheme="majorEastAsia" w:hAnsiTheme="majorHAnsi" w:cstheme="majorBidi"/>
                        <w:sz w:val="44"/>
                        <w:szCs w:val="44"/>
                      </w:rPr>
                    </w:pPr>
                    <w:r w:rsidRPr="00BA0F40">
                      <w:rPr>
                        <w:rFonts w:asciiTheme="majorHAnsi" w:hAnsiTheme="majorHAnsi"/>
                        <w:sz w:val="40"/>
                        <w:szCs w:val="40"/>
                      </w:rPr>
                      <w:t xml:space="preserve">ПО ОРГАНИЗАЦИИ ДЕЯТЕЛЬНОСТИ </w:t>
                    </w:r>
                    <w:r w:rsidRPr="000D3969">
                      <w:rPr>
                        <w:rFonts w:asciiTheme="majorHAnsi" w:hAnsiTheme="majorHAnsi"/>
                        <w:sz w:val="40"/>
                        <w:szCs w:val="40"/>
                      </w:rPr>
                      <w:t xml:space="preserve">ОБРАЗОВАТЕЛЬНЫХ И СТУДЕНЧЕСКИХ ПРОГРАММ                                 </w:t>
                    </w:r>
                    <w:r w:rsidRPr="00BA0F40">
                      <w:rPr>
                        <w:rFonts w:asciiTheme="majorHAnsi" w:hAnsiTheme="majorHAnsi"/>
                        <w:sz w:val="40"/>
                        <w:szCs w:val="40"/>
                      </w:rPr>
                      <w:t xml:space="preserve">В РАМКАХ </w:t>
                    </w:r>
                    <w:r w:rsidR="000D6C47">
                      <w:rPr>
                        <w:rFonts w:asciiTheme="majorHAnsi" w:hAnsiTheme="majorHAnsi"/>
                        <w:sz w:val="40"/>
                        <w:szCs w:val="40"/>
                      </w:rPr>
                      <w:t xml:space="preserve">СТАТЕЙ </w:t>
                    </w:r>
                    <w:r w:rsidRPr="00BA0F40">
                      <w:rPr>
                        <w:rFonts w:asciiTheme="majorHAnsi" w:hAnsiTheme="majorHAnsi"/>
                        <w:sz w:val="40"/>
                        <w:szCs w:val="40"/>
                      </w:rPr>
                      <w:t>ФОНДА АКАДЕМИЧЕСКОГО РАЗВИТИЯ</w:t>
                    </w:r>
                    <w:r>
                      <w:rPr>
                        <w:rFonts w:asciiTheme="majorHAnsi" w:hAnsiTheme="majorHAnsi"/>
                        <w:sz w:val="40"/>
                        <w:szCs w:val="40"/>
                      </w:rPr>
                      <w:t xml:space="preserve"> ФАКУЛЬТЕТА</w:t>
                    </w:r>
                  </w:p>
                </w:tc>
              </w:sdtContent>
            </w:sdt>
          </w:tr>
          <w:tr w:rsidR="00BA0F40">
            <w:trPr>
              <w:trHeight w:val="360"/>
              <w:jc w:val="center"/>
            </w:trPr>
            <w:tc>
              <w:tcPr>
                <w:tcW w:w="5000" w:type="pct"/>
                <w:vAlign w:val="center"/>
              </w:tcPr>
              <w:p w:rsidR="00BA0F40" w:rsidRDefault="00BA0F40">
                <w:pPr>
                  <w:pStyle w:val="a5"/>
                  <w:jc w:val="center"/>
                </w:pPr>
              </w:p>
            </w:tc>
          </w:tr>
          <w:tr w:rsidR="00BA0F40">
            <w:trPr>
              <w:trHeight w:val="360"/>
              <w:jc w:val="center"/>
            </w:trPr>
            <w:sdt>
              <w:sdtPr>
                <w:rPr>
                  <w:b/>
                  <w:bCs/>
                </w:rPr>
                <w:alias w:val="Дата"/>
                <w:id w:val="516659546"/>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EndPr/>
              <w:sdtContent>
                <w:tc>
                  <w:tcPr>
                    <w:tcW w:w="5000" w:type="pct"/>
                    <w:vAlign w:val="center"/>
                  </w:tcPr>
                  <w:p w:rsidR="00BA0F40" w:rsidRDefault="00BA0F40" w:rsidP="00BA0F40">
                    <w:pPr>
                      <w:pStyle w:val="a5"/>
                      <w:jc w:val="center"/>
                      <w:rPr>
                        <w:b/>
                        <w:bCs/>
                      </w:rPr>
                    </w:pPr>
                    <w:r>
                      <w:rPr>
                        <w:b/>
                        <w:bCs/>
                      </w:rPr>
                      <w:t>2015 год</w:t>
                    </w:r>
                  </w:p>
                </w:tc>
              </w:sdtContent>
            </w:sdt>
          </w:tr>
        </w:tbl>
        <w:p w:rsidR="00BA0F40" w:rsidRDefault="00BA0F40"/>
        <w:p w:rsidR="00BA0F40" w:rsidRDefault="00BA0F40"/>
        <w:tbl>
          <w:tblPr>
            <w:tblpPr w:leftFromText="187" w:rightFromText="187" w:horzAnchor="margin" w:tblpXSpec="center" w:tblpYSpec="bottom"/>
            <w:tblW w:w="5000" w:type="pct"/>
            <w:tblLook w:val="04A0" w:firstRow="1" w:lastRow="0" w:firstColumn="1" w:lastColumn="0" w:noHBand="0" w:noVBand="1"/>
          </w:tblPr>
          <w:tblGrid>
            <w:gridCol w:w="9571"/>
          </w:tblGrid>
          <w:tr w:rsidR="00BA0F40">
            <w:tc>
              <w:tcPr>
                <w:tcW w:w="5000" w:type="pct"/>
              </w:tcPr>
              <w:p w:rsidR="00BA0F40" w:rsidRDefault="00BA0F40" w:rsidP="00BA0F40">
                <w:pPr>
                  <w:pStyle w:val="a5"/>
                </w:pPr>
              </w:p>
            </w:tc>
          </w:tr>
        </w:tbl>
        <w:p w:rsidR="00BA0F40" w:rsidRDefault="00BA0F40"/>
        <w:p w:rsidR="00B03D69" w:rsidRDefault="00BA0F40" w:rsidP="00B03D69">
          <w:r>
            <w:br w:type="page"/>
          </w:r>
        </w:p>
      </w:sdtContent>
    </w:sdt>
    <w:sdt>
      <w:sdtPr>
        <w:rPr>
          <w:rFonts w:asciiTheme="minorHAnsi" w:eastAsiaTheme="minorHAnsi" w:hAnsiTheme="minorHAnsi" w:cstheme="minorBidi"/>
          <w:b w:val="0"/>
          <w:bCs w:val="0"/>
          <w:sz w:val="22"/>
          <w:szCs w:val="22"/>
          <w:lang w:eastAsia="en-US"/>
        </w:rPr>
        <w:id w:val="1124428989"/>
        <w:docPartObj>
          <w:docPartGallery w:val="Table of Contents"/>
          <w:docPartUnique/>
        </w:docPartObj>
      </w:sdtPr>
      <w:sdtEndPr/>
      <w:sdtContent>
        <w:p w:rsidR="00782FEF" w:rsidRPr="00C62618" w:rsidRDefault="00782FEF">
          <w:pPr>
            <w:pStyle w:val="a7"/>
          </w:pPr>
          <w:r w:rsidRPr="00C62618">
            <w:t>Оглавление</w:t>
          </w:r>
        </w:p>
        <w:p w:rsidR="00132A05" w:rsidRDefault="00C62618">
          <w:pPr>
            <w:pStyle w:val="11"/>
            <w:rPr>
              <w:rFonts w:asciiTheme="minorHAnsi" w:eastAsiaTheme="minorEastAsia" w:hAnsiTheme="minorHAnsi" w:cstheme="minorBidi"/>
              <w:b w:val="0"/>
              <w:lang w:eastAsia="ru-RU"/>
            </w:rPr>
          </w:pPr>
          <w:r w:rsidRPr="005C72AC">
            <w:rPr>
              <w:rFonts w:asciiTheme="majorHAnsi" w:hAnsiTheme="majorHAnsi"/>
              <w:b w:val="0"/>
            </w:rPr>
            <w:fldChar w:fldCharType="begin"/>
          </w:r>
          <w:r w:rsidRPr="005C72AC">
            <w:rPr>
              <w:rFonts w:asciiTheme="majorHAnsi" w:hAnsiTheme="majorHAnsi"/>
              <w:b w:val="0"/>
            </w:rPr>
            <w:instrText xml:space="preserve"> TOC \o "1-3" \h \z \u </w:instrText>
          </w:r>
          <w:r w:rsidRPr="005C72AC">
            <w:rPr>
              <w:rFonts w:asciiTheme="majorHAnsi" w:hAnsiTheme="majorHAnsi"/>
              <w:b w:val="0"/>
            </w:rPr>
            <w:fldChar w:fldCharType="separate"/>
          </w:r>
          <w:hyperlink w:anchor="_Toc412638938" w:history="1">
            <w:r w:rsidR="00132A05" w:rsidRPr="00795E0D">
              <w:rPr>
                <w:rStyle w:val="a8"/>
              </w:rPr>
              <w:t>ПРОЕКТ «УЧЕБНЫЙ АССИСТЕНТ»</w:t>
            </w:r>
            <w:r w:rsidR="00132A05">
              <w:rPr>
                <w:webHidden/>
              </w:rPr>
              <w:tab/>
            </w:r>
            <w:r w:rsidR="00132A05">
              <w:rPr>
                <w:webHidden/>
              </w:rPr>
              <w:fldChar w:fldCharType="begin"/>
            </w:r>
            <w:r w:rsidR="00132A05">
              <w:rPr>
                <w:webHidden/>
              </w:rPr>
              <w:instrText xml:space="preserve"> PAGEREF _Toc412638938 \h </w:instrText>
            </w:r>
            <w:r w:rsidR="00132A05">
              <w:rPr>
                <w:webHidden/>
              </w:rPr>
            </w:r>
            <w:r w:rsidR="00132A05">
              <w:rPr>
                <w:webHidden/>
              </w:rPr>
              <w:fldChar w:fldCharType="separate"/>
            </w:r>
            <w:r w:rsidR="00132A05">
              <w:rPr>
                <w:webHidden/>
              </w:rPr>
              <w:t>2</w:t>
            </w:r>
            <w:r w:rsidR="00132A05">
              <w:rPr>
                <w:webHidden/>
              </w:rPr>
              <w:fldChar w:fldCharType="end"/>
            </w:r>
          </w:hyperlink>
        </w:p>
        <w:p w:rsidR="00132A05" w:rsidRDefault="00A11791">
          <w:pPr>
            <w:pStyle w:val="21"/>
            <w:tabs>
              <w:tab w:val="right" w:leader="dot" w:pos="9345"/>
            </w:tabs>
            <w:rPr>
              <w:rFonts w:eastAsiaTheme="minorEastAsia"/>
              <w:noProof/>
              <w:lang w:eastAsia="ru-RU"/>
            </w:rPr>
          </w:pPr>
          <w:hyperlink w:anchor="_Toc412638939" w:history="1">
            <w:r w:rsidR="00132A05" w:rsidRPr="00795E0D">
              <w:rPr>
                <w:rStyle w:val="a8"/>
                <w:noProof/>
              </w:rPr>
              <w:t>ПОЛОЖЕНИЕ  о реализации проекта «Учебный ассистент»</w:t>
            </w:r>
            <w:r w:rsidR="00132A05">
              <w:rPr>
                <w:noProof/>
                <w:webHidden/>
              </w:rPr>
              <w:tab/>
            </w:r>
            <w:r w:rsidR="00132A05">
              <w:rPr>
                <w:noProof/>
                <w:webHidden/>
              </w:rPr>
              <w:fldChar w:fldCharType="begin"/>
            </w:r>
            <w:r w:rsidR="00132A05">
              <w:rPr>
                <w:noProof/>
                <w:webHidden/>
              </w:rPr>
              <w:instrText xml:space="preserve"> PAGEREF _Toc412638939 \h </w:instrText>
            </w:r>
            <w:r w:rsidR="00132A05">
              <w:rPr>
                <w:noProof/>
                <w:webHidden/>
              </w:rPr>
            </w:r>
            <w:r w:rsidR="00132A05">
              <w:rPr>
                <w:noProof/>
                <w:webHidden/>
              </w:rPr>
              <w:fldChar w:fldCharType="separate"/>
            </w:r>
            <w:r w:rsidR="00132A05">
              <w:rPr>
                <w:noProof/>
                <w:webHidden/>
              </w:rPr>
              <w:t>2</w:t>
            </w:r>
            <w:r w:rsidR="00132A05">
              <w:rPr>
                <w:noProof/>
                <w:webHidden/>
              </w:rPr>
              <w:fldChar w:fldCharType="end"/>
            </w:r>
          </w:hyperlink>
        </w:p>
        <w:p w:rsidR="00132A05" w:rsidRDefault="00A11791">
          <w:pPr>
            <w:pStyle w:val="21"/>
            <w:tabs>
              <w:tab w:val="right" w:leader="dot" w:pos="9345"/>
            </w:tabs>
            <w:rPr>
              <w:rFonts w:eastAsiaTheme="minorEastAsia"/>
              <w:noProof/>
              <w:lang w:eastAsia="ru-RU"/>
            </w:rPr>
          </w:pPr>
          <w:hyperlink w:anchor="_Toc412638940" w:history="1">
            <w:r w:rsidR="00132A05" w:rsidRPr="00795E0D">
              <w:rPr>
                <w:rStyle w:val="a8"/>
                <w:noProof/>
              </w:rPr>
              <w:t>Алгоритм действий по реализации проекта «Учебный ассистент»</w:t>
            </w:r>
            <w:r w:rsidR="00132A05">
              <w:rPr>
                <w:noProof/>
                <w:webHidden/>
              </w:rPr>
              <w:tab/>
            </w:r>
            <w:r w:rsidR="00132A05">
              <w:rPr>
                <w:noProof/>
                <w:webHidden/>
              </w:rPr>
              <w:fldChar w:fldCharType="begin"/>
            </w:r>
            <w:r w:rsidR="00132A05">
              <w:rPr>
                <w:noProof/>
                <w:webHidden/>
              </w:rPr>
              <w:instrText xml:space="preserve"> PAGEREF _Toc412638940 \h </w:instrText>
            </w:r>
            <w:r w:rsidR="00132A05">
              <w:rPr>
                <w:noProof/>
                <w:webHidden/>
              </w:rPr>
            </w:r>
            <w:r w:rsidR="00132A05">
              <w:rPr>
                <w:noProof/>
                <w:webHidden/>
              </w:rPr>
              <w:fldChar w:fldCharType="separate"/>
            </w:r>
            <w:r w:rsidR="00132A05">
              <w:rPr>
                <w:noProof/>
                <w:webHidden/>
              </w:rPr>
              <w:t>9</w:t>
            </w:r>
            <w:r w:rsidR="00132A05">
              <w:rPr>
                <w:noProof/>
                <w:webHidden/>
              </w:rPr>
              <w:fldChar w:fldCharType="end"/>
            </w:r>
          </w:hyperlink>
        </w:p>
        <w:p w:rsidR="00132A05" w:rsidRDefault="00A11791">
          <w:pPr>
            <w:pStyle w:val="21"/>
            <w:tabs>
              <w:tab w:val="left" w:pos="2089"/>
              <w:tab w:val="right" w:leader="dot" w:pos="9345"/>
            </w:tabs>
            <w:rPr>
              <w:rFonts w:eastAsiaTheme="minorEastAsia"/>
              <w:noProof/>
              <w:lang w:eastAsia="ru-RU"/>
            </w:rPr>
          </w:pPr>
          <w:hyperlink w:anchor="_Toc412638941" w:history="1">
            <w:r w:rsidR="00132A05" w:rsidRPr="00795E0D">
              <w:rPr>
                <w:rStyle w:val="a8"/>
                <w:noProof/>
              </w:rPr>
              <w:t>Приложение №1.</w:t>
            </w:r>
            <w:r w:rsidR="00132A05">
              <w:rPr>
                <w:rFonts w:eastAsiaTheme="minorEastAsia"/>
                <w:noProof/>
                <w:lang w:eastAsia="ru-RU"/>
              </w:rPr>
              <w:tab/>
            </w:r>
            <w:r w:rsidR="00132A05" w:rsidRPr="00795E0D">
              <w:rPr>
                <w:rStyle w:val="a8"/>
                <w:noProof/>
              </w:rPr>
              <w:t>Договор (шаблон)</w:t>
            </w:r>
            <w:r w:rsidR="00132A05">
              <w:rPr>
                <w:noProof/>
                <w:webHidden/>
              </w:rPr>
              <w:tab/>
            </w:r>
            <w:r w:rsidR="00132A05">
              <w:rPr>
                <w:noProof/>
                <w:webHidden/>
              </w:rPr>
              <w:fldChar w:fldCharType="begin"/>
            </w:r>
            <w:r w:rsidR="00132A05">
              <w:rPr>
                <w:noProof/>
                <w:webHidden/>
              </w:rPr>
              <w:instrText xml:space="preserve"> PAGEREF _Toc412638941 \h </w:instrText>
            </w:r>
            <w:r w:rsidR="00132A05">
              <w:rPr>
                <w:noProof/>
                <w:webHidden/>
              </w:rPr>
            </w:r>
            <w:r w:rsidR="00132A05">
              <w:rPr>
                <w:noProof/>
                <w:webHidden/>
              </w:rPr>
              <w:fldChar w:fldCharType="separate"/>
            </w:r>
            <w:r w:rsidR="00132A05">
              <w:rPr>
                <w:noProof/>
                <w:webHidden/>
              </w:rPr>
              <w:t>12</w:t>
            </w:r>
            <w:r w:rsidR="00132A05">
              <w:rPr>
                <w:noProof/>
                <w:webHidden/>
              </w:rPr>
              <w:fldChar w:fldCharType="end"/>
            </w:r>
          </w:hyperlink>
        </w:p>
        <w:p w:rsidR="00132A05" w:rsidRDefault="00A11791">
          <w:pPr>
            <w:pStyle w:val="21"/>
            <w:tabs>
              <w:tab w:val="left" w:pos="2089"/>
              <w:tab w:val="right" w:leader="dot" w:pos="9345"/>
            </w:tabs>
            <w:rPr>
              <w:rFonts w:eastAsiaTheme="minorEastAsia"/>
              <w:noProof/>
              <w:lang w:eastAsia="ru-RU"/>
            </w:rPr>
          </w:pPr>
          <w:hyperlink w:anchor="_Toc412638942" w:history="1">
            <w:r w:rsidR="00132A05" w:rsidRPr="00795E0D">
              <w:rPr>
                <w:rStyle w:val="a8"/>
                <w:noProof/>
              </w:rPr>
              <w:t>Приложение №2.</w:t>
            </w:r>
            <w:r w:rsidR="00132A05">
              <w:rPr>
                <w:rFonts w:eastAsiaTheme="minorEastAsia"/>
                <w:noProof/>
                <w:lang w:eastAsia="ru-RU"/>
              </w:rPr>
              <w:tab/>
            </w:r>
            <w:r w:rsidR="00132A05" w:rsidRPr="00795E0D">
              <w:rPr>
                <w:rStyle w:val="a8"/>
                <w:noProof/>
              </w:rPr>
              <w:t>Акт (шаблон)</w:t>
            </w:r>
            <w:r w:rsidR="00132A05">
              <w:rPr>
                <w:noProof/>
                <w:webHidden/>
              </w:rPr>
              <w:tab/>
            </w:r>
            <w:r w:rsidR="00132A05">
              <w:rPr>
                <w:noProof/>
                <w:webHidden/>
              </w:rPr>
              <w:fldChar w:fldCharType="begin"/>
            </w:r>
            <w:r w:rsidR="00132A05">
              <w:rPr>
                <w:noProof/>
                <w:webHidden/>
              </w:rPr>
              <w:instrText xml:space="preserve"> PAGEREF _Toc412638942 \h </w:instrText>
            </w:r>
            <w:r w:rsidR="00132A05">
              <w:rPr>
                <w:noProof/>
                <w:webHidden/>
              </w:rPr>
            </w:r>
            <w:r w:rsidR="00132A05">
              <w:rPr>
                <w:noProof/>
                <w:webHidden/>
              </w:rPr>
              <w:fldChar w:fldCharType="separate"/>
            </w:r>
            <w:r w:rsidR="00132A05">
              <w:rPr>
                <w:noProof/>
                <w:webHidden/>
              </w:rPr>
              <w:t>16</w:t>
            </w:r>
            <w:r w:rsidR="00132A05">
              <w:rPr>
                <w:noProof/>
                <w:webHidden/>
              </w:rPr>
              <w:fldChar w:fldCharType="end"/>
            </w:r>
          </w:hyperlink>
        </w:p>
        <w:p w:rsidR="00132A05" w:rsidRDefault="00A11791">
          <w:pPr>
            <w:pStyle w:val="21"/>
            <w:tabs>
              <w:tab w:val="right" w:leader="dot" w:pos="9345"/>
            </w:tabs>
            <w:rPr>
              <w:rFonts w:eastAsiaTheme="minorEastAsia"/>
              <w:noProof/>
              <w:lang w:eastAsia="ru-RU"/>
            </w:rPr>
          </w:pPr>
          <w:hyperlink w:anchor="_Toc412638943" w:history="1">
            <w:r w:rsidR="00132A05" w:rsidRPr="00795E0D">
              <w:rPr>
                <w:rStyle w:val="a8"/>
                <w:noProof/>
              </w:rPr>
              <w:t>Пояснения к оформлению договора оказания услуг и акта сдачи-приемки услуг</w:t>
            </w:r>
            <w:r w:rsidR="00132A05">
              <w:rPr>
                <w:noProof/>
                <w:webHidden/>
              </w:rPr>
              <w:tab/>
            </w:r>
            <w:r w:rsidR="00132A05">
              <w:rPr>
                <w:noProof/>
                <w:webHidden/>
              </w:rPr>
              <w:fldChar w:fldCharType="begin"/>
            </w:r>
            <w:r w:rsidR="00132A05">
              <w:rPr>
                <w:noProof/>
                <w:webHidden/>
              </w:rPr>
              <w:instrText xml:space="preserve"> PAGEREF _Toc412638943 \h </w:instrText>
            </w:r>
            <w:r w:rsidR="00132A05">
              <w:rPr>
                <w:noProof/>
                <w:webHidden/>
              </w:rPr>
            </w:r>
            <w:r w:rsidR="00132A05">
              <w:rPr>
                <w:noProof/>
                <w:webHidden/>
              </w:rPr>
              <w:fldChar w:fldCharType="separate"/>
            </w:r>
            <w:r w:rsidR="00132A05">
              <w:rPr>
                <w:noProof/>
                <w:webHidden/>
              </w:rPr>
              <w:t>17</w:t>
            </w:r>
            <w:r w:rsidR="00132A05">
              <w:rPr>
                <w:noProof/>
                <w:webHidden/>
              </w:rPr>
              <w:fldChar w:fldCharType="end"/>
            </w:r>
          </w:hyperlink>
        </w:p>
        <w:p w:rsidR="00132A05" w:rsidRDefault="00A11791">
          <w:pPr>
            <w:pStyle w:val="21"/>
            <w:tabs>
              <w:tab w:val="right" w:leader="dot" w:pos="9345"/>
            </w:tabs>
            <w:rPr>
              <w:rFonts w:eastAsiaTheme="minorEastAsia"/>
              <w:noProof/>
              <w:lang w:eastAsia="ru-RU"/>
            </w:rPr>
          </w:pPr>
          <w:hyperlink w:anchor="_Toc412638944" w:history="1">
            <w:r w:rsidR="00132A05" w:rsidRPr="00795E0D">
              <w:rPr>
                <w:rStyle w:val="a8"/>
                <w:noProof/>
              </w:rPr>
              <w:t>Алгоритм работы с инструментом заявок на привлечение учебных ассистентов на портале</w:t>
            </w:r>
            <w:r w:rsidR="00132A05">
              <w:rPr>
                <w:noProof/>
                <w:webHidden/>
              </w:rPr>
              <w:tab/>
            </w:r>
            <w:r w:rsidR="00132A05">
              <w:rPr>
                <w:noProof/>
                <w:webHidden/>
              </w:rPr>
              <w:fldChar w:fldCharType="begin"/>
            </w:r>
            <w:r w:rsidR="00132A05">
              <w:rPr>
                <w:noProof/>
                <w:webHidden/>
              </w:rPr>
              <w:instrText xml:space="preserve"> PAGEREF _Toc412638944 \h </w:instrText>
            </w:r>
            <w:r w:rsidR="00132A05">
              <w:rPr>
                <w:noProof/>
                <w:webHidden/>
              </w:rPr>
            </w:r>
            <w:r w:rsidR="00132A05">
              <w:rPr>
                <w:noProof/>
                <w:webHidden/>
              </w:rPr>
              <w:fldChar w:fldCharType="separate"/>
            </w:r>
            <w:r w:rsidR="00132A05">
              <w:rPr>
                <w:noProof/>
                <w:webHidden/>
              </w:rPr>
              <w:t>19</w:t>
            </w:r>
            <w:r w:rsidR="00132A05">
              <w:rPr>
                <w:noProof/>
                <w:webHidden/>
              </w:rPr>
              <w:fldChar w:fldCharType="end"/>
            </w:r>
          </w:hyperlink>
        </w:p>
        <w:p w:rsidR="00132A05" w:rsidRDefault="00A11791">
          <w:pPr>
            <w:pStyle w:val="21"/>
            <w:tabs>
              <w:tab w:val="right" w:leader="dot" w:pos="9345"/>
            </w:tabs>
            <w:rPr>
              <w:rFonts w:eastAsiaTheme="minorEastAsia"/>
              <w:noProof/>
              <w:lang w:eastAsia="ru-RU"/>
            </w:rPr>
          </w:pPr>
          <w:hyperlink w:anchor="_Toc412638945" w:history="1">
            <w:r w:rsidR="00132A05" w:rsidRPr="00795E0D">
              <w:rPr>
                <w:rStyle w:val="a8"/>
                <w:noProof/>
              </w:rPr>
              <w:t>Алгоритм работы по оформлению договоров оказания услуг и актов сдачи-приемки услуг учебных ассистентов</w:t>
            </w:r>
            <w:r w:rsidR="00132A05">
              <w:rPr>
                <w:noProof/>
                <w:webHidden/>
              </w:rPr>
              <w:tab/>
            </w:r>
            <w:r w:rsidR="00132A05">
              <w:rPr>
                <w:noProof/>
                <w:webHidden/>
              </w:rPr>
              <w:fldChar w:fldCharType="begin"/>
            </w:r>
            <w:r w:rsidR="00132A05">
              <w:rPr>
                <w:noProof/>
                <w:webHidden/>
              </w:rPr>
              <w:instrText xml:space="preserve"> PAGEREF _Toc412638945 \h </w:instrText>
            </w:r>
            <w:r w:rsidR="00132A05">
              <w:rPr>
                <w:noProof/>
                <w:webHidden/>
              </w:rPr>
            </w:r>
            <w:r w:rsidR="00132A05">
              <w:rPr>
                <w:noProof/>
                <w:webHidden/>
              </w:rPr>
              <w:fldChar w:fldCharType="separate"/>
            </w:r>
            <w:r w:rsidR="00132A05">
              <w:rPr>
                <w:noProof/>
                <w:webHidden/>
              </w:rPr>
              <w:t>21</w:t>
            </w:r>
            <w:r w:rsidR="00132A05">
              <w:rPr>
                <w:noProof/>
                <w:webHidden/>
              </w:rPr>
              <w:fldChar w:fldCharType="end"/>
            </w:r>
          </w:hyperlink>
        </w:p>
        <w:p w:rsidR="00132A05" w:rsidRDefault="00A11791">
          <w:pPr>
            <w:pStyle w:val="21"/>
            <w:tabs>
              <w:tab w:val="left" w:pos="2089"/>
              <w:tab w:val="right" w:leader="dot" w:pos="9345"/>
            </w:tabs>
            <w:rPr>
              <w:rFonts w:eastAsiaTheme="minorEastAsia"/>
              <w:noProof/>
              <w:lang w:eastAsia="ru-RU"/>
            </w:rPr>
          </w:pPr>
          <w:hyperlink w:anchor="_Toc412638946" w:history="1">
            <w:r w:rsidR="00132A05" w:rsidRPr="00795E0D">
              <w:rPr>
                <w:rStyle w:val="a8"/>
                <w:noProof/>
              </w:rPr>
              <w:t>Приложение №3.</w:t>
            </w:r>
            <w:r w:rsidR="00132A05">
              <w:rPr>
                <w:rFonts w:eastAsiaTheme="minorEastAsia"/>
                <w:noProof/>
                <w:lang w:eastAsia="ru-RU"/>
              </w:rPr>
              <w:tab/>
            </w:r>
            <w:r w:rsidR="00132A05" w:rsidRPr="00795E0D">
              <w:rPr>
                <w:rStyle w:val="a8"/>
                <w:noProof/>
              </w:rPr>
              <w:t>Реестр договоров</w:t>
            </w:r>
            <w:r w:rsidR="00132A05" w:rsidRPr="00795E0D">
              <w:rPr>
                <w:rStyle w:val="a8"/>
                <w:rFonts w:ascii="Arial" w:hAnsi="Arial" w:cs="Arial"/>
                <w:noProof/>
              </w:rPr>
              <w:t>*</w:t>
            </w:r>
            <w:r w:rsidR="00132A05">
              <w:rPr>
                <w:noProof/>
                <w:webHidden/>
              </w:rPr>
              <w:tab/>
            </w:r>
            <w:r w:rsidR="00132A05">
              <w:rPr>
                <w:noProof/>
                <w:webHidden/>
              </w:rPr>
              <w:fldChar w:fldCharType="begin"/>
            </w:r>
            <w:r w:rsidR="00132A05">
              <w:rPr>
                <w:noProof/>
                <w:webHidden/>
              </w:rPr>
              <w:instrText xml:space="preserve"> PAGEREF _Toc412638946 \h </w:instrText>
            </w:r>
            <w:r w:rsidR="00132A05">
              <w:rPr>
                <w:noProof/>
                <w:webHidden/>
              </w:rPr>
            </w:r>
            <w:r w:rsidR="00132A05">
              <w:rPr>
                <w:noProof/>
                <w:webHidden/>
              </w:rPr>
              <w:fldChar w:fldCharType="separate"/>
            </w:r>
            <w:r w:rsidR="00132A05">
              <w:rPr>
                <w:noProof/>
                <w:webHidden/>
              </w:rPr>
              <w:t>23</w:t>
            </w:r>
            <w:r w:rsidR="00132A05">
              <w:rPr>
                <w:noProof/>
                <w:webHidden/>
              </w:rPr>
              <w:fldChar w:fldCharType="end"/>
            </w:r>
          </w:hyperlink>
        </w:p>
        <w:p w:rsidR="00132A05" w:rsidRDefault="00A11791">
          <w:pPr>
            <w:pStyle w:val="11"/>
            <w:rPr>
              <w:rFonts w:asciiTheme="minorHAnsi" w:eastAsiaTheme="minorEastAsia" w:hAnsiTheme="minorHAnsi" w:cstheme="minorBidi"/>
              <w:b w:val="0"/>
              <w:lang w:eastAsia="ru-RU"/>
            </w:rPr>
          </w:pPr>
          <w:hyperlink w:anchor="_Toc412638947" w:history="1">
            <w:r w:rsidR="00132A05" w:rsidRPr="00795E0D">
              <w:rPr>
                <w:rStyle w:val="a8"/>
              </w:rPr>
              <w:t>ВЫЕЗДНЫЕ ПРАКТИКИ (ЭКСПЕДИЦИИ)</w:t>
            </w:r>
            <w:r w:rsidR="00132A05">
              <w:rPr>
                <w:webHidden/>
              </w:rPr>
              <w:tab/>
            </w:r>
            <w:r w:rsidR="00132A05">
              <w:rPr>
                <w:webHidden/>
              </w:rPr>
              <w:fldChar w:fldCharType="begin"/>
            </w:r>
            <w:r w:rsidR="00132A05">
              <w:rPr>
                <w:webHidden/>
              </w:rPr>
              <w:instrText xml:space="preserve"> PAGEREF _Toc412638947 \h </w:instrText>
            </w:r>
            <w:r w:rsidR="00132A05">
              <w:rPr>
                <w:webHidden/>
              </w:rPr>
            </w:r>
            <w:r w:rsidR="00132A05">
              <w:rPr>
                <w:webHidden/>
              </w:rPr>
              <w:fldChar w:fldCharType="separate"/>
            </w:r>
            <w:r w:rsidR="00132A05">
              <w:rPr>
                <w:webHidden/>
              </w:rPr>
              <w:t>24</w:t>
            </w:r>
            <w:r w:rsidR="00132A05">
              <w:rPr>
                <w:webHidden/>
              </w:rPr>
              <w:fldChar w:fldCharType="end"/>
            </w:r>
          </w:hyperlink>
        </w:p>
        <w:p w:rsidR="00132A05" w:rsidRDefault="00A11791">
          <w:pPr>
            <w:pStyle w:val="21"/>
            <w:tabs>
              <w:tab w:val="right" w:leader="dot" w:pos="9345"/>
            </w:tabs>
            <w:rPr>
              <w:rFonts w:eastAsiaTheme="minorEastAsia"/>
              <w:noProof/>
              <w:lang w:eastAsia="ru-RU"/>
            </w:rPr>
          </w:pPr>
          <w:hyperlink w:anchor="_Toc412638948" w:history="1">
            <w:r w:rsidR="00132A05" w:rsidRPr="00795E0D">
              <w:rPr>
                <w:rStyle w:val="a8"/>
                <w:noProof/>
              </w:rPr>
              <w:t>Рекомендации к организации практик, проводимых согласно рабочим учебным планам с выездом к месту проведения факультетами НИУ ВШЭ</w:t>
            </w:r>
            <w:r w:rsidR="00132A05">
              <w:rPr>
                <w:noProof/>
                <w:webHidden/>
              </w:rPr>
              <w:tab/>
            </w:r>
            <w:r w:rsidR="00132A05">
              <w:rPr>
                <w:noProof/>
                <w:webHidden/>
              </w:rPr>
              <w:fldChar w:fldCharType="begin"/>
            </w:r>
            <w:r w:rsidR="00132A05">
              <w:rPr>
                <w:noProof/>
                <w:webHidden/>
              </w:rPr>
              <w:instrText xml:space="preserve"> PAGEREF _Toc412638948 \h </w:instrText>
            </w:r>
            <w:r w:rsidR="00132A05">
              <w:rPr>
                <w:noProof/>
                <w:webHidden/>
              </w:rPr>
            </w:r>
            <w:r w:rsidR="00132A05">
              <w:rPr>
                <w:noProof/>
                <w:webHidden/>
              </w:rPr>
              <w:fldChar w:fldCharType="separate"/>
            </w:r>
            <w:r w:rsidR="00132A05">
              <w:rPr>
                <w:noProof/>
                <w:webHidden/>
              </w:rPr>
              <w:t>24</w:t>
            </w:r>
            <w:r w:rsidR="00132A05">
              <w:rPr>
                <w:noProof/>
                <w:webHidden/>
              </w:rPr>
              <w:fldChar w:fldCharType="end"/>
            </w:r>
          </w:hyperlink>
        </w:p>
        <w:p w:rsidR="00132A05" w:rsidRDefault="00A11791">
          <w:pPr>
            <w:pStyle w:val="21"/>
            <w:tabs>
              <w:tab w:val="right" w:leader="dot" w:pos="9345"/>
            </w:tabs>
            <w:rPr>
              <w:rFonts w:eastAsiaTheme="minorEastAsia"/>
              <w:noProof/>
              <w:lang w:eastAsia="ru-RU"/>
            </w:rPr>
          </w:pPr>
          <w:hyperlink w:anchor="_Toc412638949" w:history="1">
            <w:r w:rsidR="00132A05" w:rsidRPr="00795E0D">
              <w:rPr>
                <w:rStyle w:val="a8"/>
                <w:rFonts w:ascii="Times New Roman" w:hAnsi="Times New Roman" w:cs="Times New Roman"/>
                <w:noProof/>
              </w:rPr>
              <w:t>Примерный порядок действий</w:t>
            </w:r>
            <w:r w:rsidR="00132A05">
              <w:rPr>
                <w:noProof/>
                <w:webHidden/>
              </w:rPr>
              <w:tab/>
            </w:r>
            <w:r w:rsidR="00132A05">
              <w:rPr>
                <w:noProof/>
                <w:webHidden/>
              </w:rPr>
              <w:fldChar w:fldCharType="begin"/>
            </w:r>
            <w:r w:rsidR="00132A05">
              <w:rPr>
                <w:noProof/>
                <w:webHidden/>
              </w:rPr>
              <w:instrText xml:space="preserve"> PAGEREF _Toc412638949 \h </w:instrText>
            </w:r>
            <w:r w:rsidR="00132A05">
              <w:rPr>
                <w:noProof/>
                <w:webHidden/>
              </w:rPr>
            </w:r>
            <w:r w:rsidR="00132A05">
              <w:rPr>
                <w:noProof/>
                <w:webHidden/>
              </w:rPr>
              <w:fldChar w:fldCharType="separate"/>
            </w:r>
            <w:r w:rsidR="00132A05">
              <w:rPr>
                <w:noProof/>
                <w:webHidden/>
              </w:rPr>
              <w:t>26</w:t>
            </w:r>
            <w:r w:rsidR="00132A05">
              <w:rPr>
                <w:noProof/>
                <w:webHidden/>
              </w:rPr>
              <w:fldChar w:fldCharType="end"/>
            </w:r>
          </w:hyperlink>
        </w:p>
        <w:p w:rsidR="00132A05" w:rsidRDefault="00A11791">
          <w:pPr>
            <w:pStyle w:val="21"/>
            <w:tabs>
              <w:tab w:val="left" w:pos="2089"/>
              <w:tab w:val="right" w:leader="dot" w:pos="9345"/>
            </w:tabs>
            <w:rPr>
              <w:rFonts w:eastAsiaTheme="minorEastAsia"/>
              <w:noProof/>
              <w:lang w:eastAsia="ru-RU"/>
            </w:rPr>
          </w:pPr>
          <w:hyperlink w:anchor="_Toc412638950" w:history="1">
            <w:r w:rsidR="00132A05" w:rsidRPr="00795E0D">
              <w:rPr>
                <w:rStyle w:val="a8"/>
                <w:noProof/>
              </w:rPr>
              <w:t>Приложение №4.</w:t>
            </w:r>
            <w:r w:rsidR="00132A05">
              <w:rPr>
                <w:rFonts w:eastAsiaTheme="minorEastAsia"/>
                <w:noProof/>
                <w:lang w:eastAsia="ru-RU"/>
              </w:rPr>
              <w:tab/>
            </w:r>
            <w:r w:rsidR="00132A05" w:rsidRPr="00795E0D">
              <w:rPr>
                <w:rStyle w:val="a8"/>
                <w:noProof/>
              </w:rPr>
              <w:t>Заявка (шаблон)</w:t>
            </w:r>
            <w:r w:rsidR="00132A05">
              <w:rPr>
                <w:noProof/>
                <w:webHidden/>
              </w:rPr>
              <w:tab/>
            </w:r>
            <w:r w:rsidR="00132A05">
              <w:rPr>
                <w:noProof/>
                <w:webHidden/>
              </w:rPr>
              <w:fldChar w:fldCharType="begin"/>
            </w:r>
            <w:r w:rsidR="00132A05">
              <w:rPr>
                <w:noProof/>
                <w:webHidden/>
              </w:rPr>
              <w:instrText xml:space="preserve"> PAGEREF _Toc412638950 \h </w:instrText>
            </w:r>
            <w:r w:rsidR="00132A05">
              <w:rPr>
                <w:noProof/>
                <w:webHidden/>
              </w:rPr>
            </w:r>
            <w:r w:rsidR="00132A05">
              <w:rPr>
                <w:noProof/>
                <w:webHidden/>
              </w:rPr>
              <w:fldChar w:fldCharType="separate"/>
            </w:r>
            <w:r w:rsidR="00132A05">
              <w:rPr>
                <w:noProof/>
                <w:webHidden/>
              </w:rPr>
              <w:t>30</w:t>
            </w:r>
            <w:r w:rsidR="00132A05">
              <w:rPr>
                <w:noProof/>
                <w:webHidden/>
              </w:rPr>
              <w:fldChar w:fldCharType="end"/>
            </w:r>
          </w:hyperlink>
        </w:p>
        <w:p w:rsidR="00132A05" w:rsidRDefault="00A11791">
          <w:pPr>
            <w:pStyle w:val="21"/>
            <w:tabs>
              <w:tab w:val="left" w:pos="2089"/>
              <w:tab w:val="right" w:leader="dot" w:pos="9345"/>
            </w:tabs>
            <w:rPr>
              <w:rFonts w:eastAsiaTheme="minorEastAsia"/>
              <w:noProof/>
              <w:lang w:eastAsia="ru-RU"/>
            </w:rPr>
          </w:pPr>
          <w:hyperlink w:anchor="_Toc412638951" w:history="1">
            <w:r w:rsidR="00132A05" w:rsidRPr="00795E0D">
              <w:rPr>
                <w:rStyle w:val="a8"/>
                <w:noProof/>
              </w:rPr>
              <w:t>Приложение №5.</w:t>
            </w:r>
            <w:r w:rsidR="00132A05">
              <w:rPr>
                <w:rFonts w:eastAsiaTheme="minorEastAsia"/>
                <w:noProof/>
                <w:lang w:eastAsia="ru-RU"/>
              </w:rPr>
              <w:tab/>
            </w:r>
            <w:r w:rsidR="00132A05" w:rsidRPr="00795E0D">
              <w:rPr>
                <w:rStyle w:val="a8"/>
                <w:noProof/>
              </w:rPr>
              <w:t>Приказ (шаблон)</w:t>
            </w:r>
            <w:r w:rsidR="00132A05">
              <w:rPr>
                <w:noProof/>
                <w:webHidden/>
              </w:rPr>
              <w:tab/>
            </w:r>
            <w:r w:rsidR="00132A05">
              <w:rPr>
                <w:noProof/>
                <w:webHidden/>
              </w:rPr>
              <w:fldChar w:fldCharType="begin"/>
            </w:r>
            <w:r w:rsidR="00132A05">
              <w:rPr>
                <w:noProof/>
                <w:webHidden/>
              </w:rPr>
              <w:instrText xml:space="preserve"> PAGEREF _Toc412638951 \h </w:instrText>
            </w:r>
            <w:r w:rsidR="00132A05">
              <w:rPr>
                <w:noProof/>
                <w:webHidden/>
              </w:rPr>
            </w:r>
            <w:r w:rsidR="00132A05">
              <w:rPr>
                <w:noProof/>
                <w:webHidden/>
              </w:rPr>
              <w:fldChar w:fldCharType="separate"/>
            </w:r>
            <w:r w:rsidR="00132A05">
              <w:rPr>
                <w:noProof/>
                <w:webHidden/>
              </w:rPr>
              <w:t>32</w:t>
            </w:r>
            <w:r w:rsidR="00132A05">
              <w:rPr>
                <w:noProof/>
                <w:webHidden/>
              </w:rPr>
              <w:fldChar w:fldCharType="end"/>
            </w:r>
          </w:hyperlink>
        </w:p>
        <w:p w:rsidR="00132A05" w:rsidRDefault="00A11791">
          <w:pPr>
            <w:pStyle w:val="21"/>
            <w:tabs>
              <w:tab w:val="left" w:pos="2059"/>
              <w:tab w:val="right" w:leader="dot" w:pos="9345"/>
            </w:tabs>
            <w:rPr>
              <w:rFonts w:eastAsiaTheme="minorEastAsia"/>
              <w:noProof/>
              <w:lang w:eastAsia="ru-RU"/>
            </w:rPr>
          </w:pPr>
          <w:hyperlink w:anchor="_Toc412638952" w:history="1">
            <w:r w:rsidR="00132A05" w:rsidRPr="00795E0D">
              <w:rPr>
                <w:rStyle w:val="a8"/>
                <w:rFonts w:ascii="Times New Roman" w:eastAsia="Calibri" w:hAnsi="Times New Roman"/>
                <w:noProof/>
              </w:rPr>
              <w:t>Приложение №6.</w:t>
            </w:r>
            <w:r w:rsidR="00132A05">
              <w:rPr>
                <w:rFonts w:eastAsiaTheme="minorEastAsia"/>
                <w:noProof/>
                <w:lang w:eastAsia="ru-RU"/>
              </w:rPr>
              <w:tab/>
            </w:r>
            <w:r w:rsidR="00132A05" w:rsidRPr="00795E0D">
              <w:rPr>
                <w:rStyle w:val="a8"/>
                <w:rFonts w:ascii="Times New Roman" w:eastAsia="Calibri" w:hAnsi="Times New Roman"/>
                <w:noProof/>
              </w:rPr>
              <w:t>к приказу Список участников практики</w:t>
            </w:r>
            <w:r w:rsidR="00132A05">
              <w:rPr>
                <w:noProof/>
                <w:webHidden/>
              </w:rPr>
              <w:tab/>
            </w:r>
            <w:r w:rsidR="00132A05">
              <w:rPr>
                <w:noProof/>
                <w:webHidden/>
              </w:rPr>
              <w:fldChar w:fldCharType="begin"/>
            </w:r>
            <w:r w:rsidR="00132A05">
              <w:rPr>
                <w:noProof/>
                <w:webHidden/>
              </w:rPr>
              <w:instrText xml:space="preserve"> PAGEREF _Toc412638952 \h </w:instrText>
            </w:r>
            <w:r w:rsidR="00132A05">
              <w:rPr>
                <w:noProof/>
                <w:webHidden/>
              </w:rPr>
            </w:r>
            <w:r w:rsidR="00132A05">
              <w:rPr>
                <w:noProof/>
                <w:webHidden/>
              </w:rPr>
              <w:fldChar w:fldCharType="separate"/>
            </w:r>
            <w:r w:rsidR="00132A05">
              <w:rPr>
                <w:noProof/>
                <w:webHidden/>
              </w:rPr>
              <w:t>33</w:t>
            </w:r>
            <w:r w:rsidR="00132A05">
              <w:rPr>
                <w:noProof/>
                <w:webHidden/>
              </w:rPr>
              <w:fldChar w:fldCharType="end"/>
            </w:r>
          </w:hyperlink>
        </w:p>
        <w:p w:rsidR="00132A05" w:rsidRDefault="00A11791">
          <w:pPr>
            <w:pStyle w:val="21"/>
            <w:tabs>
              <w:tab w:val="left" w:pos="2059"/>
              <w:tab w:val="right" w:leader="dot" w:pos="9345"/>
            </w:tabs>
            <w:rPr>
              <w:rFonts w:eastAsiaTheme="minorEastAsia"/>
              <w:noProof/>
              <w:lang w:eastAsia="ru-RU"/>
            </w:rPr>
          </w:pPr>
          <w:hyperlink w:anchor="_Toc412638953" w:history="1">
            <w:r w:rsidR="00132A05" w:rsidRPr="00795E0D">
              <w:rPr>
                <w:rStyle w:val="a8"/>
                <w:rFonts w:ascii="Times New Roman" w:eastAsia="Calibri" w:hAnsi="Times New Roman"/>
                <w:noProof/>
              </w:rPr>
              <w:t>Приложение №7.</w:t>
            </w:r>
            <w:r w:rsidR="00132A05">
              <w:rPr>
                <w:rFonts w:eastAsiaTheme="minorEastAsia"/>
                <w:noProof/>
                <w:lang w:eastAsia="ru-RU"/>
              </w:rPr>
              <w:tab/>
            </w:r>
            <w:r w:rsidR="00132A05" w:rsidRPr="00795E0D">
              <w:rPr>
                <w:rStyle w:val="a8"/>
                <w:rFonts w:ascii="Times New Roman" w:eastAsia="Calibri" w:hAnsi="Times New Roman"/>
                <w:noProof/>
              </w:rPr>
              <w:t>к приказу Смета расходов по полевой практике</w:t>
            </w:r>
            <w:r w:rsidR="00132A05">
              <w:rPr>
                <w:noProof/>
                <w:webHidden/>
              </w:rPr>
              <w:tab/>
            </w:r>
            <w:r w:rsidR="00132A05">
              <w:rPr>
                <w:noProof/>
                <w:webHidden/>
              </w:rPr>
              <w:fldChar w:fldCharType="begin"/>
            </w:r>
            <w:r w:rsidR="00132A05">
              <w:rPr>
                <w:noProof/>
                <w:webHidden/>
              </w:rPr>
              <w:instrText xml:space="preserve"> PAGEREF _Toc412638953 \h </w:instrText>
            </w:r>
            <w:r w:rsidR="00132A05">
              <w:rPr>
                <w:noProof/>
                <w:webHidden/>
              </w:rPr>
            </w:r>
            <w:r w:rsidR="00132A05">
              <w:rPr>
                <w:noProof/>
                <w:webHidden/>
              </w:rPr>
              <w:fldChar w:fldCharType="separate"/>
            </w:r>
            <w:r w:rsidR="00132A05">
              <w:rPr>
                <w:noProof/>
                <w:webHidden/>
              </w:rPr>
              <w:t>34</w:t>
            </w:r>
            <w:r w:rsidR="00132A05">
              <w:rPr>
                <w:noProof/>
                <w:webHidden/>
              </w:rPr>
              <w:fldChar w:fldCharType="end"/>
            </w:r>
          </w:hyperlink>
        </w:p>
        <w:p w:rsidR="00132A05" w:rsidRDefault="00A11791">
          <w:pPr>
            <w:pStyle w:val="21"/>
            <w:tabs>
              <w:tab w:val="left" w:pos="2059"/>
              <w:tab w:val="right" w:leader="dot" w:pos="9345"/>
            </w:tabs>
            <w:rPr>
              <w:rFonts w:eastAsiaTheme="minorEastAsia"/>
              <w:noProof/>
              <w:lang w:eastAsia="ru-RU"/>
            </w:rPr>
          </w:pPr>
          <w:hyperlink w:anchor="_Toc412638954" w:history="1">
            <w:r w:rsidR="00132A05" w:rsidRPr="00795E0D">
              <w:rPr>
                <w:rStyle w:val="a8"/>
                <w:rFonts w:ascii="Times New Roman" w:eastAsia="Calibri" w:hAnsi="Times New Roman"/>
                <w:noProof/>
              </w:rPr>
              <w:t>Приложение №8.</w:t>
            </w:r>
            <w:r w:rsidR="00132A05">
              <w:rPr>
                <w:rFonts w:eastAsiaTheme="minorEastAsia"/>
                <w:noProof/>
                <w:lang w:eastAsia="ru-RU"/>
              </w:rPr>
              <w:tab/>
            </w:r>
            <w:r w:rsidR="00132A05" w:rsidRPr="00795E0D">
              <w:rPr>
                <w:rStyle w:val="a8"/>
                <w:rFonts w:ascii="Times New Roman" w:eastAsia="Calibri" w:hAnsi="Times New Roman"/>
                <w:noProof/>
              </w:rPr>
              <w:t>к приказу Программа практики</w:t>
            </w:r>
            <w:r w:rsidR="00132A05">
              <w:rPr>
                <w:noProof/>
                <w:webHidden/>
              </w:rPr>
              <w:tab/>
            </w:r>
            <w:r w:rsidR="00132A05">
              <w:rPr>
                <w:noProof/>
                <w:webHidden/>
              </w:rPr>
              <w:fldChar w:fldCharType="begin"/>
            </w:r>
            <w:r w:rsidR="00132A05">
              <w:rPr>
                <w:noProof/>
                <w:webHidden/>
              </w:rPr>
              <w:instrText xml:space="preserve"> PAGEREF _Toc412638954 \h </w:instrText>
            </w:r>
            <w:r w:rsidR="00132A05">
              <w:rPr>
                <w:noProof/>
                <w:webHidden/>
              </w:rPr>
            </w:r>
            <w:r w:rsidR="00132A05">
              <w:rPr>
                <w:noProof/>
                <w:webHidden/>
              </w:rPr>
              <w:fldChar w:fldCharType="separate"/>
            </w:r>
            <w:r w:rsidR="00132A05">
              <w:rPr>
                <w:noProof/>
                <w:webHidden/>
              </w:rPr>
              <w:t>36</w:t>
            </w:r>
            <w:r w:rsidR="00132A05">
              <w:rPr>
                <w:noProof/>
                <w:webHidden/>
              </w:rPr>
              <w:fldChar w:fldCharType="end"/>
            </w:r>
          </w:hyperlink>
        </w:p>
        <w:p w:rsidR="00132A05" w:rsidRDefault="00A11791">
          <w:pPr>
            <w:pStyle w:val="21"/>
            <w:tabs>
              <w:tab w:val="left" w:pos="2089"/>
              <w:tab w:val="right" w:leader="dot" w:pos="9345"/>
            </w:tabs>
            <w:rPr>
              <w:rFonts w:eastAsiaTheme="minorEastAsia"/>
              <w:noProof/>
              <w:lang w:eastAsia="ru-RU"/>
            </w:rPr>
          </w:pPr>
          <w:hyperlink w:anchor="_Toc412638955" w:history="1">
            <w:r w:rsidR="00132A05" w:rsidRPr="00795E0D">
              <w:rPr>
                <w:rStyle w:val="a8"/>
                <w:noProof/>
              </w:rPr>
              <w:t>Приложение №9.</w:t>
            </w:r>
            <w:r w:rsidR="00132A05">
              <w:rPr>
                <w:rFonts w:eastAsiaTheme="minorEastAsia"/>
                <w:noProof/>
                <w:lang w:eastAsia="ru-RU"/>
              </w:rPr>
              <w:tab/>
            </w:r>
            <w:r w:rsidR="00132A05" w:rsidRPr="00795E0D">
              <w:rPr>
                <w:rStyle w:val="a8"/>
                <w:noProof/>
              </w:rPr>
              <w:t>Правила техники безопасности</w:t>
            </w:r>
            <w:r w:rsidR="00132A05">
              <w:rPr>
                <w:noProof/>
                <w:webHidden/>
              </w:rPr>
              <w:tab/>
            </w:r>
            <w:r w:rsidR="00132A05">
              <w:rPr>
                <w:noProof/>
                <w:webHidden/>
              </w:rPr>
              <w:fldChar w:fldCharType="begin"/>
            </w:r>
            <w:r w:rsidR="00132A05">
              <w:rPr>
                <w:noProof/>
                <w:webHidden/>
              </w:rPr>
              <w:instrText xml:space="preserve"> PAGEREF _Toc412638955 \h </w:instrText>
            </w:r>
            <w:r w:rsidR="00132A05">
              <w:rPr>
                <w:noProof/>
                <w:webHidden/>
              </w:rPr>
            </w:r>
            <w:r w:rsidR="00132A05">
              <w:rPr>
                <w:noProof/>
                <w:webHidden/>
              </w:rPr>
              <w:fldChar w:fldCharType="separate"/>
            </w:r>
            <w:r w:rsidR="00132A05">
              <w:rPr>
                <w:noProof/>
                <w:webHidden/>
              </w:rPr>
              <w:t>37</w:t>
            </w:r>
            <w:r w:rsidR="00132A05">
              <w:rPr>
                <w:noProof/>
                <w:webHidden/>
              </w:rPr>
              <w:fldChar w:fldCharType="end"/>
            </w:r>
          </w:hyperlink>
        </w:p>
        <w:p w:rsidR="00132A05" w:rsidRDefault="00A11791">
          <w:pPr>
            <w:pStyle w:val="21"/>
            <w:tabs>
              <w:tab w:val="left" w:pos="2200"/>
              <w:tab w:val="right" w:leader="dot" w:pos="9345"/>
            </w:tabs>
            <w:rPr>
              <w:rFonts w:eastAsiaTheme="minorEastAsia"/>
              <w:noProof/>
              <w:lang w:eastAsia="ru-RU"/>
            </w:rPr>
          </w:pPr>
          <w:hyperlink w:anchor="_Toc412638956" w:history="1">
            <w:r w:rsidR="00132A05" w:rsidRPr="00795E0D">
              <w:rPr>
                <w:rStyle w:val="a8"/>
                <w:noProof/>
              </w:rPr>
              <w:t>Приложение №10.</w:t>
            </w:r>
            <w:r w:rsidR="00132A05">
              <w:rPr>
                <w:rFonts w:eastAsiaTheme="minorEastAsia"/>
                <w:noProof/>
                <w:lang w:eastAsia="ru-RU"/>
              </w:rPr>
              <w:tab/>
            </w:r>
            <w:r w:rsidR="00132A05" w:rsidRPr="00795E0D">
              <w:rPr>
                <w:rStyle w:val="a8"/>
                <w:noProof/>
              </w:rPr>
              <w:t>Журнал ознакомления</w:t>
            </w:r>
            <w:r w:rsidR="00132A05">
              <w:rPr>
                <w:noProof/>
                <w:webHidden/>
              </w:rPr>
              <w:tab/>
            </w:r>
            <w:r w:rsidR="00132A05">
              <w:rPr>
                <w:noProof/>
                <w:webHidden/>
              </w:rPr>
              <w:fldChar w:fldCharType="begin"/>
            </w:r>
            <w:r w:rsidR="00132A05">
              <w:rPr>
                <w:noProof/>
                <w:webHidden/>
              </w:rPr>
              <w:instrText xml:space="preserve"> PAGEREF _Toc412638956 \h </w:instrText>
            </w:r>
            <w:r w:rsidR="00132A05">
              <w:rPr>
                <w:noProof/>
                <w:webHidden/>
              </w:rPr>
            </w:r>
            <w:r w:rsidR="00132A05">
              <w:rPr>
                <w:noProof/>
                <w:webHidden/>
              </w:rPr>
              <w:fldChar w:fldCharType="separate"/>
            </w:r>
            <w:r w:rsidR="00132A05">
              <w:rPr>
                <w:noProof/>
                <w:webHidden/>
              </w:rPr>
              <w:t>46</w:t>
            </w:r>
            <w:r w:rsidR="00132A05">
              <w:rPr>
                <w:noProof/>
                <w:webHidden/>
              </w:rPr>
              <w:fldChar w:fldCharType="end"/>
            </w:r>
          </w:hyperlink>
        </w:p>
        <w:p w:rsidR="00132A05" w:rsidRDefault="00A11791">
          <w:pPr>
            <w:pStyle w:val="21"/>
            <w:tabs>
              <w:tab w:val="left" w:pos="2200"/>
              <w:tab w:val="right" w:leader="dot" w:pos="9345"/>
            </w:tabs>
            <w:rPr>
              <w:rFonts w:eastAsiaTheme="minorEastAsia"/>
              <w:noProof/>
              <w:lang w:eastAsia="ru-RU"/>
            </w:rPr>
          </w:pPr>
          <w:hyperlink w:anchor="_Toc412638957" w:history="1">
            <w:r w:rsidR="00132A05" w:rsidRPr="00795E0D">
              <w:rPr>
                <w:rStyle w:val="a8"/>
                <w:noProof/>
              </w:rPr>
              <w:t>Приложение №11.</w:t>
            </w:r>
            <w:r w:rsidR="00132A05">
              <w:rPr>
                <w:rFonts w:eastAsiaTheme="minorEastAsia"/>
                <w:noProof/>
                <w:lang w:eastAsia="ru-RU"/>
              </w:rPr>
              <w:tab/>
            </w:r>
            <w:r w:rsidR="00132A05" w:rsidRPr="00795E0D">
              <w:rPr>
                <w:rStyle w:val="a8"/>
                <w:noProof/>
              </w:rPr>
              <w:t>Договор (шаблон)</w:t>
            </w:r>
            <w:r w:rsidR="00132A05">
              <w:rPr>
                <w:noProof/>
                <w:webHidden/>
              </w:rPr>
              <w:tab/>
            </w:r>
            <w:r w:rsidR="00132A05">
              <w:rPr>
                <w:noProof/>
                <w:webHidden/>
              </w:rPr>
              <w:fldChar w:fldCharType="begin"/>
            </w:r>
            <w:r w:rsidR="00132A05">
              <w:rPr>
                <w:noProof/>
                <w:webHidden/>
              </w:rPr>
              <w:instrText xml:space="preserve"> PAGEREF _Toc412638957 \h </w:instrText>
            </w:r>
            <w:r w:rsidR="00132A05">
              <w:rPr>
                <w:noProof/>
                <w:webHidden/>
              </w:rPr>
            </w:r>
            <w:r w:rsidR="00132A05">
              <w:rPr>
                <w:noProof/>
                <w:webHidden/>
              </w:rPr>
              <w:fldChar w:fldCharType="separate"/>
            </w:r>
            <w:r w:rsidR="00132A05">
              <w:rPr>
                <w:noProof/>
                <w:webHidden/>
              </w:rPr>
              <w:t>48</w:t>
            </w:r>
            <w:r w:rsidR="00132A05">
              <w:rPr>
                <w:noProof/>
                <w:webHidden/>
              </w:rPr>
              <w:fldChar w:fldCharType="end"/>
            </w:r>
          </w:hyperlink>
        </w:p>
        <w:p w:rsidR="00132A05" w:rsidRDefault="00A11791">
          <w:pPr>
            <w:pStyle w:val="21"/>
            <w:tabs>
              <w:tab w:val="left" w:pos="2200"/>
              <w:tab w:val="right" w:leader="dot" w:pos="9345"/>
            </w:tabs>
            <w:rPr>
              <w:rFonts w:eastAsiaTheme="minorEastAsia"/>
              <w:noProof/>
              <w:lang w:eastAsia="ru-RU"/>
            </w:rPr>
          </w:pPr>
          <w:hyperlink w:anchor="_Toc412638958" w:history="1">
            <w:r w:rsidR="00132A05" w:rsidRPr="00795E0D">
              <w:rPr>
                <w:rStyle w:val="a8"/>
                <w:noProof/>
              </w:rPr>
              <w:t>Приложение №12.</w:t>
            </w:r>
            <w:r w:rsidR="00132A05">
              <w:rPr>
                <w:rFonts w:eastAsiaTheme="minorEastAsia"/>
                <w:noProof/>
                <w:lang w:eastAsia="ru-RU"/>
              </w:rPr>
              <w:tab/>
            </w:r>
            <w:r w:rsidR="00132A05" w:rsidRPr="00795E0D">
              <w:rPr>
                <w:rStyle w:val="a8"/>
                <w:noProof/>
              </w:rPr>
              <w:t>Акт (шаблон)</w:t>
            </w:r>
            <w:r w:rsidR="00132A05">
              <w:rPr>
                <w:noProof/>
                <w:webHidden/>
              </w:rPr>
              <w:tab/>
            </w:r>
            <w:r w:rsidR="00132A05">
              <w:rPr>
                <w:noProof/>
                <w:webHidden/>
              </w:rPr>
              <w:fldChar w:fldCharType="begin"/>
            </w:r>
            <w:r w:rsidR="00132A05">
              <w:rPr>
                <w:noProof/>
                <w:webHidden/>
              </w:rPr>
              <w:instrText xml:space="preserve"> PAGEREF _Toc412638958 \h </w:instrText>
            </w:r>
            <w:r w:rsidR="00132A05">
              <w:rPr>
                <w:noProof/>
                <w:webHidden/>
              </w:rPr>
            </w:r>
            <w:r w:rsidR="00132A05">
              <w:rPr>
                <w:noProof/>
                <w:webHidden/>
              </w:rPr>
              <w:fldChar w:fldCharType="separate"/>
            </w:r>
            <w:r w:rsidR="00132A05">
              <w:rPr>
                <w:noProof/>
                <w:webHidden/>
              </w:rPr>
              <w:t>52</w:t>
            </w:r>
            <w:r w:rsidR="00132A05">
              <w:rPr>
                <w:noProof/>
                <w:webHidden/>
              </w:rPr>
              <w:fldChar w:fldCharType="end"/>
            </w:r>
          </w:hyperlink>
        </w:p>
        <w:p w:rsidR="00132A05" w:rsidRDefault="00A11791">
          <w:pPr>
            <w:pStyle w:val="11"/>
            <w:rPr>
              <w:rFonts w:asciiTheme="minorHAnsi" w:eastAsiaTheme="minorEastAsia" w:hAnsiTheme="minorHAnsi" w:cstheme="minorBidi"/>
              <w:b w:val="0"/>
              <w:lang w:eastAsia="ru-RU"/>
            </w:rPr>
          </w:pPr>
          <w:hyperlink w:anchor="_Toc412638959" w:history="1">
            <w:r w:rsidR="00132A05" w:rsidRPr="00795E0D">
              <w:rPr>
                <w:rStyle w:val="a8"/>
              </w:rPr>
              <w:t>ПОВТОРНОЕ ПРЕПОДАВАНИЕ КУРСОВ НА АНГЛИЙСКОМ ЯЗЫКЕ</w:t>
            </w:r>
            <w:r w:rsidR="00132A05">
              <w:rPr>
                <w:webHidden/>
              </w:rPr>
              <w:tab/>
            </w:r>
            <w:r w:rsidR="00132A05">
              <w:rPr>
                <w:webHidden/>
              </w:rPr>
              <w:fldChar w:fldCharType="begin"/>
            </w:r>
            <w:r w:rsidR="00132A05">
              <w:rPr>
                <w:webHidden/>
              </w:rPr>
              <w:instrText xml:space="preserve"> PAGEREF _Toc412638959 \h </w:instrText>
            </w:r>
            <w:r w:rsidR="00132A05">
              <w:rPr>
                <w:webHidden/>
              </w:rPr>
            </w:r>
            <w:r w:rsidR="00132A05">
              <w:rPr>
                <w:webHidden/>
              </w:rPr>
              <w:fldChar w:fldCharType="separate"/>
            </w:r>
            <w:r w:rsidR="00132A05">
              <w:rPr>
                <w:webHidden/>
              </w:rPr>
              <w:t>53</w:t>
            </w:r>
            <w:r w:rsidR="00132A05">
              <w:rPr>
                <w:webHidden/>
              </w:rPr>
              <w:fldChar w:fldCharType="end"/>
            </w:r>
          </w:hyperlink>
        </w:p>
        <w:p w:rsidR="00132A05" w:rsidRDefault="00A11791">
          <w:pPr>
            <w:pStyle w:val="21"/>
            <w:tabs>
              <w:tab w:val="right" w:leader="dot" w:pos="9345"/>
            </w:tabs>
            <w:rPr>
              <w:rFonts w:eastAsiaTheme="minorEastAsia"/>
              <w:noProof/>
              <w:lang w:eastAsia="ru-RU"/>
            </w:rPr>
          </w:pPr>
          <w:hyperlink w:anchor="_Toc412638960" w:history="1">
            <w:r w:rsidR="00132A05" w:rsidRPr="00795E0D">
              <w:rPr>
                <w:rStyle w:val="a8"/>
                <w:rFonts w:ascii="Times New Roman" w:hAnsi="Times New Roman" w:cs="Times New Roman"/>
                <w:noProof/>
              </w:rPr>
              <w:t>Алгоритм оформления приказов на факультетах НИУ ВШЭ на оплату за повторное преподавание курсов на английском языке.</w:t>
            </w:r>
            <w:r w:rsidR="00132A05">
              <w:rPr>
                <w:noProof/>
                <w:webHidden/>
              </w:rPr>
              <w:tab/>
            </w:r>
            <w:r w:rsidR="00132A05">
              <w:rPr>
                <w:noProof/>
                <w:webHidden/>
              </w:rPr>
              <w:fldChar w:fldCharType="begin"/>
            </w:r>
            <w:r w:rsidR="00132A05">
              <w:rPr>
                <w:noProof/>
                <w:webHidden/>
              </w:rPr>
              <w:instrText xml:space="preserve"> PAGEREF _Toc412638960 \h </w:instrText>
            </w:r>
            <w:r w:rsidR="00132A05">
              <w:rPr>
                <w:noProof/>
                <w:webHidden/>
              </w:rPr>
            </w:r>
            <w:r w:rsidR="00132A05">
              <w:rPr>
                <w:noProof/>
                <w:webHidden/>
              </w:rPr>
              <w:fldChar w:fldCharType="separate"/>
            </w:r>
            <w:r w:rsidR="00132A05">
              <w:rPr>
                <w:noProof/>
                <w:webHidden/>
              </w:rPr>
              <w:t>53</w:t>
            </w:r>
            <w:r w:rsidR="00132A05">
              <w:rPr>
                <w:noProof/>
                <w:webHidden/>
              </w:rPr>
              <w:fldChar w:fldCharType="end"/>
            </w:r>
          </w:hyperlink>
        </w:p>
        <w:p w:rsidR="00132A05" w:rsidRDefault="00A11791">
          <w:pPr>
            <w:pStyle w:val="21"/>
            <w:tabs>
              <w:tab w:val="left" w:pos="2200"/>
              <w:tab w:val="right" w:leader="dot" w:pos="9345"/>
            </w:tabs>
            <w:rPr>
              <w:rFonts w:eastAsiaTheme="minorEastAsia"/>
              <w:noProof/>
              <w:lang w:eastAsia="ru-RU"/>
            </w:rPr>
          </w:pPr>
          <w:hyperlink w:anchor="_Toc412638961" w:history="1">
            <w:r w:rsidR="00132A05" w:rsidRPr="00795E0D">
              <w:rPr>
                <w:rStyle w:val="a8"/>
                <w:noProof/>
              </w:rPr>
              <w:t>Приложение №13.</w:t>
            </w:r>
            <w:r w:rsidR="00132A05">
              <w:rPr>
                <w:rFonts w:eastAsiaTheme="minorEastAsia"/>
                <w:noProof/>
                <w:lang w:eastAsia="ru-RU"/>
              </w:rPr>
              <w:tab/>
            </w:r>
            <w:r w:rsidR="00132A05" w:rsidRPr="00795E0D">
              <w:rPr>
                <w:rStyle w:val="a8"/>
                <w:noProof/>
              </w:rPr>
              <w:t>Приказ о надбавках за повторное чтение курса на англ. яз. (шаблон)</w:t>
            </w:r>
            <w:r w:rsidR="00132A05">
              <w:rPr>
                <w:noProof/>
                <w:webHidden/>
              </w:rPr>
              <w:tab/>
            </w:r>
            <w:r w:rsidR="00132A05">
              <w:rPr>
                <w:noProof/>
                <w:webHidden/>
              </w:rPr>
              <w:fldChar w:fldCharType="begin"/>
            </w:r>
            <w:r w:rsidR="00132A05">
              <w:rPr>
                <w:noProof/>
                <w:webHidden/>
              </w:rPr>
              <w:instrText xml:space="preserve"> PAGEREF _Toc412638961 \h </w:instrText>
            </w:r>
            <w:r w:rsidR="00132A05">
              <w:rPr>
                <w:noProof/>
                <w:webHidden/>
              </w:rPr>
            </w:r>
            <w:r w:rsidR="00132A05">
              <w:rPr>
                <w:noProof/>
                <w:webHidden/>
              </w:rPr>
              <w:fldChar w:fldCharType="separate"/>
            </w:r>
            <w:r w:rsidR="00132A05">
              <w:rPr>
                <w:noProof/>
                <w:webHidden/>
              </w:rPr>
              <w:t>55</w:t>
            </w:r>
            <w:r w:rsidR="00132A05">
              <w:rPr>
                <w:noProof/>
                <w:webHidden/>
              </w:rPr>
              <w:fldChar w:fldCharType="end"/>
            </w:r>
          </w:hyperlink>
        </w:p>
        <w:p w:rsidR="00132A05" w:rsidRDefault="00A11791">
          <w:pPr>
            <w:pStyle w:val="11"/>
            <w:rPr>
              <w:rFonts w:asciiTheme="minorHAnsi" w:eastAsiaTheme="minorEastAsia" w:hAnsiTheme="minorHAnsi" w:cstheme="minorBidi"/>
              <w:b w:val="0"/>
              <w:lang w:eastAsia="ru-RU"/>
            </w:rPr>
          </w:pPr>
          <w:hyperlink w:anchor="_Toc412638962" w:history="1">
            <w:r w:rsidR="00132A05" w:rsidRPr="00795E0D">
              <w:rPr>
                <w:rStyle w:val="a8"/>
              </w:rPr>
              <w:t>ЗИМНИЕ ШКОЛЫ</w:t>
            </w:r>
            <w:r w:rsidR="00132A05">
              <w:rPr>
                <w:webHidden/>
              </w:rPr>
              <w:tab/>
            </w:r>
            <w:r w:rsidR="00132A05">
              <w:rPr>
                <w:webHidden/>
              </w:rPr>
              <w:fldChar w:fldCharType="begin"/>
            </w:r>
            <w:r w:rsidR="00132A05">
              <w:rPr>
                <w:webHidden/>
              </w:rPr>
              <w:instrText xml:space="preserve"> PAGEREF _Toc412638962 \h </w:instrText>
            </w:r>
            <w:r w:rsidR="00132A05">
              <w:rPr>
                <w:webHidden/>
              </w:rPr>
            </w:r>
            <w:r w:rsidR="00132A05">
              <w:rPr>
                <w:webHidden/>
              </w:rPr>
              <w:fldChar w:fldCharType="separate"/>
            </w:r>
            <w:r w:rsidR="00132A05">
              <w:rPr>
                <w:webHidden/>
              </w:rPr>
              <w:t>56</w:t>
            </w:r>
            <w:r w:rsidR="00132A05">
              <w:rPr>
                <w:webHidden/>
              </w:rPr>
              <w:fldChar w:fldCharType="end"/>
            </w:r>
          </w:hyperlink>
        </w:p>
        <w:p w:rsidR="00782FEF" w:rsidRPr="00782FEF" w:rsidRDefault="00C62618">
          <w:pPr>
            <w:rPr>
              <w:rFonts w:asciiTheme="majorHAnsi" w:hAnsiTheme="majorHAnsi"/>
            </w:rPr>
          </w:pPr>
          <w:r w:rsidRPr="005C72AC">
            <w:rPr>
              <w:rFonts w:asciiTheme="majorHAnsi" w:hAnsiTheme="majorHAnsi" w:cs="Times New Roman"/>
              <w:b/>
              <w:noProof/>
            </w:rPr>
            <w:fldChar w:fldCharType="end"/>
          </w:r>
        </w:p>
      </w:sdtContent>
    </w:sdt>
    <w:p w:rsidR="00113959" w:rsidRDefault="00113959">
      <w:pPr>
        <w:rPr>
          <w:rFonts w:asciiTheme="majorHAnsi" w:eastAsiaTheme="majorEastAsia" w:hAnsiTheme="majorHAnsi" w:cstheme="majorBidi"/>
          <w:b/>
          <w:bCs/>
          <w:sz w:val="40"/>
          <w:szCs w:val="40"/>
        </w:rPr>
      </w:pPr>
      <w:r>
        <w:br w:type="page"/>
      </w:r>
    </w:p>
    <w:p w:rsidR="00284D7E" w:rsidRPr="00624EB5" w:rsidRDefault="00B03D69" w:rsidP="00624EB5">
      <w:pPr>
        <w:pStyle w:val="1"/>
      </w:pPr>
      <w:bookmarkStart w:id="0" w:name="_Toc412638938"/>
      <w:r w:rsidRPr="00624EB5">
        <w:lastRenderedPageBreak/>
        <w:t>ПРОЕКТ «УЧЕБНЫЙ АССИСТЕНТ»</w:t>
      </w:r>
      <w:bookmarkEnd w:id="0"/>
    </w:p>
    <w:p w:rsidR="00EE31EF" w:rsidRDefault="00EE31EF" w:rsidP="00EE31EF">
      <w:pPr>
        <w:spacing w:after="0" w:line="240" w:lineRule="auto"/>
        <w:ind w:left="5664"/>
        <w:rPr>
          <w:sz w:val="26"/>
          <w:szCs w:val="26"/>
        </w:rPr>
      </w:pPr>
      <w:r>
        <w:rPr>
          <w:sz w:val="26"/>
          <w:szCs w:val="26"/>
        </w:rPr>
        <w:t>Приложение</w:t>
      </w:r>
    </w:p>
    <w:p w:rsidR="00EE31EF" w:rsidRDefault="00EE31EF" w:rsidP="00EE31EF">
      <w:pPr>
        <w:spacing w:after="0" w:line="240" w:lineRule="auto"/>
        <w:ind w:left="5664"/>
        <w:rPr>
          <w:sz w:val="26"/>
          <w:szCs w:val="26"/>
        </w:rPr>
      </w:pPr>
      <w:r>
        <w:rPr>
          <w:sz w:val="26"/>
          <w:szCs w:val="26"/>
        </w:rPr>
        <w:t>к приказу НИУ ВШЭ</w:t>
      </w:r>
    </w:p>
    <w:p w:rsidR="00EE31EF" w:rsidRDefault="00EE31EF" w:rsidP="00EE31EF">
      <w:pPr>
        <w:spacing w:after="0" w:line="240" w:lineRule="auto"/>
        <w:ind w:left="5664"/>
        <w:rPr>
          <w:sz w:val="26"/>
          <w:szCs w:val="26"/>
        </w:rPr>
      </w:pPr>
      <w:r>
        <w:rPr>
          <w:sz w:val="26"/>
          <w:szCs w:val="26"/>
        </w:rPr>
        <w:t xml:space="preserve">от </w:t>
      </w:r>
    </w:p>
    <w:p w:rsidR="00EE31EF" w:rsidRDefault="00EE31EF" w:rsidP="00EE31EF">
      <w:pPr>
        <w:spacing w:after="0" w:line="240" w:lineRule="auto"/>
        <w:ind w:left="5664"/>
        <w:rPr>
          <w:sz w:val="26"/>
          <w:szCs w:val="26"/>
        </w:rPr>
      </w:pPr>
      <w:r>
        <w:rPr>
          <w:sz w:val="26"/>
          <w:szCs w:val="26"/>
        </w:rPr>
        <w:t xml:space="preserve">№ </w:t>
      </w:r>
    </w:p>
    <w:p w:rsidR="00EE31EF" w:rsidRDefault="00EE31EF" w:rsidP="00EE31EF">
      <w:pPr>
        <w:spacing w:after="0" w:line="240" w:lineRule="auto"/>
        <w:rPr>
          <w:sz w:val="26"/>
          <w:szCs w:val="26"/>
        </w:rPr>
      </w:pPr>
    </w:p>
    <w:p w:rsidR="00EE31EF" w:rsidRDefault="00EE31EF" w:rsidP="00EE31EF">
      <w:pPr>
        <w:spacing w:after="0" w:line="240" w:lineRule="auto"/>
        <w:rPr>
          <w:sz w:val="26"/>
          <w:szCs w:val="26"/>
        </w:rPr>
      </w:pPr>
    </w:p>
    <w:tbl>
      <w:tblPr>
        <w:tblW w:w="9828" w:type="dxa"/>
        <w:tblLook w:val="00A0" w:firstRow="1" w:lastRow="0" w:firstColumn="1" w:lastColumn="0" w:noHBand="0" w:noVBand="0"/>
      </w:tblPr>
      <w:tblGrid>
        <w:gridCol w:w="4968"/>
        <w:gridCol w:w="4860"/>
      </w:tblGrid>
      <w:tr w:rsidR="00EE31EF" w:rsidRPr="00EE31EF" w:rsidTr="00EE31EF">
        <w:tc>
          <w:tcPr>
            <w:tcW w:w="4968" w:type="dxa"/>
            <w:hideMark/>
          </w:tcPr>
          <w:p w:rsidR="00EE31EF" w:rsidRPr="00EE31EF" w:rsidRDefault="00EE31EF" w:rsidP="00EE31EF">
            <w:pPr>
              <w:pStyle w:val="5"/>
              <w:spacing w:before="0" w:line="240" w:lineRule="auto"/>
              <w:ind w:left="-113"/>
              <w:rPr>
                <w:color w:val="auto"/>
                <w:sz w:val="26"/>
                <w:szCs w:val="26"/>
              </w:rPr>
            </w:pPr>
            <w:r w:rsidRPr="00EE31EF">
              <w:rPr>
                <w:color w:val="auto"/>
                <w:sz w:val="26"/>
                <w:szCs w:val="26"/>
              </w:rPr>
              <w:t xml:space="preserve"> Национальный исследовательский университет «Высшая школа экономики»</w:t>
            </w:r>
          </w:p>
        </w:tc>
        <w:tc>
          <w:tcPr>
            <w:tcW w:w="4860" w:type="dxa"/>
            <w:hideMark/>
          </w:tcPr>
          <w:p w:rsidR="00EE31EF" w:rsidRPr="00EE31EF" w:rsidRDefault="00EE31EF" w:rsidP="00EE31EF">
            <w:pPr>
              <w:spacing w:after="0" w:line="240" w:lineRule="auto"/>
              <w:jc w:val="both"/>
              <w:rPr>
                <w:sz w:val="26"/>
                <w:szCs w:val="26"/>
              </w:rPr>
            </w:pPr>
            <w:r w:rsidRPr="00EE31EF">
              <w:rPr>
                <w:sz w:val="26"/>
                <w:szCs w:val="26"/>
              </w:rPr>
              <w:t>УТВЕРЖДЕНО</w:t>
            </w:r>
          </w:p>
          <w:p w:rsidR="00EE31EF" w:rsidRPr="00EE31EF" w:rsidRDefault="00EE31EF" w:rsidP="00EE31EF">
            <w:pPr>
              <w:spacing w:after="0" w:line="240" w:lineRule="auto"/>
              <w:rPr>
                <w:sz w:val="26"/>
                <w:szCs w:val="26"/>
              </w:rPr>
            </w:pPr>
            <w:r w:rsidRPr="00EE31EF">
              <w:rPr>
                <w:sz w:val="26"/>
                <w:szCs w:val="26"/>
              </w:rPr>
              <w:t>ученым советом</w:t>
            </w:r>
          </w:p>
          <w:p w:rsidR="00EE31EF" w:rsidRPr="00EE31EF" w:rsidRDefault="00EE31EF" w:rsidP="00EE31EF">
            <w:pPr>
              <w:spacing w:after="0" w:line="240" w:lineRule="auto"/>
              <w:rPr>
                <w:sz w:val="26"/>
                <w:szCs w:val="26"/>
              </w:rPr>
            </w:pPr>
            <w:r w:rsidRPr="00EE31EF">
              <w:rPr>
                <w:sz w:val="26"/>
                <w:szCs w:val="26"/>
              </w:rPr>
              <w:t xml:space="preserve">Национального исследовательского университета  «Высшая школа экономики» </w:t>
            </w:r>
          </w:p>
          <w:p w:rsidR="00EE31EF" w:rsidRPr="00EE31EF" w:rsidRDefault="00EE31EF" w:rsidP="00EE31EF">
            <w:pPr>
              <w:widowControl w:val="0"/>
              <w:autoSpaceDE w:val="0"/>
              <w:autoSpaceDN w:val="0"/>
              <w:adjustRightInd w:val="0"/>
              <w:spacing w:after="0" w:line="240" w:lineRule="auto"/>
              <w:rPr>
                <w:bCs/>
                <w:sz w:val="26"/>
                <w:szCs w:val="26"/>
              </w:rPr>
            </w:pPr>
            <w:r w:rsidRPr="00EE31EF">
              <w:rPr>
                <w:bCs/>
                <w:sz w:val="26"/>
                <w:szCs w:val="26"/>
              </w:rPr>
              <w:t xml:space="preserve">протокол от «    »  декабря  2014 г. №  </w:t>
            </w:r>
          </w:p>
        </w:tc>
      </w:tr>
    </w:tbl>
    <w:p w:rsidR="00EE31EF" w:rsidRDefault="00EE31EF" w:rsidP="00EE31EF">
      <w:pPr>
        <w:spacing w:line="360" w:lineRule="auto"/>
        <w:jc w:val="center"/>
        <w:rPr>
          <w:b/>
          <w:sz w:val="26"/>
          <w:szCs w:val="26"/>
        </w:rPr>
      </w:pPr>
    </w:p>
    <w:p w:rsidR="00EE31EF" w:rsidRPr="00B30FB1" w:rsidRDefault="00EE31EF" w:rsidP="002E5C49">
      <w:pPr>
        <w:pStyle w:val="2"/>
      </w:pPr>
      <w:bookmarkStart w:id="1" w:name="_Toc412638939"/>
      <w:r w:rsidRPr="00B30FB1">
        <w:t xml:space="preserve">ПОЛОЖЕНИЕ </w:t>
      </w:r>
      <w:r w:rsidRPr="00B30FB1">
        <w:br/>
        <w:t>о реализации проекта «Учебный ассистент»</w:t>
      </w:r>
      <w:bookmarkEnd w:id="1"/>
    </w:p>
    <w:p w:rsidR="00EE31EF" w:rsidRDefault="00EE31EF" w:rsidP="00D43609">
      <w:pPr>
        <w:widowControl w:val="0"/>
        <w:numPr>
          <w:ilvl w:val="0"/>
          <w:numId w:val="4"/>
        </w:numPr>
        <w:autoSpaceDE w:val="0"/>
        <w:autoSpaceDN w:val="0"/>
        <w:adjustRightInd w:val="0"/>
        <w:spacing w:before="600" w:after="120"/>
        <w:ind w:left="357" w:hanging="357"/>
        <w:jc w:val="center"/>
        <w:rPr>
          <w:b/>
          <w:sz w:val="26"/>
          <w:szCs w:val="26"/>
        </w:rPr>
      </w:pPr>
      <w:r>
        <w:rPr>
          <w:b/>
          <w:sz w:val="26"/>
          <w:szCs w:val="26"/>
        </w:rPr>
        <w:t>ОБЩИЕ ПОЛОЖЕНИЯ</w:t>
      </w:r>
    </w:p>
    <w:p w:rsidR="00EE31EF" w:rsidRDefault="00EE31EF" w:rsidP="00EE31EF">
      <w:pPr>
        <w:pStyle w:val="a9"/>
        <w:numPr>
          <w:ilvl w:val="1"/>
          <w:numId w:val="4"/>
        </w:numPr>
        <w:spacing w:after="120" w:line="276" w:lineRule="auto"/>
        <w:ind w:left="0" w:firstLine="709"/>
        <w:jc w:val="both"/>
        <w:rPr>
          <w:sz w:val="26"/>
          <w:szCs w:val="26"/>
        </w:rPr>
      </w:pPr>
      <w:r>
        <w:rPr>
          <w:sz w:val="26"/>
          <w:szCs w:val="26"/>
        </w:rPr>
        <w:t>С целью формирования преподавательского кадрового резерва в Национальном исследовательском университете  «Высшая школа экономики» (далее Университет, НИУ ВШЭ) реализуется проект «Учебный ассистент» (далее Проект), основными задачами которого являются:</w:t>
      </w:r>
    </w:p>
    <w:p w:rsidR="00EE31EF" w:rsidRDefault="00EE31EF" w:rsidP="00EE31EF">
      <w:pPr>
        <w:pStyle w:val="a9"/>
        <w:spacing w:after="120" w:line="276" w:lineRule="auto"/>
        <w:ind w:firstLine="709"/>
        <w:jc w:val="both"/>
        <w:rPr>
          <w:sz w:val="26"/>
          <w:szCs w:val="26"/>
        </w:rPr>
      </w:pPr>
      <w:r>
        <w:rPr>
          <w:sz w:val="26"/>
          <w:szCs w:val="26"/>
        </w:rPr>
        <w:t>1.1.1. обеспечение эффективности учебного процесса;</w:t>
      </w:r>
    </w:p>
    <w:p w:rsidR="00EE31EF" w:rsidRDefault="00EE31EF" w:rsidP="00EE31EF">
      <w:pPr>
        <w:pStyle w:val="a9"/>
        <w:spacing w:after="120" w:line="276" w:lineRule="auto"/>
        <w:ind w:firstLine="709"/>
        <w:jc w:val="both"/>
        <w:rPr>
          <w:sz w:val="26"/>
          <w:szCs w:val="26"/>
        </w:rPr>
      </w:pPr>
      <w:r>
        <w:rPr>
          <w:sz w:val="26"/>
          <w:szCs w:val="26"/>
        </w:rPr>
        <w:t>1.1.2. выявление наиболее талантливых и способных студентов и аспирантов Университета и их вовлечение в педагогическую деятельность в Университете;</w:t>
      </w:r>
    </w:p>
    <w:p w:rsidR="00EE31EF" w:rsidRDefault="00EE31EF" w:rsidP="00EE31EF">
      <w:pPr>
        <w:pStyle w:val="a9"/>
        <w:spacing w:after="120" w:line="276" w:lineRule="auto"/>
        <w:ind w:firstLine="709"/>
        <w:jc w:val="both"/>
        <w:rPr>
          <w:sz w:val="26"/>
          <w:szCs w:val="26"/>
        </w:rPr>
      </w:pPr>
      <w:r>
        <w:rPr>
          <w:sz w:val="26"/>
          <w:szCs w:val="26"/>
        </w:rPr>
        <w:t>1.1.3. снижение учебной нагрузки преподавателей Университета, высвобождение их времени для исследовательской работы;</w:t>
      </w:r>
    </w:p>
    <w:p w:rsidR="00EE31EF" w:rsidRDefault="00EE31EF" w:rsidP="00EE31EF">
      <w:pPr>
        <w:pStyle w:val="a9"/>
        <w:spacing w:after="120" w:line="276" w:lineRule="auto"/>
        <w:ind w:firstLine="709"/>
        <w:jc w:val="both"/>
        <w:rPr>
          <w:sz w:val="26"/>
          <w:szCs w:val="26"/>
        </w:rPr>
      </w:pPr>
      <w:r>
        <w:rPr>
          <w:sz w:val="26"/>
          <w:szCs w:val="26"/>
        </w:rPr>
        <w:t>1.1.4. обеспечение возможности прохождения педагогических практик студентами и аспирантами Университета;</w:t>
      </w:r>
    </w:p>
    <w:p w:rsidR="00EE31EF" w:rsidRDefault="00EE31EF" w:rsidP="00EE31EF">
      <w:pPr>
        <w:pStyle w:val="a9"/>
        <w:spacing w:after="120" w:line="276" w:lineRule="auto"/>
        <w:ind w:firstLine="709"/>
        <w:jc w:val="both"/>
        <w:rPr>
          <w:sz w:val="26"/>
          <w:szCs w:val="26"/>
        </w:rPr>
      </w:pPr>
      <w:r>
        <w:rPr>
          <w:sz w:val="26"/>
          <w:szCs w:val="26"/>
        </w:rPr>
        <w:t>1.1.5. создание и апробация инновационных методик в учебном процессе Университета.</w:t>
      </w:r>
    </w:p>
    <w:p w:rsidR="00EE31EF" w:rsidRDefault="00EE31EF" w:rsidP="00EE31EF">
      <w:pPr>
        <w:pStyle w:val="a9"/>
        <w:spacing w:after="120" w:line="276" w:lineRule="auto"/>
        <w:ind w:firstLine="700"/>
        <w:jc w:val="both"/>
        <w:rPr>
          <w:sz w:val="26"/>
          <w:szCs w:val="26"/>
        </w:rPr>
      </w:pPr>
      <w:r>
        <w:rPr>
          <w:sz w:val="26"/>
          <w:szCs w:val="26"/>
        </w:rPr>
        <w:t xml:space="preserve">1.2. Под учебным ассистентом в рамках реализации Проекта и настоящего Положения понимается студент или аспирант НИУ ВШЭ, отобранный преподавателем в качестве помощника для реализации учебной дисциплины в соответствии с требованиями, установленными в настоящем Положении. </w:t>
      </w:r>
    </w:p>
    <w:p w:rsidR="00EE31EF" w:rsidRDefault="00EE31EF" w:rsidP="00D43609">
      <w:pPr>
        <w:widowControl w:val="0"/>
        <w:numPr>
          <w:ilvl w:val="0"/>
          <w:numId w:val="4"/>
        </w:numPr>
        <w:autoSpaceDE w:val="0"/>
        <w:autoSpaceDN w:val="0"/>
        <w:adjustRightInd w:val="0"/>
        <w:spacing w:before="600" w:after="120"/>
        <w:ind w:left="357" w:hanging="357"/>
        <w:jc w:val="center"/>
        <w:rPr>
          <w:b/>
          <w:sz w:val="26"/>
          <w:szCs w:val="26"/>
        </w:rPr>
      </w:pPr>
      <w:r>
        <w:rPr>
          <w:b/>
          <w:sz w:val="26"/>
          <w:szCs w:val="26"/>
        </w:rPr>
        <w:lastRenderedPageBreak/>
        <w:t xml:space="preserve">УСЛОВИЯ УЧАСТИЯ В ПРОЕКТЕ </w:t>
      </w:r>
    </w:p>
    <w:p w:rsidR="00EE31EF" w:rsidRDefault="00EE31EF" w:rsidP="00EE31EF">
      <w:pPr>
        <w:pStyle w:val="a9"/>
        <w:numPr>
          <w:ilvl w:val="1"/>
          <w:numId w:val="4"/>
        </w:numPr>
        <w:spacing w:after="120" w:line="276" w:lineRule="auto"/>
        <w:ind w:left="0" w:firstLine="709"/>
        <w:jc w:val="both"/>
        <w:rPr>
          <w:sz w:val="26"/>
          <w:szCs w:val="26"/>
        </w:rPr>
      </w:pPr>
      <w:r>
        <w:rPr>
          <w:sz w:val="26"/>
          <w:szCs w:val="26"/>
        </w:rPr>
        <w:t>Проект осуществляется при добровольном участии преподавателя и учебного ассистента.</w:t>
      </w:r>
    </w:p>
    <w:p w:rsidR="00EE31EF" w:rsidRDefault="00EE31EF" w:rsidP="00EE31EF">
      <w:pPr>
        <w:pStyle w:val="af2"/>
        <w:numPr>
          <w:ilvl w:val="1"/>
          <w:numId w:val="4"/>
        </w:numPr>
        <w:spacing w:after="120" w:line="276" w:lineRule="auto"/>
        <w:ind w:left="0" w:firstLine="708"/>
        <w:jc w:val="both"/>
        <w:rPr>
          <w:rFonts w:ascii="Times New Roman" w:hAnsi="Times New Roman"/>
          <w:sz w:val="26"/>
          <w:szCs w:val="26"/>
        </w:rPr>
      </w:pPr>
      <w:r>
        <w:rPr>
          <w:rFonts w:ascii="Times New Roman" w:hAnsi="Times New Roman"/>
          <w:sz w:val="26"/>
          <w:szCs w:val="26"/>
        </w:rPr>
        <w:t>Заявки на привлечение учебных ассистентов могут быть представлены  преподавателями НИУ ВШЭ, в том числе ведущими преподавательскую деятельность</w:t>
      </w:r>
      <w:r>
        <w:rPr>
          <w:rFonts w:ascii="Times New Roman" w:hAnsi="Times New Roman"/>
          <w:sz w:val="26"/>
          <w:szCs w:val="26"/>
          <w:lang w:val="ru-RU"/>
        </w:rPr>
        <w:t xml:space="preserve"> </w:t>
      </w:r>
      <w:r>
        <w:rPr>
          <w:rFonts w:ascii="Times New Roman" w:hAnsi="Times New Roman"/>
          <w:sz w:val="26"/>
          <w:szCs w:val="26"/>
        </w:rPr>
        <w:t>на условиях внутреннего  совместительства, являющимися лекторами по учебной дисциплине</w:t>
      </w:r>
      <w:r>
        <w:rPr>
          <w:rFonts w:ascii="Times New Roman" w:hAnsi="Times New Roman"/>
          <w:sz w:val="26"/>
          <w:szCs w:val="26"/>
          <w:lang w:val="ru-RU"/>
        </w:rPr>
        <w:t xml:space="preserve">. </w:t>
      </w:r>
      <w:r>
        <w:rPr>
          <w:rFonts w:ascii="Times New Roman" w:hAnsi="Times New Roman"/>
          <w:sz w:val="26"/>
          <w:szCs w:val="26"/>
        </w:rPr>
        <w:t>Если дисциплину, к которой привлекаются учебные ассистенты, преподает</w:t>
      </w:r>
      <w:r>
        <w:rPr>
          <w:rFonts w:ascii="Times New Roman" w:hAnsi="Times New Roman"/>
          <w:sz w:val="26"/>
          <w:szCs w:val="26"/>
          <w:lang w:val="ru-RU"/>
        </w:rPr>
        <w:t xml:space="preserve"> </w:t>
      </w:r>
      <w:r>
        <w:rPr>
          <w:rFonts w:ascii="Times New Roman" w:hAnsi="Times New Roman"/>
          <w:sz w:val="26"/>
          <w:szCs w:val="26"/>
        </w:rPr>
        <w:t>несколько лекторов или дисциплина не предполагает лекционную нагрузку, то право привлечения учебных ассистентов предоставляется преподавателю, назначенному руководителем департамента</w:t>
      </w:r>
      <w:r>
        <w:rPr>
          <w:rStyle w:val="ad"/>
          <w:rFonts w:ascii="Times New Roman" w:hAnsi="Times New Roman"/>
          <w:sz w:val="26"/>
          <w:szCs w:val="26"/>
        </w:rPr>
        <w:footnoteReference w:id="1"/>
      </w:r>
      <w:r>
        <w:rPr>
          <w:rFonts w:ascii="Times New Roman" w:hAnsi="Times New Roman"/>
          <w:sz w:val="26"/>
          <w:szCs w:val="26"/>
        </w:rPr>
        <w:t>,</w:t>
      </w:r>
      <w:r>
        <w:rPr>
          <w:rFonts w:ascii="Times New Roman" w:hAnsi="Times New Roman"/>
          <w:sz w:val="26"/>
          <w:szCs w:val="26"/>
          <w:lang w:val="ru-RU"/>
        </w:rPr>
        <w:t xml:space="preserve"> </w:t>
      </w:r>
      <w:r>
        <w:rPr>
          <w:rFonts w:ascii="Times New Roman" w:hAnsi="Times New Roman"/>
          <w:sz w:val="26"/>
          <w:szCs w:val="26"/>
        </w:rPr>
        <w:t>ответственным за реализацию данной дисциплины</w:t>
      </w:r>
      <w:r>
        <w:rPr>
          <w:rFonts w:ascii="Times New Roman" w:hAnsi="Times New Roman"/>
          <w:sz w:val="26"/>
          <w:szCs w:val="26"/>
          <w:lang w:val="ru-RU"/>
        </w:rPr>
        <w:t xml:space="preserve"> в соответствии с Положением об организации промежуточной аттестации и текущего контроля успеваемости студентов Национального исследовательского университета «Высшая школа экономики».</w:t>
      </w:r>
      <w:r>
        <w:rPr>
          <w:rFonts w:ascii="Times New Roman" w:hAnsi="Times New Roman"/>
          <w:sz w:val="26"/>
          <w:szCs w:val="26"/>
        </w:rPr>
        <w:t xml:space="preserve"> В том случае, если лектором является работник НИУ ВШЭ на условиях совместительства</w:t>
      </w:r>
      <w:r>
        <w:rPr>
          <w:rFonts w:ascii="Times New Roman" w:hAnsi="Times New Roman"/>
          <w:sz w:val="26"/>
          <w:szCs w:val="26"/>
          <w:lang w:val="ru-RU"/>
        </w:rPr>
        <w:t>,</w:t>
      </w:r>
      <w:r>
        <w:rPr>
          <w:rFonts w:ascii="Times New Roman" w:hAnsi="Times New Roman"/>
          <w:sz w:val="26"/>
          <w:szCs w:val="26"/>
        </w:rPr>
        <w:t xml:space="preserve"> либо привлеченный к оказанию преподавательских услуг на условиях гражданско-правового договора с почасовой оплатой труда, заявку подает </w:t>
      </w:r>
      <w:r>
        <w:rPr>
          <w:rFonts w:ascii="Times New Roman" w:hAnsi="Times New Roman"/>
          <w:sz w:val="26"/>
          <w:szCs w:val="26"/>
          <w:lang w:val="ru-RU"/>
        </w:rPr>
        <w:t>руководитель департамента</w:t>
      </w:r>
      <w:r>
        <w:rPr>
          <w:rFonts w:ascii="Times New Roman" w:hAnsi="Times New Roman"/>
          <w:sz w:val="26"/>
          <w:szCs w:val="26"/>
        </w:rPr>
        <w:t>.</w:t>
      </w:r>
    </w:p>
    <w:p w:rsidR="00EE31EF" w:rsidRDefault="00EE31EF" w:rsidP="00EE31EF">
      <w:pPr>
        <w:pStyle w:val="a9"/>
        <w:numPr>
          <w:ilvl w:val="1"/>
          <w:numId w:val="4"/>
        </w:numPr>
        <w:spacing w:after="120" w:line="276" w:lineRule="auto"/>
        <w:ind w:left="0" w:firstLine="709"/>
        <w:jc w:val="both"/>
        <w:rPr>
          <w:strike/>
          <w:sz w:val="26"/>
          <w:szCs w:val="26"/>
        </w:rPr>
      </w:pPr>
      <w:r>
        <w:rPr>
          <w:sz w:val="26"/>
          <w:szCs w:val="26"/>
        </w:rPr>
        <w:t>Учебными ассистентами могут стать:</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студенты, не имеющие оценок ниже 8 баллов по итогам промежуточной аттестации по учебной дисциплине, к реализации которой они привлекаются, или при наличии рекомендации департамента, за  которым закреплено преподавание данной дисциплины;</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аспиранты при наличии рекомендации  (руководителя департамента), за которой (которым) закреплено преподавание данной дисциплины.</w:t>
      </w:r>
    </w:p>
    <w:p w:rsidR="00EE31EF" w:rsidRDefault="00EE31EF" w:rsidP="00EE31EF">
      <w:pPr>
        <w:pStyle w:val="a9"/>
        <w:numPr>
          <w:ilvl w:val="1"/>
          <w:numId w:val="4"/>
        </w:numPr>
        <w:spacing w:after="120" w:line="276" w:lineRule="auto"/>
        <w:ind w:left="0" w:firstLine="709"/>
        <w:jc w:val="both"/>
        <w:rPr>
          <w:sz w:val="26"/>
          <w:szCs w:val="26"/>
        </w:rPr>
      </w:pPr>
      <w:r>
        <w:rPr>
          <w:sz w:val="26"/>
          <w:szCs w:val="26"/>
        </w:rPr>
        <w:t xml:space="preserve"> Учебный ассистент не должен:</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 xml:space="preserve"> обучаться на курсе, студентам которого преподается данная дисциплина;</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привлекаться к ведению научных, научно-исследовательских и научно-практических семинаров.</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работать в Университете на преподавательской должности или оказывать Университету преподавательские услуги на основании гражданско-правового договора (для студентов магистратуры или аспирантов).</w:t>
      </w:r>
    </w:p>
    <w:p w:rsidR="00EE31EF" w:rsidRDefault="00EE31EF" w:rsidP="00EE31EF">
      <w:pPr>
        <w:pStyle w:val="a9"/>
        <w:numPr>
          <w:ilvl w:val="1"/>
          <w:numId w:val="4"/>
        </w:numPr>
        <w:spacing w:after="120" w:line="276" w:lineRule="auto"/>
        <w:ind w:left="0" w:firstLine="709"/>
        <w:jc w:val="both"/>
        <w:rPr>
          <w:sz w:val="26"/>
          <w:szCs w:val="26"/>
        </w:rPr>
      </w:pPr>
      <w:r>
        <w:rPr>
          <w:sz w:val="26"/>
          <w:szCs w:val="26"/>
        </w:rPr>
        <w:t xml:space="preserve">Помимо условий, закрепленных в </w:t>
      </w:r>
      <w:proofErr w:type="spellStart"/>
      <w:r>
        <w:rPr>
          <w:sz w:val="26"/>
          <w:szCs w:val="26"/>
        </w:rPr>
        <w:t>п.п</w:t>
      </w:r>
      <w:proofErr w:type="spellEnd"/>
      <w:r>
        <w:rPr>
          <w:sz w:val="26"/>
          <w:szCs w:val="26"/>
        </w:rPr>
        <w:t>. 2.1-2.4, факультет</w:t>
      </w:r>
      <w:r>
        <w:rPr>
          <w:rStyle w:val="ad"/>
          <w:sz w:val="26"/>
          <w:szCs w:val="26"/>
        </w:rPr>
        <w:footnoteReference w:id="2"/>
      </w:r>
      <w:r>
        <w:rPr>
          <w:sz w:val="26"/>
          <w:szCs w:val="26"/>
        </w:rPr>
        <w:t xml:space="preserve">, к структуре которого относятся департаменты, вправе устанавливать дополнительные </w:t>
      </w:r>
      <w:r>
        <w:rPr>
          <w:sz w:val="26"/>
          <w:szCs w:val="26"/>
        </w:rPr>
        <w:lastRenderedPageBreak/>
        <w:t>требования к реализации проекта. Типовые критерии к реализации проекта «Учебный ассистент», установленные факультетом утверждаются ученым советом факультета и могут определять:</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количество учебных ассистентов, привлекаемых одним преподавателем;</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форму (платную/ бесплатную) вознаграждения за исполнение обязанностей учебного ассистента и размер вознаграждения, если он предусмотрен;</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порядок и сроки рассмотрения заявки на привлечение учебного ассистента и принятия решения по ней и др.</w:t>
      </w:r>
    </w:p>
    <w:p w:rsidR="00EE31EF" w:rsidRDefault="00EE31EF" w:rsidP="00D43609">
      <w:pPr>
        <w:widowControl w:val="0"/>
        <w:numPr>
          <w:ilvl w:val="0"/>
          <w:numId w:val="4"/>
        </w:numPr>
        <w:autoSpaceDE w:val="0"/>
        <w:autoSpaceDN w:val="0"/>
        <w:adjustRightInd w:val="0"/>
        <w:spacing w:before="600" w:after="120"/>
        <w:ind w:left="357" w:hanging="357"/>
        <w:jc w:val="center"/>
        <w:rPr>
          <w:b/>
          <w:sz w:val="26"/>
          <w:szCs w:val="26"/>
        </w:rPr>
      </w:pPr>
      <w:r>
        <w:rPr>
          <w:b/>
          <w:sz w:val="26"/>
          <w:szCs w:val="26"/>
        </w:rPr>
        <w:t>ПОРЯДОК ОФОРМЛЕНИЯ И РАССМОТРЕНИЯ ЗАЯВКИ</w:t>
      </w:r>
    </w:p>
    <w:p w:rsidR="00EE31EF" w:rsidRDefault="00EE31EF" w:rsidP="00EE31EF">
      <w:pPr>
        <w:pStyle w:val="a9"/>
        <w:numPr>
          <w:ilvl w:val="1"/>
          <w:numId w:val="4"/>
        </w:numPr>
        <w:spacing w:after="120" w:line="276" w:lineRule="auto"/>
        <w:ind w:left="0" w:firstLine="709"/>
        <w:jc w:val="both"/>
        <w:rPr>
          <w:sz w:val="26"/>
          <w:szCs w:val="26"/>
        </w:rPr>
      </w:pPr>
      <w:r>
        <w:rPr>
          <w:sz w:val="26"/>
          <w:szCs w:val="26"/>
        </w:rPr>
        <w:t>Для участия в Проекте преподавателю Университета необходимо заполнить заявку в личном кабинете преподавателя на корпоративном портале (сайте) НИУ ВШЭ, в которой указываются данные преподавателя, учебного ассистента, сведения об учебной дисциплине, к реализации которой привлекается учебный ассистент.</w:t>
      </w:r>
    </w:p>
    <w:p w:rsidR="00EE31EF" w:rsidRDefault="00EE31EF" w:rsidP="00EE31EF">
      <w:pPr>
        <w:pStyle w:val="a9"/>
        <w:numPr>
          <w:ilvl w:val="1"/>
          <w:numId w:val="4"/>
        </w:numPr>
        <w:spacing w:after="120" w:line="276" w:lineRule="auto"/>
        <w:ind w:left="0" w:firstLine="709"/>
        <w:jc w:val="both"/>
        <w:rPr>
          <w:sz w:val="26"/>
          <w:szCs w:val="26"/>
        </w:rPr>
      </w:pPr>
      <w:r>
        <w:rPr>
          <w:sz w:val="26"/>
          <w:szCs w:val="26"/>
        </w:rPr>
        <w:t>Заявки для участия в Проекте подаются преподавателями дважды в год: для учебных дисциплин, начинающихся в 1-2 модулях – до 15 июня текущего года; в 3-4 модулях – до 10 декабря текущего года. В рамках Проекта поддерживаются заявки на преподавание учебных дисциплин, продолжительностью от 1 до 4 модулей одного учебного года. В случае если дисциплина продолжается в следующем учебном году,  оформляется  новая заявка  о привлечении  учебного ассистента.</w:t>
      </w:r>
    </w:p>
    <w:p w:rsidR="00EE31EF" w:rsidRDefault="00EE31EF" w:rsidP="00EE31EF">
      <w:pPr>
        <w:pStyle w:val="a9"/>
        <w:numPr>
          <w:ilvl w:val="1"/>
          <w:numId w:val="4"/>
        </w:numPr>
        <w:spacing w:after="120" w:line="276" w:lineRule="auto"/>
        <w:ind w:left="0" w:firstLine="709"/>
        <w:jc w:val="both"/>
        <w:rPr>
          <w:sz w:val="26"/>
          <w:szCs w:val="26"/>
        </w:rPr>
      </w:pPr>
      <w:r>
        <w:rPr>
          <w:sz w:val="26"/>
          <w:szCs w:val="26"/>
        </w:rPr>
        <w:t xml:space="preserve">После оформления заявка попадает на рассмотрение работнику (далее – ответственный работник) департамента, за которым закреплена учебная дисциплина, к реализации которой привлекается учебный ассистент. Ответственный работник проверяет данные кандидата на позицию учебного ассистента на соответствие требованиям, установленным настоящим Положением и Типовыми критериями к реализации проекта «Учебный ассистент», установленными факультетом. </w:t>
      </w:r>
      <w:r>
        <w:rPr>
          <w:kern w:val="2"/>
          <w:sz w:val="26"/>
          <w:szCs w:val="26"/>
        </w:rPr>
        <w:t xml:space="preserve">Ответственный работник </w:t>
      </w:r>
      <w:r>
        <w:rPr>
          <w:sz w:val="26"/>
          <w:szCs w:val="26"/>
        </w:rPr>
        <w:t>департамента назначается распоряжением руководителя департамента.</w:t>
      </w:r>
    </w:p>
    <w:p w:rsidR="00EE31EF" w:rsidRDefault="00EE31EF" w:rsidP="00EE31EF">
      <w:pPr>
        <w:pStyle w:val="a9"/>
        <w:numPr>
          <w:ilvl w:val="1"/>
          <w:numId w:val="4"/>
        </w:numPr>
        <w:spacing w:after="120" w:line="276" w:lineRule="auto"/>
        <w:ind w:left="0" w:firstLine="709"/>
        <w:jc w:val="both"/>
        <w:rPr>
          <w:sz w:val="26"/>
          <w:szCs w:val="26"/>
        </w:rPr>
      </w:pPr>
      <w:r>
        <w:rPr>
          <w:kern w:val="2"/>
          <w:sz w:val="26"/>
          <w:szCs w:val="26"/>
        </w:rPr>
        <w:t xml:space="preserve">Если данные кандидата на позицию учебного ассистента </w:t>
      </w:r>
      <w:proofErr w:type="gramStart"/>
      <w:r>
        <w:rPr>
          <w:kern w:val="2"/>
          <w:sz w:val="26"/>
          <w:szCs w:val="26"/>
        </w:rPr>
        <w:t>соответствуют критериям отбора ответственный работник делает</w:t>
      </w:r>
      <w:proofErr w:type="gramEnd"/>
      <w:r>
        <w:rPr>
          <w:kern w:val="2"/>
          <w:sz w:val="26"/>
          <w:szCs w:val="26"/>
        </w:rPr>
        <w:t xml:space="preserve"> отметку о техническом одобрении заявки на корпоративном портале (сайте) НИУ ВШЭ. В противном случае ответственный работник делает отметку о том, что заявка не принята (отклонена или отправлена на доработку).</w:t>
      </w:r>
    </w:p>
    <w:p w:rsidR="00EE31EF" w:rsidRDefault="00EE31EF" w:rsidP="00EE31EF">
      <w:pPr>
        <w:pStyle w:val="a9"/>
        <w:numPr>
          <w:ilvl w:val="1"/>
          <w:numId w:val="4"/>
        </w:numPr>
        <w:spacing w:after="120" w:line="276" w:lineRule="auto"/>
        <w:ind w:left="0" w:firstLine="709"/>
        <w:jc w:val="both"/>
        <w:rPr>
          <w:sz w:val="26"/>
          <w:szCs w:val="26"/>
        </w:rPr>
      </w:pPr>
      <w:r>
        <w:rPr>
          <w:kern w:val="2"/>
          <w:sz w:val="26"/>
          <w:szCs w:val="26"/>
        </w:rPr>
        <w:lastRenderedPageBreak/>
        <w:t>Ответственный работник передает список технически одобренных заявок руководителю департамента.</w:t>
      </w:r>
    </w:p>
    <w:p w:rsidR="00EE31EF" w:rsidRDefault="00EE31EF" w:rsidP="00EE31EF">
      <w:pPr>
        <w:pStyle w:val="a9"/>
        <w:numPr>
          <w:ilvl w:val="1"/>
          <w:numId w:val="4"/>
        </w:numPr>
        <w:spacing w:after="120" w:line="276" w:lineRule="auto"/>
        <w:ind w:left="0" w:firstLine="709"/>
        <w:jc w:val="both"/>
        <w:rPr>
          <w:kern w:val="2"/>
          <w:sz w:val="26"/>
          <w:szCs w:val="26"/>
        </w:rPr>
      </w:pPr>
      <w:r>
        <w:rPr>
          <w:kern w:val="2"/>
          <w:sz w:val="26"/>
          <w:szCs w:val="26"/>
        </w:rPr>
        <w:t>Решение о назначении преподавателю учебных ассистентов принимает руководитель департамента, по согласованию с деканом.</w:t>
      </w:r>
    </w:p>
    <w:p w:rsidR="00EE31EF" w:rsidRDefault="00EE31EF" w:rsidP="00D43609">
      <w:pPr>
        <w:widowControl w:val="0"/>
        <w:numPr>
          <w:ilvl w:val="0"/>
          <w:numId w:val="4"/>
        </w:numPr>
        <w:autoSpaceDE w:val="0"/>
        <w:autoSpaceDN w:val="0"/>
        <w:adjustRightInd w:val="0"/>
        <w:spacing w:before="600" w:after="120"/>
        <w:ind w:left="357" w:hanging="357"/>
        <w:jc w:val="center"/>
        <w:rPr>
          <w:b/>
          <w:sz w:val="26"/>
          <w:szCs w:val="26"/>
        </w:rPr>
      </w:pPr>
      <w:r>
        <w:rPr>
          <w:b/>
          <w:sz w:val="26"/>
          <w:szCs w:val="26"/>
        </w:rPr>
        <w:t>ОРГАНИЗАЦИЯ ДЕЯТЕЛЬНОСТИ ПРЕПОДАВАТЕЛЯ В ПРОЕКТЕ</w:t>
      </w:r>
    </w:p>
    <w:p w:rsidR="00EE31EF" w:rsidRDefault="00EE31EF" w:rsidP="00EE31EF">
      <w:pPr>
        <w:pStyle w:val="a9"/>
        <w:numPr>
          <w:ilvl w:val="1"/>
          <w:numId w:val="4"/>
        </w:numPr>
        <w:spacing w:after="120" w:line="276" w:lineRule="auto"/>
        <w:ind w:left="0" w:firstLine="709"/>
        <w:jc w:val="both"/>
        <w:rPr>
          <w:kern w:val="2"/>
          <w:sz w:val="26"/>
          <w:szCs w:val="26"/>
        </w:rPr>
      </w:pPr>
      <w:r>
        <w:rPr>
          <w:sz w:val="26"/>
          <w:szCs w:val="26"/>
        </w:rPr>
        <w:t>Преподаватель</w:t>
      </w:r>
      <w:r>
        <w:rPr>
          <w:kern w:val="2"/>
          <w:sz w:val="26"/>
          <w:szCs w:val="26"/>
        </w:rPr>
        <w:t>, участвующий в Проекте, обеспечивает организацию работы учебного ассистента, в том числе:</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определяет задачи, реализуемые учебным ассистентом во время реализации Проекта;</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определяет и рекомендует формы педагогической работы;</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обучает методике преподавания учебной дисциплины;</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осуществляет контроль индивидуальной подготовки учебного ассистента;</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проверяет исполнение порученных заданий.</w:t>
      </w:r>
    </w:p>
    <w:p w:rsidR="00EE31EF" w:rsidRDefault="00EE31EF" w:rsidP="00EE31EF">
      <w:pPr>
        <w:pStyle w:val="a9"/>
        <w:numPr>
          <w:ilvl w:val="1"/>
          <w:numId w:val="4"/>
        </w:numPr>
        <w:spacing w:after="120" w:line="276" w:lineRule="auto"/>
        <w:ind w:left="0" w:firstLine="709"/>
        <w:jc w:val="both"/>
        <w:rPr>
          <w:sz w:val="26"/>
          <w:szCs w:val="26"/>
        </w:rPr>
      </w:pPr>
      <w:r>
        <w:rPr>
          <w:sz w:val="26"/>
          <w:szCs w:val="26"/>
        </w:rPr>
        <w:t xml:space="preserve">Преподаватель отвечает </w:t>
      </w:r>
      <w:proofErr w:type="gramStart"/>
      <w:r>
        <w:rPr>
          <w:sz w:val="26"/>
          <w:szCs w:val="26"/>
        </w:rPr>
        <w:t>за</w:t>
      </w:r>
      <w:proofErr w:type="gramEnd"/>
      <w:r>
        <w:rPr>
          <w:sz w:val="26"/>
          <w:szCs w:val="26"/>
        </w:rPr>
        <w:t>:</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результат полученных студентами знаний по учебной дисциплине,  преподавание которой осуществлялось при участии учебных ассистентов;</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качество подготовленных учебным ассистентом методических материалов;</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методическое обеспечение деятельности учебного ассистента;</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своевременное представление учебным ассистентом отчетных материалов ответственному работнику.</w:t>
      </w:r>
    </w:p>
    <w:p w:rsidR="00EE31EF" w:rsidRDefault="00EE31EF" w:rsidP="00EE31EF">
      <w:pPr>
        <w:pStyle w:val="a9"/>
        <w:numPr>
          <w:ilvl w:val="1"/>
          <w:numId w:val="4"/>
        </w:numPr>
        <w:spacing w:after="120" w:line="276" w:lineRule="auto"/>
        <w:ind w:left="0" w:firstLine="709"/>
        <w:jc w:val="both"/>
        <w:rPr>
          <w:kern w:val="2"/>
          <w:sz w:val="26"/>
          <w:szCs w:val="26"/>
        </w:rPr>
      </w:pPr>
      <w:r>
        <w:rPr>
          <w:kern w:val="2"/>
          <w:sz w:val="26"/>
          <w:szCs w:val="26"/>
        </w:rPr>
        <w:t>Преподаватель имеет право заменить ранее отобранного учебного ассистента, в случае если учебный ассистент не может исполнять поставленные перед ним задачи. Вновь отобранный учебный ассистент должен соответствовать критериям, установленным в пунктах 2.3-2.5 настоящего Положения. В случае замены учебного ассистента преподаватель заполняет новую заявку на нового учебного ассистента и уведомляет ответственного работника о замене учебного ассистента с указанием  даты, с которой предполагает привлечь нового учебного ассистента.</w:t>
      </w:r>
    </w:p>
    <w:p w:rsidR="00EE31EF" w:rsidRDefault="00EE31EF" w:rsidP="00D43609">
      <w:pPr>
        <w:widowControl w:val="0"/>
        <w:numPr>
          <w:ilvl w:val="0"/>
          <w:numId w:val="4"/>
        </w:numPr>
        <w:autoSpaceDE w:val="0"/>
        <w:autoSpaceDN w:val="0"/>
        <w:adjustRightInd w:val="0"/>
        <w:spacing w:before="600" w:after="120"/>
        <w:ind w:left="357" w:hanging="357"/>
        <w:jc w:val="center"/>
        <w:rPr>
          <w:b/>
          <w:sz w:val="26"/>
          <w:szCs w:val="26"/>
        </w:rPr>
      </w:pPr>
      <w:r>
        <w:rPr>
          <w:b/>
          <w:sz w:val="26"/>
          <w:szCs w:val="26"/>
        </w:rPr>
        <w:t>ОРГАНИЗАЦИЯ ДЕЯТЕЛЬНОСТИ УЧЕБНОГО АССИСТЕНТА</w:t>
      </w:r>
    </w:p>
    <w:p w:rsidR="00EE31EF" w:rsidRDefault="00EE31EF" w:rsidP="00EE31EF">
      <w:pPr>
        <w:pStyle w:val="a9"/>
        <w:numPr>
          <w:ilvl w:val="1"/>
          <w:numId w:val="4"/>
        </w:numPr>
        <w:spacing w:after="120" w:line="276" w:lineRule="auto"/>
        <w:ind w:left="0" w:firstLine="709"/>
        <w:jc w:val="both"/>
        <w:rPr>
          <w:sz w:val="26"/>
          <w:szCs w:val="26"/>
        </w:rPr>
      </w:pPr>
      <w:r>
        <w:rPr>
          <w:kern w:val="2"/>
          <w:sz w:val="26"/>
          <w:szCs w:val="26"/>
        </w:rPr>
        <w:t>Учебный</w:t>
      </w:r>
      <w:r>
        <w:rPr>
          <w:sz w:val="26"/>
          <w:szCs w:val="26"/>
        </w:rPr>
        <w:t xml:space="preserve"> ассистент обязан:</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lastRenderedPageBreak/>
        <w:t>оказывать помощь преподавателю в проведении занятий и консультировании студентов по учебной дисциплине;</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участвовать в проверке результатов текущего контроля знаний студентов по учебной дисциплине;</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 xml:space="preserve">оказывать помощь преподавателю в подготовке занятий (разработке </w:t>
      </w:r>
      <w:proofErr w:type="spellStart"/>
      <w:r>
        <w:rPr>
          <w:sz w:val="26"/>
          <w:szCs w:val="26"/>
        </w:rPr>
        <w:t>case-studies</w:t>
      </w:r>
      <w:proofErr w:type="spellEnd"/>
      <w:r>
        <w:rPr>
          <w:sz w:val="26"/>
          <w:szCs w:val="26"/>
        </w:rPr>
        <w:t>, деловых игр, тестов, тренингов, компьютерных экспериментов и других дидактических форм);</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участвовать в разработке тематики и заданий текущего, промежуточного и итогового контроля студентов по учебной дисциплине;</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участвовать в разработке раздаточных материалов и заданий для самостоятельной работы студентов;</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оказывать помощь преподавателю в подготовке к занятиям и их проведению (подбор материалов, информационных источников, оборудования для практических работ, социологических опросов, размножение методических материалов для студентов);</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добросовестно выполнять задания преподавателя;</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посещать занятия иных преподавателей с целью изучения методики преподавания учебной дисциплины;</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вести учет выполненной учебной и методической работы;</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по окончании  срока действия договора представить отчет о выполненной работе  ответственному работнику;</w:t>
      </w:r>
    </w:p>
    <w:p w:rsidR="00EE31EF" w:rsidRDefault="00EE31EF" w:rsidP="00EE31EF">
      <w:pPr>
        <w:pStyle w:val="a9"/>
        <w:numPr>
          <w:ilvl w:val="1"/>
          <w:numId w:val="4"/>
        </w:numPr>
        <w:spacing w:after="120" w:line="276" w:lineRule="auto"/>
        <w:ind w:left="0" w:firstLine="709"/>
        <w:jc w:val="both"/>
        <w:rPr>
          <w:sz w:val="26"/>
          <w:szCs w:val="26"/>
        </w:rPr>
      </w:pPr>
      <w:r>
        <w:rPr>
          <w:kern w:val="2"/>
          <w:sz w:val="26"/>
          <w:szCs w:val="26"/>
        </w:rPr>
        <w:t>Учебный</w:t>
      </w:r>
      <w:r>
        <w:rPr>
          <w:sz w:val="26"/>
          <w:szCs w:val="26"/>
        </w:rPr>
        <w:t xml:space="preserve"> ассистент под руководством преподавателя должен овладеть навыками:</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 xml:space="preserve">организации индивидуальной и групповой консультационной деятельности по учебной дисциплине; </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участия в обсуждении и разборе заданий, деловых игр, в моделировании работы в малых группах на семинарских занятиях и прочее;</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проверки, методического разбора письменных работ, умения аргументировать и выставлять оценки;</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подготовки методических и дидактических материалов по заданиям преподавателя;</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использования технических и электронных средств обучения;</w:t>
      </w:r>
    </w:p>
    <w:p w:rsidR="00EE31EF" w:rsidRDefault="00EE31EF" w:rsidP="00EE31EF">
      <w:pPr>
        <w:pStyle w:val="a9"/>
        <w:numPr>
          <w:ilvl w:val="1"/>
          <w:numId w:val="4"/>
        </w:numPr>
        <w:spacing w:after="120" w:line="276" w:lineRule="auto"/>
        <w:ind w:left="0" w:firstLine="709"/>
        <w:jc w:val="both"/>
        <w:rPr>
          <w:kern w:val="2"/>
          <w:sz w:val="26"/>
          <w:szCs w:val="26"/>
        </w:rPr>
      </w:pPr>
      <w:r>
        <w:rPr>
          <w:kern w:val="2"/>
          <w:sz w:val="26"/>
          <w:szCs w:val="26"/>
        </w:rPr>
        <w:t>Учебный ассистент не вправе:</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самостоятельно вести аудиторные занятия по дисциплине;</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lastRenderedPageBreak/>
        <w:t>аргументировать невозможность (если таковая возникнет) в полном объеме осваивать основную образовательную программу (для студента) или выполнять индивидуальный план аспиранта (для аспиранта) необходимостью выполнения функции учебного ассистента.</w:t>
      </w:r>
    </w:p>
    <w:p w:rsidR="00EE31EF" w:rsidRDefault="00EE31EF" w:rsidP="00EE31EF">
      <w:pPr>
        <w:pStyle w:val="a9"/>
        <w:numPr>
          <w:ilvl w:val="1"/>
          <w:numId w:val="4"/>
        </w:numPr>
        <w:spacing w:after="120" w:line="276" w:lineRule="auto"/>
        <w:ind w:left="0" w:firstLine="709"/>
        <w:jc w:val="both"/>
        <w:rPr>
          <w:sz w:val="26"/>
          <w:szCs w:val="26"/>
        </w:rPr>
      </w:pPr>
      <w:r>
        <w:rPr>
          <w:kern w:val="2"/>
          <w:sz w:val="26"/>
          <w:szCs w:val="26"/>
        </w:rPr>
        <w:t>Деятельность</w:t>
      </w:r>
      <w:r>
        <w:rPr>
          <w:sz w:val="26"/>
          <w:szCs w:val="26"/>
        </w:rPr>
        <w:t xml:space="preserve"> учебного ассистента может оплачиваться из средств факультета, на котором работает преподаватель, привлекающий этого учебного ассистента. Деятельность учебного ассистента может засчитываться как часть образовательной программы</w:t>
      </w:r>
      <w:r>
        <w:rPr>
          <w:rStyle w:val="ad"/>
          <w:sz w:val="26"/>
          <w:szCs w:val="26"/>
        </w:rPr>
        <w:footnoteReference w:id="3"/>
      </w:r>
      <w:r>
        <w:rPr>
          <w:sz w:val="26"/>
          <w:szCs w:val="26"/>
        </w:rPr>
        <w:t xml:space="preserve"> в зачетных единицах (кредитах)</w:t>
      </w:r>
    </w:p>
    <w:p w:rsidR="00EE31EF" w:rsidRDefault="00EE31EF" w:rsidP="00EE31EF">
      <w:pPr>
        <w:pStyle w:val="a9"/>
        <w:numPr>
          <w:ilvl w:val="1"/>
          <w:numId w:val="4"/>
        </w:numPr>
        <w:spacing w:after="120" w:line="276" w:lineRule="auto"/>
        <w:ind w:left="0" w:firstLine="709"/>
        <w:jc w:val="both"/>
        <w:rPr>
          <w:sz w:val="26"/>
          <w:szCs w:val="26"/>
        </w:rPr>
      </w:pPr>
      <w:r>
        <w:rPr>
          <w:sz w:val="26"/>
          <w:szCs w:val="26"/>
        </w:rPr>
        <w:t xml:space="preserve">Если деятельность учебного ассистента оплачивается из средств факультета, то отношения Университета и студента оформляются с помощью договора выполнения работ (оказания услуг). </w:t>
      </w:r>
    </w:p>
    <w:p w:rsidR="00EE31EF" w:rsidRDefault="00EE31EF" w:rsidP="00EE31EF">
      <w:pPr>
        <w:pStyle w:val="a9"/>
        <w:numPr>
          <w:ilvl w:val="1"/>
          <w:numId w:val="4"/>
        </w:numPr>
        <w:spacing w:after="120" w:line="276" w:lineRule="auto"/>
        <w:ind w:left="0" w:firstLine="709"/>
        <w:jc w:val="both"/>
        <w:rPr>
          <w:sz w:val="26"/>
          <w:szCs w:val="26"/>
        </w:rPr>
      </w:pPr>
      <w:r>
        <w:rPr>
          <w:sz w:val="26"/>
          <w:szCs w:val="26"/>
        </w:rPr>
        <w:t>Процедуры подписания договоров с учебными ассистентами организует ответственный работник.</w:t>
      </w:r>
    </w:p>
    <w:p w:rsidR="00EE31EF" w:rsidRDefault="00EE31EF" w:rsidP="00EE31EF">
      <w:pPr>
        <w:pStyle w:val="a9"/>
        <w:numPr>
          <w:ilvl w:val="2"/>
          <w:numId w:val="4"/>
        </w:numPr>
        <w:spacing w:after="120" w:line="276" w:lineRule="auto"/>
        <w:ind w:left="0" w:firstLine="709"/>
        <w:jc w:val="both"/>
        <w:rPr>
          <w:sz w:val="26"/>
          <w:szCs w:val="26"/>
        </w:rPr>
      </w:pPr>
      <w:r>
        <w:rPr>
          <w:sz w:val="26"/>
          <w:szCs w:val="26"/>
        </w:rPr>
        <w:t>Договор в 2-х экземплярах, составленный по установленной форме, подписанный учебным ассистентом и деканом факультета, на бумажном носителе передается на проверку ответственному работнику, в Управление персоналом, в Управление бухгалтерского учета.</w:t>
      </w:r>
    </w:p>
    <w:p w:rsidR="00EE31EF" w:rsidRDefault="00EE31EF" w:rsidP="00EE31EF">
      <w:pPr>
        <w:widowControl w:val="0"/>
        <w:numPr>
          <w:ilvl w:val="2"/>
          <w:numId w:val="4"/>
        </w:numPr>
        <w:autoSpaceDE w:val="0"/>
        <w:autoSpaceDN w:val="0"/>
        <w:adjustRightInd w:val="0"/>
        <w:spacing w:after="120"/>
        <w:ind w:left="0" w:firstLine="709"/>
        <w:rPr>
          <w:sz w:val="26"/>
          <w:szCs w:val="26"/>
        </w:rPr>
      </w:pPr>
      <w:r>
        <w:rPr>
          <w:sz w:val="26"/>
          <w:szCs w:val="26"/>
        </w:rPr>
        <w:t>К договору прилагаются следующие документы:</w:t>
      </w:r>
    </w:p>
    <w:p w:rsidR="00EE31EF" w:rsidRDefault="00EE31EF" w:rsidP="00EE31EF">
      <w:pPr>
        <w:pStyle w:val="a9"/>
        <w:numPr>
          <w:ilvl w:val="0"/>
          <w:numId w:val="5"/>
        </w:numPr>
        <w:spacing w:after="120" w:line="276" w:lineRule="auto"/>
        <w:ind w:left="0" w:firstLine="709"/>
        <w:jc w:val="both"/>
        <w:rPr>
          <w:sz w:val="26"/>
          <w:szCs w:val="26"/>
        </w:rPr>
      </w:pPr>
      <w:r>
        <w:rPr>
          <w:sz w:val="26"/>
          <w:szCs w:val="26"/>
        </w:rPr>
        <w:t>копия паспорта (включая страницу с оттиском штампа о регистрации гражданина по месту жительства);</w:t>
      </w:r>
    </w:p>
    <w:p w:rsidR="00EE31EF" w:rsidRDefault="00EE31EF" w:rsidP="00EE31EF">
      <w:pPr>
        <w:pStyle w:val="a9"/>
        <w:numPr>
          <w:ilvl w:val="0"/>
          <w:numId w:val="5"/>
        </w:numPr>
        <w:spacing w:after="120" w:line="276" w:lineRule="auto"/>
        <w:ind w:left="0" w:firstLine="709"/>
        <w:jc w:val="both"/>
        <w:rPr>
          <w:sz w:val="26"/>
          <w:szCs w:val="26"/>
        </w:rPr>
      </w:pPr>
      <w:r>
        <w:rPr>
          <w:sz w:val="26"/>
          <w:szCs w:val="26"/>
        </w:rPr>
        <w:t>копия свидетельства о постановке на учет в налоговом органе;</w:t>
      </w:r>
    </w:p>
    <w:p w:rsidR="00EE31EF" w:rsidRDefault="00EE31EF" w:rsidP="00EE31EF">
      <w:pPr>
        <w:pStyle w:val="a9"/>
        <w:numPr>
          <w:ilvl w:val="0"/>
          <w:numId w:val="5"/>
        </w:numPr>
        <w:spacing w:after="120" w:line="276" w:lineRule="auto"/>
        <w:ind w:left="0" w:firstLine="709"/>
        <w:jc w:val="both"/>
        <w:rPr>
          <w:sz w:val="26"/>
          <w:szCs w:val="26"/>
        </w:rPr>
      </w:pPr>
      <w:r>
        <w:rPr>
          <w:sz w:val="26"/>
          <w:szCs w:val="26"/>
        </w:rPr>
        <w:t>копия страхового свидетельства государственного пенсионного страхования, при его отсутствии оформление  пенсионного страхового свидетельства осуществляет Управление персонала по заявлению учебного ассистента.</w:t>
      </w:r>
    </w:p>
    <w:p w:rsidR="00EE31EF" w:rsidRDefault="00EE31EF" w:rsidP="00EE31EF">
      <w:pPr>
        <w:pStyle w:val="a9"/>
        <w:numPr>
          <w:ilvl w:val="1"/>
          <w:numId w:val="4"/>
        </w:numPr>
        <w:spacing w:after="120" w:line="276" w:lineRule="auto"/>
        <w:ind w:left="0" w:firstLine="709"/>
        <w:jc w:val="both"/>
        <w:rPr>
          <w:sz w:val="26"/>
          <w:szCs w:val="26"/>
        </w:rPr>
      </w:pPr>
      <w:r>
        <w:rPr>
          <w:sz w:val="26"/>
          <w:szCs w:val="26"/>
        </w:rPr>
        <w:t xml:space="preserve">Оплата по договору учебному ассистенту производится на основании акта. Акт должен соответствовать договору и представленному учебным ассистентом отчету. Акт заполняется учебным ассистентом в 2-х экземплярах. </w:t>
      </w:r>
    </w:p>
    <w:p w:rsidR="00EE31EF" w:rsidRDefault="00EE31EF" w:rsidP="00EE31EF">
      <w:pPr>
        <w:pStyle w:val="a9"/>
        <w:numPr>
          <w:ilvl w:val="1"/>
          <w:numId w:val="4"/>
        </w:numPr>
        <w:spacing w:after="120" w:line="276" w:lineRule="auto"/>
        <w:ind w:left="0" w:firstLine="709"/>
        <w:jc w:val="both"/>
        <w:rPr>
          <w:sz w:val="26"/>
          <w:szCs w:val="26"/>
        </w:rPr>
      </w:pPr>
      <w:r>
        <w:rPr>
          <w:sz w:val="26"/>
          <w:szCs w:val="26"/>
        </w:rPr>
        <w:t>Решение о расторжении договора по инициативе учебного ассистента или по инициативе Университета принимает подписывающее лицо – декан факультета.</w:t>
      </w:r>
    </w:p>
    <w:p w:rsidR="00EE31EF" w:rsidRDefault="00EE31EF" w:rsidP="00D43609">
      <w:pPr>
        <w:widowControl w:val="0"/>
        <w:numPr>
          <w:ilvl w:val="0"/>
          <w:numId w:val="4"/>
        </w:numPr>
        <w:autoSpaceDE w:val="0"/>
        <w:autoSpaceDN w:val="0"/>
        <w:adjustRightInd w:val="0"/>
        <w:spacing w:before="600" w:after="120"/>
        <w:ind w:left="357" w:hanging="357"/>
        <w:jc w:val="center"/>
        <w:rPr>
          <w:b/>
          <w:sz w:val="26"/>
          <w:szCs w:val="26"/>
        </w:rPr>
      </w:pPr>
      <w:r>
        <w:rPr>
          <w:b/>
          <w:sz w:val="26"/>
          <w:szCs w:val="26"/>
        </w:rPr>
        <w:t>ПОЛНОМОЧИЯ ОТВЕТСТВЕННОГО РАБОТНИКА</w:t>
      </w:r>
    </w:p>
    <w:p w:rsidR="00EE31EF" w:rsidRDefault="00EE31EF" w:rsidP="00EE31EF">
      <w:pPr>
        <w:pStyle w:val="a9"/>
        <w:numPr>
          <w:ilvl w:val="1"/>
          <w:numId w:val="4"/>
        </w:numPr>
        <w:spacing w:after="120" w:line="276" w:lineRule="auto"/>
        <w:ind w:left="0" w:firstLine="709"/>
        <w:jc w:val="both"/>
        <w:rPr>
          <w:sz w:val="26"/>
          <w:szCs w:val="26"/>
        </w:rPr>
      </w:pPr>
      <w:r>
        <w:rPr>
          <w:sz w:val="26"/>
          <w:szCs w:val="26"/>
        </w:rPr>
        <w:t xml:space="preserve">Ответственный работник в рамках реализации Проекта отвечает </w:t>
      </w:r>
      <w:proofErr w:type="gramStart"/>
      <w:r>
        <w:rPr>
          <w:sz w:val="26"/>
          <w:szCs w:val="26"/>
        </w:rPr>
        <w:t>за</w:t>
      </w:r>
      <w:proofErr w:type="gramEnd"/>
      <w:r>
        <w:rPr>
          <w:sz w:val="26"/>
          <w:szCs w:val="26"/>
        </w:rPr>
        <w:t>:</w:t>
      </w:r>
    </w:p>
    <w:p w:rsidR="00EE31EF" w:rsidRDefault="00EE31EF" w:rsidP="00EE31EF">
      <w:pPr>
        <w:pStyle w:val="a9"/>
        <w:numPr>
          <w:ilvl w:val="2"/>
          <w:numId w:val="4"/>
        </w:numPr>
        <w:spacing w:after="120" w:line="276" w:lineRule="auto"/>
        <w:ind w:left="0" w:firstLine="720"/>
        <w:jc w:val="both"/>
        <w:rPr>
          <w:sz w:val="26"/>
          <w:szCs w:val="26"/>
        </w:rPr>
      </w:pPr>
      <w:r>
        <w:rPr>
          <w:sz w:val="26"/>
          <w:szCs w:val="26"/>
        </w:rPr>
        <w:lastRenderedPageBreak/>
        <w:t>консультирование преподавателей по вопросам заполнения заявок, критериев отбора кандидатов на позиции учебных ассистентов;</w:t>
      </w:r>
    </w:p>
    <w:p w:rsidR="00EE31EF" w:rsidRDefault="00EE31EF" w:rsidP="00EE31EF">
      <w:pPr>
        <w:pStyle w:val="a9"/>
        <w:numPr>
          <w:ilvl w:val="2"/>
          <w:numId w:val="4"/>
        </w:numPr>
        <w:spacing w:after="120" w:line="276" w:lineRule="auto"/>
        <w:ind w:left="0" w:firstLine="720"/>
        <w:jc w:val="both"/>
        <w:rPr>
          <w:sz w:val="26"/>
          <w:szCs w:val="26"/>
        </w:rPr>
      </w:pPr>
      <w:r>
        <w:rPr>
          <w:sz w:val="26"/>
          <w:szCs w:val="26"/>
        </w:rPr>
        <w:t>проверку данных о студентах и аспирантах НИУ ВШЭ, поданных преподавателями в качестве кандидатов на позиции учебных ассистентов, на соответствие требованиям, установленным в настоящем Положении;</w:t>
      </w:r>
    </w:p>
    <w:p w:rsidR="00EE31EF" w:rsidRDefault="00EE31EF" w:rsidP="00EE31EF">
      <w:pPr>
        <w:pStyle w:val="a9"/>
        <w:numPr>
          <w:ilvl w:val="2"/>
          <w:numId w:val="4"/>
        </w:numPr>
        <w:spacing w:after="120" w:line="276" w:lineRule="auto"/>
        <w:ind w:left="0" w:firstLine="720"/>
        <w:jc w:val="both"/>
        <w:rPr>
          <w:sz w:val="26"/>
          <w:szCs w:val="26"/>
        </w:rPr>
      </w:pPr>
      <w:r>
        <w:rPr>
          <w:sz w:val="26"/>
          <w:szCs w:val="26"/>
        </w:rPr>
        <w:t>консультирование учебных ассистентов по вопросам заполнения договора, акта, составления отчета;</w:t>
      </w:r>
    </w:p>
    <w:p w:rsidR="00EE31EF" w:rsidRDefault="00EE31EF" w:rsidP="00EE31EF">
      <w:pPr>
        <w:pStyle w:val="a9"/>
        <w:numPr>
          <w:ilvl w:val="2"/>
          <w:numId w:val="4"/>
        </w:numPr>
        <w:spacing w:after="120" w:line="276" w:lineRule="auto"/>
        <w:ind w:left="0" w:firstLine="720"/>
        <w:jc w:val="both"/>
        <w:rPr>
          <w:sz w:val="26"/>
          <w:szCs w:val="26"/>
        </w:rPr>
      </w:pPr>
      <w:r>
        <w:rPr>
          <w:sz w:val="26"/>
          <w:szCs w:val="26"/>
        </w:rPr>
        <w:t>уведомление преподавателя, подавшего заявку на привлечение учебного ассистента и руководителя кафедры, на которой работает преподаватель, о принятии либо отклонении заявки (через инструмент заявки на корпоративном портале (сайте) НИУ ВШЭ);</w:t>
      </w:r>
    </w:p>
    <w:p w:rsidR="00EE31EF" w:rsidRDefault="00EE31EF" w:rsidP="00EE31EF">
      <w:pPr>
        <w:pStyle w:val="a9"/>
        <w:numPr>
          <w:ilvl w:val="2"/>
          <w:numId w:val="4"/>
        </w:numPr>
        <w:spacing w:after="120" w:line="276" w:lineRule="auto"/>
        <w:ind w:left="0" w:firstLine="720"/>
        <w:jc w:val="both"/>
        <w:rPr>
          <w:sz w:val="26"/>
          <w:szCs w:val="26"/>
        </w:rPr>
      </w:pPr>
      <w:r>
        <w:rPr>
          <w:sz w:val="26"/>
          <w:szCs w:val="26"/>
        </w:rPr>
        <w:t xml:space="preserve"> координацию процессов, связанных с реализацией Проекта в Университете, в том числе взаимодействие с другими структурными подразделениями Университета.</w:t>
      </w:r>
    </w:p>
    <w:p w:rsidR="00EE31EF" w:rsidRDefault="00EE31EF" w:rsidP="00D43609">
      <w:pPr>
        <w:widowControl w:val="0"/>
        <w:numPr>
          <w:ilvl w:val="0"/>
          <w:numId w:val="4"/>
        </w:numPr>
        <w:autoSpaceDE w:val="0"/>
        <w:autoSpaceDN w:val="0"/>
        <w:adjustRightInd w:val="0"/>
        <w:spacing w:before="600" w:after="120"/>
        <w:ind w:left="357" w:hanging="357"/>
        <w:jc w:val="center"/>
        <w:rPr>
          <w:b/>
          <w:sz w:val="26"/>
          <w:szCs w:val="26"/>
        </w:rPr>
      </w:pPr>
      <w:r>
        <w:rPr>
          <w:b/>
          <w:sz w:val="26"/>
          <w:szCs w:val="26"/>
        </w:rPr>
        <w:t>ЗАКЛЮЧИТЕЛЬНЫЕ ПОЛОЖЕНИЯ</w:t>
      </w:r>
    </w:p>
    <w:p w:rsidR="00EE31EF" w:rsidRDefault="00EE31EF" w:rsidP="00EE31EF">
      <w:pPr>
        <w:pStyle w:val="a9"/>
        <w:numPr>
          <w:ilvl w:val="1"/>
          <w:numId w:val="4"/>
        </w:numPr>
        <w:spacing w:after="120" w:line="276" w:lineRule="auto"/>
        <w:ind w:left="0" w:firstLine="709"/>
        <w:jc w:val="both"/>
        <w:rPr>
          <w:sz w:val="26"/>
          <w:szCs w:val="26"/>
        </w:rPr>
      </w:pPr>
      <w:r>
        <w:rPr>
          <w:kern w:val="2"/>
          <w:sz w:val="26"/>
          <w:szCs w:val="26"/>
        </w:rPr>
        <w:t>Студенты Университета, к обучению которых привлекается учебный ассистент,</w:t>
      </w:r>
      <w:r>
        <w:rPr>
          <w:sz w:val="26"/>
          <w:szCs w:val="26"/>
        </w:rPr>
        <w:t xml:space="preserve"> вправе обращаться к преподавателю с уведомлением о нарушении учебным ассистентом установленных в Университете правил.</w:t>
      </w:r>
    </w:p>
    <w:p w:rsidR="00EE31EF" w:rsidRPr="00EE31EF" w:rsidRDefault="00EE31EF" w:rsidP="00EE31EF">
      <w:pPr>
        <w:pStyle w:val="a9"/>
        <w:numPr>
          <w:ilvl w:val="1"/>
          <w:numId w:val="4"/>
        </w:numPr>
        <w:spacing w:after="120" w:line="276" w:lineRule="auto"/>
        <w:ind w:left="0" w:firstLine="709"/>
        <w:jc w:val="both"/>
        <w:rPr>
          <w:rFonts w:asciiTheme="majorHAnsi" w:hAnsiTheme="majorHAnsi" w:cstheme="majorBidi"/>
          <w:b/>
          <w:bCs/>
          <w:sz w:val="32"/>
          <w:szCs w:val="32"/>
        </w:rPr>
      </w:pPr>
      <w:r w:rsidRPr="00EE31EF">
        <w:rPr>
          <w:sz w:val="26"/>
          <w:szCs w:val="26"/>
        </w:rPr>
        <w:t>Успешное участие в Проекте может быть дополнительным основанием для рекомендации учебного ассистента в группу высокого профессионального потенциала (кадровый резерв) Университета.</w:t>
      </w:r>
    </w:p>
    <w:p w:rsidR="00EE31EF" w:rsidRPr="00EE31EF" w:rsidRDefault="00EE31EF" w:rsidP="00EE31EF">
      <w:pPr>
        <w:pStyle w:val="a9"/>
        <w:numPr>
          <w:ilvl w:val="1"/>
          <w:numId w:val="4"/>
        </w:numPr>
        <w:spacing w:after="120" w:line="276" w:lineRule="auto"/>
        <w:ind w:left="0" w:firstLine="709"/>
        <w:jc w:val="both"/>
        <w:rPr>
          <w:rFonts w:asciiTheme="majorHAnsi" w:hAnsiTheme="majorHAnsi" w:cstheme="majorBidi"/>
          <w:b/>
          <w:bCs/>
          <w:sz w:val="32"/>
          <w:szCs w:val="32"/>
        </w:rPr>
      </w:pPr>
      <w:r>
        <w:br w:type="page"/>
      </w:r>
    </w:p>
    <w:p w:rsidR="00D77452" w:rsidRPr="00D77452" w:rsidRDefault="00D77452" w:rsidP="002E5C49">
      <w:pPr>
        <w:pStyle w:val="2"/>
      </w:pPr>
      <w:bookmarkStart w:id="2" w:name="_Toc412638940"/>
      <w:r w:rsidRPr="00D77452">
        <w:lastRenderedPageBreak/>
        <w:t>Алгоритм действий</w:t>
      </w:r>
      <w:r w:rsidRPr="00D77452">
        <w:br/>
        <w:t>по реализации проекта «Учебный ассистент»</w:t>
      </w:r>
      <w:bookmarkEnd w:id="2"/>
    </w:p>
    <w:p w:rsidR="00D77452" w:rsidRPr="00AF7CBA" w:rsidRDefault="00D77452" w:rsidP="00D77452">
      <w:pPr>
        <w:spacing w:after="0" w:line="240" w:lineRule="auto"/>
        <w:jc w:val="both"/>
        <w:rPr>
          <w:rFonts w:ascii="Times New Roman" w:eastAsia="Times New Roman" w:hAnsi="Times New Roman" w:cs="Times New Roman"/>
          <w:color w:val="000000"/>
          <w:kern w:val="28"/>
          <w:sz w:val="26"/>
          <w:szCs w:val="26"/>
          <w:lang w:eastAsia="ru-RU"/>
        </w:rPr>
      </w:pPr>
    </w:p>
    <w:p w:rsidR="00D77452" w:rsidRPr="00AF7CBA" w:rsidRDefault="00D77452" w:rsidP="006F433F">
      <w:pPr>
        <w:spacing w:after="0"/>
        <w:jc w:val="both"/>
        <w:rPr>
          <w:rFonts w:ascii="Times New Roman" w:eastAsia="Times New Roman" w:hAnsi="Times New Roman" w:cs="Times New Roman"/>
          <w:color w:val="000000"/>
          <w:kern w:val="28"/>
          <w:sz w:val="26"/>
          <w:szCs w:val="26"/>
          <w:lang w:eastAsia="ru-RU"/>
        </w:rPr>
      </w:pPr>
      <w:r w:rsidRPr="00AF7CBA">
        <w:rPr>
          <w:rFonts w:ascii="Times New Roman" w:eastAsia="Times New Roman" w:hAnsi="Times New Roman" w:cs="Times New Roman"/>
          <w:color w:val="000000"/>
          <w:kern w:val="28"/>
          <w:sz w:val="26"/>
          <w:szCs w:val="26"/>
          <w:lang w:eastAsia="ru-RU"/>
        </w:rPr>
        <w:t xml:space="preserve">С 2015 календарного года часть средств центрального бюджета НИУ ВШЭ, выделенных для финансирования мероприятий академического развития, передаются в распоряжение факультетов. В том числе финансирование </w:t>
      </w:r>
      <w:r w:rsidR="000E319E">
        <w:rPr>
          <w:rFonts w:ascii="Times New Roman" w:eastAsia="Times New Roman" w:hAnsi="Times New Roman" w:cs="Times New Roman"/>
          <w:color w:val="000000"/>
          <w:kern w:val="28"/>
          <w:sz w:val="26"/>
          <w:szCs w:val="26"/>
          <w:lang w:eastAsia="ru-RU"/>
        </w:rPr>
        <w:t>проектов "Учебный</w:t>
      </w:r>
      <w:r w:rsidRPr="00AF7CBA">
        <w:rPr>
          <w:rFonts w:ascii="Times New Roman" w:eastAsia="Times New Roman" w:hAnsi="Times New Roman" w:cs="Times New Roman"/>
          <w:color w:val="000000"/>
          <w:kern w:val="28"/>
          <w:sz w:val="26"/>
          <w:szCs w:val="26"/>
          <w:lang w:eastAsia="ru-RU"/>
        </w:rPr>
        <w:t xml:space="preserve"> ассистент</w:t>
      </w:r>
      <w:r w:rsidR="000E319E">
        <w:rPr>
          <w:rFonts w:ascii="Times New Roman" w:eastAsia="Times New Roman" w:hAnsi="Times New Roman" w:cs="Times New Roman"/>
          <w:color w:val="000000"/>
          <w:kern w:val="28"/>
          <w:sz w:val="26"/>
          <w:szCs w:val="26"/>
          <w:lang w:eastAsia="ru-RU"/>
        </w:rPr>
        <w:t>»</w:t>
      </w:r>
      <w:r w:rsidRPr="00AF7CBA">
        <w:rPr>
          <w:rFonts w:ascii="Times New Roman" w:eastAsia="Times New Roman" w:hAnsi="Times New Roman" w:cs="Times New Roman"/>
          <w:color w:val="000000"/>
          <w:kern w:val="28"/>
          <w:sz w:val="26"/>
          <w:szCs w:val="26"/>
          <w:lang w:eastAsia="ru-RU"/>
        </w:rPr>
        <w:t xml:space="preserve"> и </w:t>
      </w:r>
      <w:r w:rsidR="000E319E">
        <w:rPr>
          <w:rFonts w:ascii="Times New Roman" w:eastAsia="Times New Roman" w:hAnsi="Times New Roman" w:cs="Times New Roman"/>
          <w:color w:val="000000"/>
          <w:kern w:val="28"/>
          <w:sz w:val="26"/>
          <w:szCs w:val="26"/>
          <w:lang w:eastAsia="ru-RU"/>
        </w:rPr>
        <w:t>«У</w:t>
      </w:r>
      <w:r w:rsidRPr="00AF7CBA">
        <w:rPr>
          <w:rFonts w:ascii="Times New Roman" w:eastAsia="Times New Roman" w:hAnsi="Times New Roman" w:cs="Times New Roman"/>
          <w:color w:val="000000"/>
          <w:kern w:val="28"/>
          <w:sz w:val="26"/>
          <w:szCs w:val="26"/>
          <w:lang w:eastAsia="ru-RU"/>
        </w:rPr>
        <w:t>чебны</w:t>
      </w:r>
      <w:r w:rsidR="000E319E">
        <w:rPr>
          <w:rFonts w:ascii="Times New Roman" w:eastAsia="Times New Roman" w:hAnsi="Times New Roman" w:cs="Times New Roman"/>
          <w:color w:val="000000"/>
          <w:kern w:val="28"/>
          <w:sz w:val="26"/>
          <w:szCs w:val="26"/>
          <w:lang w:eastAsia="ru-RU"/>
        </w:rPr>
        <w:t>й</w:t>
      </w:r>
      <w:r w:rsidRPr="00AF7CBA">
        <w:rPr>
          <w:rFonts w:ascii="Times New Roman" w:eastAsia="Times New Roman" w:hAnsi="Times New Roman" w:cs="Times New Roman"/>
          <w:color w:val="000000"/>
          <w:kern w:val="28"/>
          <w:sz w:val="26"/>
          <w:szCs w:val="26"/>
          <w:lang w:eastAsia="ru-RU"/>
        </w:rPr>
        <w:t xml:space="preserve"> консультант".</w:t>
      </w:r>
      <w:r w:rsidR="000E319E">
        <w:rPr>
          <w:rFonts w:ascii="Times New Roman" w:eastAsia="Times New Roman" w:hAnsi="Times New Roman" w:cs="Times New Roman"/>
          <w:color w:val="000000"/>
          <w:kern w:val="28"/>
          <w:sz w:val="26"/>
          <w:szCs w:val="26"/>
          <w:lang w:eastAsia="ru-RU"/>
        </w:rPr>
        <w:t xml:space="preserve"> </w:t>
      </w:r>
    </w:p>
    <w:p w:rsidR="00D77452" w:rsidRDefault="00D77452" w:rsidP="006F433F">
      <w:pPr>
        <w:spacing w:after="0"/>
        <w:jc w:val="both"/>
        <w:rPr>
          <w:rFonts w:ascii="Times New Roman" w:eastAsia="Times New Roman" w:hAnsi="Times New Roman" w:cs="Times New Roman"/>
          <w:color w:val="000000"/>
          <w:kern w:val="28"/>
          <w:sz w:val="26"/>
          <w:szCs w:val="26"/>
          <w:lang w:eastAsia="ru-RU"/>
        </w:rPr>
      </w:pPr>
      <w:r w:rsidRPr="00AF7CBA">
        <w:rPr>
          <w:rFonts w:ascii="Times New Roman" w:eastAsia="Times New Roman" w:hAnsi="Times New Roman" w:cs="Times New Roman"/>
          <w:color w:val="000000"/>
          <w:kern w:val="28"/>
          <w:sz w:val="26"/>
          <w:szCs w:val="26"/>
          <w:lang w:eastAsia="ru-RU"/>
        </w:rPr>
        <w:t xml:space="preserve">В связи с этим меняется схема сопровождения реализации проектов «Учебный ассистент» и «Учебный консультант» – эта функция передается факультетам. </w:t>
      </w:r>
    </w:p>
    <w:p w:rsidR="00D77452" w:rsidRPr="00AF7CBA" w:rsidRDefault="00D77452" w:rsidP="006F433F">
      <w:pPr>
        <w:spacing w:after="0"/>
        <w:jc w:val="both"/>
        <w:rPr>
          <w:rFonts w:ascii="Times New Roman" w:eastAsia="Times New Roman" w:hAnsi="Times New Roman" w:cs="Times New Roman"/>
          <w:color w:val="000000"/>
          <w:kern w:val="28"/>
          <w:sz w:val="26"/>
          <w:szCs w:val="26"/>
          <w:lang w:eastAsia="ru-RU"/>
        </w:rPr>
      </w:pPr>
      <w:r w:rsidRPr="00AF7CBA">
        <w:rPr>
          <w:rFonts w:ascii="Times New Roman" w:eastAsia="Times New Roman" w:hAnsi="Times New Roman" w:cs="Times New Roman"/>
          <w:color w:val="000000"/>
          <w:kern w:val="28"/>
          <w:sz w:val="26"/>
          <w:szCs w:val="26"/>
          <w:lang w:eastAsia="ru-RU"/>
        </w:rPr>
        <w:t xml:space="preserve"> </w:t>
      </w:r>
    </w:p>
    <w:p w:rsidR="00D77452" w:rsidRDefault="00D77452" w:rsidP="006F433F">
      <w:pPr>
        <w:spacing w:after="0"/>
        <w:jc w:val="both"/>
        <w:rPr>
          <w:rFonts w:ascii="Times New Roman" w:eastAsia="Times New Roman" w:hAnsi="Times New Roman" w:cs="Times New Roman"/>
          <w:color w:val="000000"/>
          <w:kern w:val="28"/>
          <w:sz w:val="26"/>
          <w:szCs w:val="26"/>
          <w:lang w:eastAsia="ru-RU"/>
        </w:rPr>
      </w:pPr>
      <w:r w:rsidRPr="00AF7CBA">
        <w:rPr>
          <w:rFonts w:ascii="Times New Roman" w:eastAsia="Times New Roman" w:hAnsi="Times New Roman" w:cs="Times New Roman"/>
          <w:color w:val="000000"/>
          <w:kern w:val="28"/>
          <w:sz w:val="26"/>
          <w:szCs w:val="26"/>
          <w:lang w:eastAsia="ru-RU"/>
        </w:rPr>
        <w:t>Что необходимо сделать в ближайшее время:</w:t>
      </w:r>
    </w:p>
    <w:p w:rsidR="00D77452" w:rsidRPr="00AF7CBA" w:rsidRDefault="00D77452" w:rsidP="006F433F">
      <w:pPr>
        <w:spacing w:after="0"/>
        <w:jc w:val="both"/>
        <w:rPr>
          <w:rFonts w:ascii="Times New Roman" w:eastAsia="Times New Roman" w:hAnsi="Times New Roman" w:cs="Times New Roman"/>
          <w:color w:val="000000"/>
          <w:kern w:val="28"/>
          <w:sz w:val="26"/>
          <w:szCs w:val="26"/>
          <w:lang w:eastAsia="ru-RU"/>
        </w:rPr>
      </w:pPr>
    </w:p>
    <w:p w:rsidR="00D77452" w:rsidRPr="00AF7CBA" w:rsidRDefault="00D77452" w:rsidP="006F433F">
      <w:pPr>
        <w:pStyle w:val="aa"/>
        <w:numPr>
          <w:ilvl w:val="0"/>
          <w:numId w:val="3"/>
        </w:numPr>
        <w:spacing w:after="0"/>
        <w:jc w:val="both"/>
        <w:rPr>
          <w:rFonts w:ascii="Times New Roman" w:eastAsia="Times New Roman" w:hAnsi="Times New Roman" w:cs="Times New Roman"/>
          <w:color w:val="000000"/>
          <w:kern w:val="28"/>
          <w:sz w:val="26"/>
          <w:szCs w:val="26"/>
          <w:lang w:eastAsia="ru-RU"/>
        </w:rPr>
      </w:pPr>
      <w:r w:rsidRPr="006D2A25">
        <w:rPr>
          <w:rFonts w:ascii="Times New Roman" w:eastAsia="Times New Roman" w:hAnsi="Times New Roman" w:cs="Times New Roman"/>
          <w:kern w:val="28"/>
          <w:sz w:val="26"/>
          <w:szCs w:val="26"/>
          <w:lang w:eastAsia="ru-RU"/>
        </w:rPr>
        <w:t xml:space="preserve">Декану факультета необходимо </w:t>
      </w:r>
      <w:r w:rsidRPr="00AF7CBA">
        <w:rPr>
          <w:rFonts w:ascii="Times New Roman" w:eastAsia="Times New Roman" w:hAnsi="Times New Roman" w:cs="Times New Roman"/>
          <w:color w:val="000000"/>
          <w:kern w:val="28"/>
          <w:sz w:val="26"/>
          <w:szCs w:val="26"/>
          <w:lang w:eastAsia="ru-RU"/>
        </w:rPr>
        <w:t>определить количество ассистентов</w:t>
      </w:r>
      <w:r>
        <w:rPr>
          <w:rFonts w:ascii="Times New Roman" w:eastAsia="Times New Roman" w:hAnsi="Times New Roman" w:cs="Times New Roman"/>
          <w:color w:val="000000"/>
          <w:kern w:val="28"/>
          <w:sz w:val="26"/>
          <w:szCs w:val="26"/>
          <w:lang w:eastAsia="ru-RU"/>
        </w:rPr>
        <w:t xml:space="preserve"> и консультантов</w:t>
      </w:r>
      <w:r w:rsidRPr="00AF7CBA">
        <w:rPr>
          <w:rFonts w:ascii="Times New Roman" w:eastAsia="Times New Roman" w:hAnsi="Times New Roman" w:cs="Times New Roman"/>
          <w:color w:val="000000"/>
          <w:kern w:val="28"/>
          <w:sz w:val="26"/>
          <w:szCs w:val="26"/>
          <w:lang w:eastAsia="ru-RU"/>
        </w:rPr>
        <w:t>, работу которых планируется оплатить из выделенных на эти цели средств, исходя из полученной информации о сумме, выделенной на финансирование программы "Учебные ассистенты и учебные консультанты"</w:t>
      </w:r>
      <w:r>
        <w:rPr>
          <w:rFonts w:ascii="Times New Roman" w:eastAsia="Times New Roman" w:hAnsi="Times New Roman" w:cs="Times New Roman"/>
          <w:color w:val="000000"/>
          <w:kern w:val="28"/>
          <w:sz w:val="26"/>
          <w:szCs w:val="26"/>
          <w:lang w:eastAsia="ru-RU"/>
        </w:rPr>
        <w:t xml:space="preserve"> в фонде академического развития</w:t>
      </w:r>
      <w:r w:rsidRPr="00AF7CBA">
        <w:rPr>
          <w:rFonts w:ascii="Times New Roman" w:eastAsia="Times New Roman" w:hAnsi="Times New Roman" w:cs="Times New Roman"/>
          <w:color w:val="000000"/>
          <w:kern w:val="28"/>
          <w:sz w:val="26"/>
          <w:szCs w:val="26"/>
          <w:lang w:eastAsia="ru-RU"/>
        </w:rPr>
        <w:t>, и принимая во внимание следующее:</w:t>
      </w:r>
    </w:p>
    <w:p w:rsidR="00D77452" w:rsidRPr="00AF7CBA" w:rsidRDefault="00D77452" w:rsidP="006F433F">
      <w:pPr>
        <w:pStyle w:val="aa"/>
        <w:numPr>
          <w:ilvl w:val="1"/>
          <w:numId w:val="3"/>
        </w:numPr>
        <w:spacing w:after="0"/>
        <w:jc w:val="both"/>
        <w:rPr>
          <w:rFonts w:ascii="Times New Roman" w:eastAsia="Times New Roman" w:hAnsi="Times New Roman" w:cs="Times New Roman"/>
          <w:color w:val="000000"/>
          <w:kern w:val="28"/>
          <w:sz w:val="26"/>
          <w:szCs w:val="26"/>
          <w:lang w:eastAsia="ru-RU"/>
        </w:rPr>
      </w:pPr>
      <w:r>
        <w:rPr>
          <w:rFonts w:ascii="Times New Roman" w:eastAsia="Times New Roman" w:hAnsi="Times New Roman" w:cs="Times New Roman"/>
          <w:color w:val="000000"/>
          <w:kern w:val="28"/>
          <w:sz w:val="26"/>
          <w:szCs w:val="26"/>
          <w:lang w:eastAsia="ru-RU"/>
        </w:rPr>
        <w:t>с</w:t>
      </w:r>
      <w:r w:rsidRPr="00AF7CBA">
        <w:rPr>
          <w:rFonts w:ascii="Times New Roman" w:eastAsia="Times New Roman" w:hAnsi="Times New Roman" w:cs="Times New Roman"/>
          <w:color w:val="000000"/>
          <w:kern w:val="28"/>
          <w:sz w:val="26"/>
          <w:szCs w:val="26"/>
          <w:lang w:eastAsia="ru-RU"/>
        </w:rPr>
        <w:t>умма выделена, в том числе, на оплату деятельности учебных консультантов по организации поддержки в учебном процессе иностранных студентов, набранных в пределах установленной Правительством Российской Федерации квоты на образование иностранных граждан и лиц без гражданства в Российской Федерации (</w:t>
      </w:r>
      <w:r>
        <w:rPr>
          <w:rFonts w:ascii="Times New Roman" w:eastAsia="Times New Roman" w:hAnsi="Times New Roman" w:cs="Times New Roman"/>
          <w:color w:val="000000"/>
          <w:kern w:val="28"/>
          <w:sz w:val="26"/>
          <w:szCs w:val="26"/>
          <w:lang w:eastAsia="ru-RU"/>
        </w:rPr>
        <w:t>решение о необходимости таких консультантов принимает факультет</w:t>
      </w:r>
      <w:r w:rsidRPr="00AF7CBA">
        <w:rPr>
          <w:rFonts w:ascii="Times New Roman" w:eastAsia="Times New Roman" w:hAnsi="Times New Roman" w:cs="Times New Roman"/>
          <w:color w:val="000000"/>
          <w:kern w:val="28"/>
          <w:sz w:val="26"/>
          <w:szCs w:val="26"/>
          <w:lang w:eastAsia="ru-RU"/>
        </w:rPr>
        <w:t>);</w:t>
      </w:r>
    </w:p>
    <w:p w:rsidR="00D77452" w:rsidRDefault="00D77452" w:rsidP="006F433F">
      <w:pPr>
        <w:pStyle w:val="aa"/>
        <w:numPr>
          <w:ilvl w:val="1"/>
          <w:numId w:val="3"/>
        </w:numPr>
        <w:spacing w:after="0"/>
        <w:jc w:val="both"/>
        <w:rPr>
          <w:rFonts w:ascii="Times New Roman" w:eastAsia="Times New Roman" w:hAnsi="Times New Roman" w:cs="Times New Roman"/>
          <w:color w:val="000000"/>
          <w:kern w:val="28"/>
          <w:sz w:val="26"/>
          <w:szCs w:val="26"/>
          <w:lang w:eastAsia="ru-RU"/>
        </w:rPr>
      </w:pPr>
      <w:r>
        <w:rPr>
          <w:rFonts w:ascii="Times New Roman" w:eastAsia="Times New Roman" w:hAnsi="Times New Roman" w:cs="Times New Roman"/>
          <w:color w:val="000000"/>
          <w:kern w:val="28"/>
          <w:sz w:val="26"/>
          <w:szCs w:val="26"/>
          <w:lang w:eastAsia="ru-RU"/>
        </w:rPr>
        <w:t>с</w:t>
      </w:r>
      <w:r w:rsidRPr="00AF7CBA">
        <w:rPr>
          <w:rFonts w:ascii="Times New Roman" w:eastAsia="Times New Roman" w:hAnsi="Times New Roman" w:cs="Times New Roman"/>
          <w:color w:val="000000"/>
          <w:kern w:val="28"/>
          <w:sz w:val="26"/>
          <w:szCs w:val="26"/>
          <w:lang w:eastAsia="ru-RU"/>
        </w:rPr>
        <w:t>умма выделена на весь календарный год, деятельность учебных ассистен</w:t>
      </w:r>
      <w:r>
        <w:rPr>
          <w:rFonts w:ascii="Times New Roman" w:eastAsia="Times New Roman" w:hAnsi="Times New Roman" w:cs="Times New Roman"/>
          <w:color w:val="000000"/>
          <w:kern w:val="28"/>
          <w:sz w:val="26"/>
          <w:szCs w:val="26"/>
          <w:lang w:eastAsia="ru-RU"/>
        </w:rPr>
        <w:t>тов и консультантов</w:t>
      </w:r>
      <w:r w:rsidRPr="00AF7CBA">
        <w:rPr>
          <w:rFonts w:ascii="Times New Roman" w:eastAsia="Times New Roman" w:hAnsi="Times New Roman" w:cs="Times New Roman"/>
          <w:color w:val="000000"/>
          <w:kern w:val="28"/>
          <w:sz w:val="26"/>
          <w:szCs w:val="26"/>
          <w:lang w:eastAsia="ru-RU"/>
        </w:rPr>
        <w:t xml:space="preserve"> планируется на два периода: с января по июнь (6 месяцев) и с</w:t>
      </w:r>
      <w:r>
        <w:rPr>
          <w:rFonts w:ascii="Times New Roman" w:eastAsia="Times New Roman" w:hAnsi="Times New Roman" w:cs="Times New Roman"/>
          <w:color w:val="000000"/>
          <w:kern w:val="28"/>
          <w:sz w:val="26"/>
          <w:szCs w:val="26"/>
          <w:lang w:eastAsia="ru-RU"/>
        </w:rPr>
        <w:t xml:space="preserve"> сентября по декабрь (4 месяца);</w:t>
      </w:r>
    </w:p>
    <w:p w:rsidR="00D77452" w:rsidRPr="00607A1B" w:rsidRDefault="00D77452" w:rsidP="006F433F">
      <w:pPr>
        <w:pStyle w:val="aa"/>
        <w:numPr>
          <w:ilvl w:val="1"/>
          <w:numId w:val="3"/>
        </w:numPr>
        <w:spacing w:after="0"/>
        <w:jc w:val="both"/>
        <w:rPr>
          <w:rFonts w:ascii="Times New Roman" w:eastAsia="Times New Roman" w:hAnsi="Times New Roman" w:cs="Times New Roman"/>
          <w:color w:val="000000"/>
          <w:kern w:val="28"/>
          <w:sz w:val="26"/>
          <w:szCs w:val="26"/>
          <w:lang w:eastAsia="ru-RU"/>
        </w:rPr>
      </w:pPr>
      <w:r>
        <w:rPr>
          <w:rFonts w:ascii="Times New Roman" w:eastAsia="Times New Roman" w:hAnsi="Times New Roman" w:cs="Times New Roman"/>
          <w:color w:val="000000"/>
          <w:kern w:val="28"/>
          <w:sz w:val="26"/>
          <w:szCs w:val="26"/>
          <w:lang w:eastAsia="ru-RU"/>
        </w:rPr>
        <w:t>финансируются студенты, привлекаемые преподавателями, являющимися сотрудниками вашего факультета. Это не всегда студенты вашего факультета. Если вам случайно на рассмотрение попали заявки ваших студентов, которые собираются помогать преподавателям другого факультета – передайте заявки на другой факультет;</w:t>
      </w:r>
    </w:p>
    <w:p w:rsidR="00D77452" w:rsidRPr="00AF7CBA" w:rsidRDefault="00D77452" w:rsidP="006F433F">
      <w:pPr>
        <w:pStyle w:val="aa"/>
        <w:numPr>
          <w:ilvl w:val="1"/>
          <w:numId w:val="3"/>
        </w:numPr>
        <w:spacing w:after="0"/>
        <w:jc w:val="both"/>
        <w:rPr>
          <w:rFonts w:ascii="Times New Roman" w:eastAsia="Times New Roman" w:hAnsi="Times New Roman" w:cs="Times New Roman"/>
          <w:color w:val="000000"/>
          <w:kern w:val="28"/>
          <w:sz w:val="26"/>
          <w:szCs w:val="26"/>
          <w:lang w:eastAsia="ru-RU"/>
        </w:rPr>
      </w:pPr>
      <w:r w:rsidRPr="00AF7CBA">
        <w:rPr>
          <w:rFonts w:ascii="Times New Roman" w:eastAsia="Times New Roman" w:hAnsi="Times New Roman" w:cs="Times New Roman"/>
          <w:color w:val="000000"/>
          <w:kern w:val="28"/>
          <w:sz w:val="26"/>
          <w:szCs w:val="26"/>
          <w:lang w:eastAsia="ru-RU"/>
        </w:rPr>
        <w:t xml:space="preserve">размер денежного вознаграждения на одного учебного ассистента за месяц работы </w:t>
      </w:r>
      <w:r>
        <w:rPr>
          <w:rFonts w:ascii="Times New Roman" w:eastAsia="Times New Roman" w:hAnsi="Times New Roman" w:cs="Times New Roman"/>
          <w:color w:val="000000"/>
          <w:kern w:val="28"/>
          <w:sz w:val="26"/>
          <w:szCs w:val="26"/>
          <w:lang w:eastAsia="ru-RU"/>
        </w:rPr>
        <w:t>рекомендуется устанавливать</w:t>
      </w:r>
      <w:r w:rsidRPr="00AF7CBA">
        <w:rPr>
          <w:rFonts w:ascii="Times New Roman" w:eastAsia="Times New Roman" w:hAnsi="Times New Roman" w:cs="Times New Roman"/>
          <w:color w:val="000000"/>
          <w:kern w:val="28"/>
          <w:sz w:val="26"/>
          <w:szCs w:val="26"/>
          <w:lang w:eastAsia="ru-RU"/>
        </w:rPr>
        <w:t xml:space="preserve"> в пределах от 3000 (трех тысяч) до 6000 (шести тысяч) рублей</w:t>
      </w:r>
      <w:r>
        <w:rPr>
          <w:rFonts w:ascii="Times New Roman" w:eastAsia="Times New Roman" w:hAnsi="Times New Roman" w:cs="Times New Roman"/>
          <w:color w:val="000000"/>
          <w:kern w:val="28"/>
          <w:sz w:val="26"/>
          <w:szCs w:val="26"/>
          <w:lang w:eastAsia="ru-RU"/>
        </w:rPr>
        <w:t>;</w:t>
      </w:r>
    </w:p>
    <w:p w:rsidR="00D77452" w:rsidRDefault="00D77452" w:rsidP="006F433F">
      <w:pPr>
        <w:pStyle w:val="aa"/>
        <w:numPr>
          <w:ilvl w:val="1"/>
          <w:numId w:val="3"/>
        </w:numPr>
        <w:spacing w:after="0"/>
        <w:jc w:val="both"/>
        <w:rPr>
          <w:rFonts w:ascii="Times New Roman" w:eastAsia="Times New Roman" w:hAnsi="Times New Roman" w:cs="Times New Roman"/>
          <w:color w:val="000000"/>
          <w:kern w:val="28"/>
          <w:sz w:val="26"/>
          <w:szCs w:val="26"/>
          <w:lang w:eastAsia="ru-RU"/>
        </w:rPr>
      </w:pPr>
      <w:r>
        <w:rPr>
          <w:rFonts w:ascii="Times New Roman" w:eastAsia="Times New Roman" w:hAnsi="Times New Roman" w:cs="Times New Roman"/>
          <w:color w:val="000000"/>
          <w:kern w:val="28"/>
          <w:sz w:val="26"/>
          <w:szCs w:val="26"/>
          <w:lang w:eastAsia="ru-RU"/>
        </w:rPr>
        <w:t>при наличии нескольких департаментов и/или школ в структуре факультета рекомендуем распределить количество учебных ассистентов по департаментам (например, пропорционально ставкам)</w:t>
      </w:r>
    </w:p>
    <w:p w:rsidR="00D77452" w:rsidRPr="00AF7CBA" w:rsidRDefault="00D77452" w:rsidP="006F433F">
      <w:pPr>
        <w:pStyle w:val="aa"/>
        <w:numPr>
          <w:ilvl w:val="0"/>
          <w:numId w:val="3"/>
        </w:numPr>
        <w:spacing w:after="0"/>
        <w:jc w:val="both"/>
        <w:rPr>
          <w:rFonts w:ascii="Times New Roman" w:eastAsia="Times New Roman" w:hAnsi="Times New Roman" w:cs="Times New Roman"/>
          <w:color w:val="000000"/>
          <w:kern w:val="28"/>
          <w:sz w:val="26"/>
          <w:szCs w:val="26"/>
          <w:lang w:eastAsia="ru-RU"/>
        </w:rPr>
      </w:pPr>
      <w:r>
        <w:rPr>
          <w:rFonts w:ascii="Times New Roman" w:eastAsia="Times New Roman" w:hAnsi="Times New Roman" w:cs="Times New Roman"/>
          <w:color w:val="000000"/>
          <w:kern w:val="28"/>
          <w:sz w:val="26"/>
          <w:szCs w:val="26"/>
          <w:lang w:eastAsia="ru-RU"/>
        </w:rPr>
        <w:t xml:space="preserve">Факультет вправе самостоятельно </w:t>
      </w:r>
      <w:r w:rsidRPr="00AF7CBA">
        <w:rPr>
          <w:rFonts w:ascii="Times New Roman" w:eastAsia="Times New Roman" w:hAnsi="Times New Roman" w:cs="Times New Roman"/>
          <w:color w:val="000000"/>
          <w:kern w:val="28"/>
          <w:sz w:val="26"/>
          <w:szCs w:val="26"/>
          <w:lang w:eastAsia="ru-RU"/>
        </w:rPr>
        <w:t>определить Т</w:t>
      </w:r>
      <w:r>
        <w:rPr>
          <w:rFonts w:ascii="Times New Roman" w:eastAsia="Times New Roman" w:hAnsi="Times New Roman" w:cs="Times New Roman"/>
          <w:color w:val="000000"/>
          <w:kern w:val="28"/>
          <w:sz w:val="26"/>
          <w:szCs w:val="26"/>
          <w:lang w:eastAsia="ru-RU"/>
        </w:rPr>
        <w:t xml:space="preserve">иповые критерии </w:t>
      </w:r>
      <w:r w:rsidRPr="00AF7CBA">
        <w:rPr>
          <w:rFonts w:ascii="Times New Roman" w:eastAsia="Times New Roman" w:hAnsi="Times New Roman" w:cs="Times New Roman"/>
          <w:color w:val="000000"/>
          <w:kern w:val="28"/>
          <w:sz w:val="26"/>
          <w:szCs w:val="26"/>
          <w:lang w:eastAsia="ru-RU"/>
        </w:rPr>
        <w:t>к реализации проекта</w:t>
      </w:r>
      <w:r>
        <w:rPr>
          <w:rFonts w:ascii="Times New Roman" w:eastAsia="Times New Roman" w:hAnsi="Times New Roman" w:cs="Times New Roman"/>
          <w:color w:val="000000"/>
          <w:kern w:val="28"/>
          <w:sz w:val="26"/>
          <w:szCs w:val="26"/>
          <w:lang w:eastAsia="ru-RU"/>
        </w:rPr>
        <w:t>, которые могут фиксировать</w:t>
      </w:r>
      <w:r w:rsidRPr="00AF7CBA">
        <w:rPr>
          <w:rFonts w:ascii="Times New Roman" w:eastAsia="Times New Roman" w:hAnsi="Times New Roman" w:cs="Times New Roman"/>
          <w:color w:val="000000"/>
          <w:kern w:val="28"/>
          <w:sz w:val="26"/>
          <w:szCs w:val="26"/>
          <w:lang w:eastAsia="ru-RU"/>
        </w:rPr>
        <w:t xml:space="preserve">: </w:t>
      </w:r>
    </w:p>
    <w:p w:rsidR="00D77452" w:rsidRPr="00AF7CBA" w:rsidRDefault="00D77452" w:rsidP="006F433F">
      <w:pPr>
        <w:pStyle w:val="a9"/>
        <w:numPr>
          <w:ilvl w:val="1"/>
          <w:numId w:val="3"/>
        </w:numPr>
        <w:spacing w:line="276" w:lineRule="auto"/>
        <w:jc w:val="both"/>
        <w:rPr>
          <w:sz w:val="26"/>
          <w:szCs w:val="26"/>
        </w:rPr>
      </w:pPr>
      <w:r w:rsidRPr="00AF7CBA">
        <w:rPr>
          <w:sz w:val="26"/>
          <w:szCs w:val="26"/>
        </w:rPr>
        <w:t>количество учебных ассистентов, привлекаемых одним преподавателем;</w:t>
      </w:r>
    </w:p>
    <w:p w:rsidR="00D77452" w:rsidRDefault="00D77452" w:rsidP="006F433F">
      <w:pPr>
        <w:pStyle w:val="a9"/>
        <w:numPr>
          <w:ilvl w:val="1"/>
          <w:numId w:val="3"/>
        </w:numPr>
        <w:spacing w:line="276" w:lineRule="auto"/>
        <w:jc w:val="both"/>
        <w:rPr>
          <w:sz w:val="26"/>
          <w:szCs w:val="26"/>
        </w:rPr>
      </w:pPr>
      <w:r w:rsidRPr="00AF7CBA">
        <w:rPr>
          <w:sz w:val="26"/>
          <w:szCs w:val="26"/>
        </w:rPr>
        <w:lastRenderedPageBreak/>
        <w:t>размер вознаграждения за исполнение обязанностей учебного ассистента</w:t>
      </w:r>
      <w:r>
        <w:rPr>
          <w:sz w:val="26"/>
          <w:szCs w:val="26"/>
        </w:rPr>
        <w:t>;</w:t>
      </w:r>
    </w:p>
    <w:p w:rsidR="00D77452" w:rsidRPr="00AF7CBA" w:rsidRDefault="00D77452" w:rsidP="006F433F">
      <w:pPr>
        <w:pStyle w:val="a9"/>
        <w:numPr>
          <w:ilvl w:val="1"/>
          <w:numId w:val="3"/>
        </w:numPr>
        <w:spacing w:line="276" w:lineRule="auto"/>
        <w:jc w:val="both"/>
        <w:rPr>
          <w:sz w:val="26"/>
          <w:szCs w:val="26"/>
        </w:rPr>
      </w:pPr>
      <w:proofErr w:type="spellStart"/>
      <w:r>
        <w:rPr>
          <w:sz w:val="26"/>
          <w:szCs w:val="26"/>
        </w:rPr>
        <w:t>неденежные</w:t>
      </w:r>
      <w:proofErr w:type="spellEnd"/>
      <w:r>
        <w:rPr>
          <w:sz w:val="26"/>
          <w:szCs w:val="26"/>
        </w:rPr>
        <w:t xml:space="preserve"> способы привлечения и мотивации студентов к деятельности учебных ассистентов.</w:t>
      </w:r>
    </w:p>
    <w:p w:rsidR="00D77452" w:rsidRPr="00AF7CBA" w:rsidRDefault="00D77452" w:rsidP="006F433F">
      <w:pPr>
        <w:pStyle w:val="aa"/>
        <w:numPr>
          <w:ilvl w:val="0"/>
          <w:numId w:val="3"/>
        </w:numPr>
        <w:spacing w:after="0"/>
        <w:jc w:val="both"/>
        <w:rPr>
          <w:rFonts w:ascii="Times New Roman" w:eastAsia="Times New Roman" w:hAnsi="Times New Roman" w:cs="Times New Roman"/>
          <w:color w:val="000000"/>
          <w:kern w:val="28"/>
          <w:sz w:val="26"/>
          <w:szCs w:val="26"/>
          <w:lang w:eastAsia="ru-RU"/>
        </w:rPr>
      </w:pPr>
      <w:r>
        <w:rPr>
          <w:rFonts w:ascii="Times New Roman" w:eastAsia="Times New Roman" w:hAnsi="Times New Roman" w:cs="Times New Roman"/>
          <w:color w:val="000000"/>
          <w:kern w:val="28"/>
          <w:sz w:val="26"/>
          <w:szCs w:val="26"/>
          <w:lang w:eastAsia="ru-RU"/>
        </w:rPr>
        <w:t>Декан</w:t>
      </w:r>
      <w:r w:rsidRPr="00AF7CBA">
        <w:rPr>
          <w:rFonts w:ascii="Times New Roman" w:eastAsia="Times New Roman" w:hAnsi="Times New Roman" w:cs="Times New Roman"/>
          <w:color w:val="000000"/>
          <w:kern w:val="28"/>
          <w:sz w:val="26"/>
          <w:szCs w:val="26"/>
          <w:lang w:eastAsia="ru-RU"/>
        </w:rPr>
        <w:t xml:space="preserve"> факультета </w:t>
      </w:r>
      <w:r w:rsidRPr="00AF7CBA">
        <w:rPr>
          <w:rFonts w:ascii="Times New Roman" w:hAnsi="Times New Roman" w:cs="Times New Roman"/>
          <w:sz w:val="26"/>
          <w:szCs w:val="26"/>
        </w:rPr>
        <w:t xml:space="preserve">назначает работника (одного на факультет), ответственного за рассмотрение заявок и сопровождение оформления </w:t>
      </w:r>
      <w:proofErr w:type="gramStart"/>
      <w:r w:rsidRPr="00AF7CBA">
        <w:rPr>
          <w:rFonts w:ascii="Times New Roman" w:hAnsi="Times New Roman" w:cs="Times New Roman"/>
          <w:sz w:val="26"/>
          <w:szCs w:val="26"/>
        </w:rPr>
        <w:t>документации</w:t>
      </w:r>
      <w:proofErr w:type="gramEnd"/>
      <w:r w:rsidRPr="00AF7CBA">
        <w:rPr>
          <w:rFonts w:ascii="Times New Roman" w:hAnsi="Times New Roman" w:cs="Times New Roman"/>
          <w:sz w:val="26"/>
          <w:szCs w:val="26"/>
        </w:rPr>
        <w:t xml:space="preserve"> и консультирование учебного ассистента (далее – ответственный работник); и сообщает информацию о нем начальнику отдела координации учебной работы преподавателей УОУП Татьяне Алексеевне </w:t>
      </w:r>
      <w:proofErr w:type="spellStart"/>
      <w:r w:rsidRPr="00AF7CBA">
        <w:rPr>
          <w:rFonts w:ascii="Times New Roman" w:hAnsi="Times New Roman" w:cs="Times New Roman"/>
          <w:sz w:val="26"/>
          <w:szCs w:val="26"/>
        </w:rPr>
        <w:t>Чекмаревой</w:t>
      </w:r>
      <w:proofErr w:type="spellEnd"/>
      <w:r w:rsidRPr="00AF7CBA">
        <w:rPr>
          <w:rFonts w:ascii="Times New Roman" w:hAnsi="Times New Roman" w:cs="Times New Roman"/>
          <w:sz w:val="26"/>
          <w:szCs w:val="26"/>
        </w:rPr>
        <w:t xml:space="preserve"> (тел.</w:t>
      </w:r>
      <w:r>
        <w:rPr>
          <w:rFonts w:ascii="Times New Roman" w:hAnsi="Times New Roman" w:cs="Times New Roman"/>
          <w:sz w:val="26"/>
          <w:szCs w:val="26"/>
        </w:rPr>
        <w:t xml:space="preserve"> (495) </w:t>
      </w:r>
      <w:r w:rsidRPr="00AF7CBA">
        <w:rPr>
          <w:rFonts w:ascii="Times New Roman" w:hAnsi="Times New Roman" w:cs="Times New Roman"/>
          <w:sz w:val="26"/>
          <w:szCs w:val="26"/>
        </w:rPr>
        <w:t xml:space="preserve">6255904, </w:t>
      </w:r>
      <w:proofErr w:type="spellStart"/>
      <w:r w:rsidRPr="00AF7CBA">
        <w:rPr>
          <w:rFonts w:ascii="Times New Roman" w:hAnsi="Times New Roman" w:cs="Times New Roman"/>
          <w:sz w:val="26"/>
          <w:szCs w:val="26"/>
        </w:rPr>
        <w:t>внутр</w:t>
      </w:r>
      <w:proofErr w:type="spellEnd"/>
      <w:r w:rsidRPr="00AF7CBA">
        <w:rPr>
          <w:rFonts w:ascii="Times New Roman" w:hAnsi="Times New Roman" w:cs="Times New Roman"/>
          <w:sz w:val="26"/>
          <w:szCs w:val="26"/>
        </w:rPr>
        <w:t xml:space="preserve">. 11375, </w:t>
      </w:r>
      <w:r w:rsidRPr="00AF7CBA">
        <w:rPr>
          <w:rFonts w:ascii="Times New Roman" w:hAnsi="Times New Roman" w:cs="Times New Roman"/>
          <w:sz w:val="26"/>
          <w:szCs w:val="26"/>
          <w:lang w:val="en-US"/>
        </w:rPr>
        <w:t>e</w:t>
      </w:r>
      <w:r w:rsidRPr="00AF7CBA">
        <w:rPr>
          <w:rFonts w:ascii="Times New Roman" w:hAnsi="Times New Roman" w:cs="Times New Roman"/>
          <w:sz w:val="26"/>
          <w:szCs w:val="26"/>
        </w:rPr>
        <w:t>-</w:t>
      </w:r>
      <w:r w:rsidRPr="00AF7CBA">
        <w:rPr>
          <w:rFonts w:ascii="Times New Roman" w:hAnsi="Times New Roman" w:cs="Times New Roman"/>
          <w:sz w:val="26"/>
          <w:szCs w:val="26"/>
          <w:lang w:val="en-US"/>
        </w:rPr>
        <w:t>mail</w:t>
      </w:r>
      <w:r w:rsidRPr="00AF7CBA">
        <w:rPr>
          <w:rFonts w:ascii="Times New Roman" w:hAnsi="Times New Roman" w:cs="Times New Roman"/>
          <w:sz w:val="26"/>
          <w:szCs w:val="26"/>
        </w:rPr>
        <w:t xml:space="preserve">: </w:t>
      </w:r>
      <w:hyperlink r:id="rId10" w:history="1">
        <w:r w:rsidRPr="00AF7CBA">
          <w:rPr>
            <w:rFonts w:ascii="Arial" w:eastAsia="Times New Roman" w:hAnsi="Arial" w:cs="Arial"/>
            <w:color w:val="0000FF"/>
            <w:sz w:val="19"/>
            <w:szCs w:val="19"/>
            <w:lang w:eastAsia="ru-RU"/>
          </w:rPr>
          <w:t>ttchekmareva@hse.ru</w:t>
        </w:r>
      </w:hyperlink>
      <w:r w:rsidRPr="00AF7CBA">
        <w:rPr>
          <w:rFonts w:ascii="Arial" w:eastAsia="Times New Roman" w:hAnsi="Arial" w:cs="Arial"/>
          <w:color w:val="000000"/>
          <w:sz w:val="19"/>
          <w:szCs w:val="19"/>
          <w:lang w:eastAsia="ru-RU"/>
        </w:rPr>
        <w:t xml:space="preserve">) </w:t>
      </w:r>
      <w:r w:rsidRPr="00AF7CBA">
        <w:rPr>
          <w:rFonts w:ascii="Times New Roman" w:eastAsia="Times New Roman" w:hAnsi="Times New Roman" w:cs="Times New Roman"/>
          <w:color w:val="000000"/>
          <w:kern w:val="28"/>
          <w:sz w:val="26"/>
          <w:szCs w:val="26"/>
          <w:lang w:eastAsia="ru-RU"/>
        </w:rPr>
        <w:t xml:space="preserve">для последующего подключения к специализированному инструменту портала, посредством которого будет осуществляться сбор заявок на 1 первое полугодие 2015-2016 </w:t>
      </w:r>
      <w:proofErr w:type="spellStart"/>
      <w:r w:rsidRPr="00AF7CBA">
        <w:rPr>
          <w:rFonts w:ascii="Times New Roman" w:eastAsia="Times New Roman" w:hAnsi="Times New Roman" w:cs="Times New Roman"/>
          <w:color w:val="000000"/>
          <w:kern w:val="28"/>
          <w:sz w:val="26"/>
          <w:szCs w:val="26"/>
          <w:lang w:eastAsia="ru-RU"/>
        </w:rPr>
        <w:t>уч</w:t>
      </w:r>
      <w:proofErr w:type="gramStart"/>
      <w:r w:rsidRPr="00AF7CBA">
        <w:rPr>
          <w:rFonts w:ascii="Times New Roman" w:eastAsia="Times New Roman" w:hAnsi="Times New Roman" w:cs="Times New Roman"/>
          <w:color w:val="000000"/>
          <w:kern w:val="28"/>
          <w:sz w:val="26"/>
          <w:szCs w:val="26"/>
          <w:lang w:eastAsia="ru-RU"/>
        </w:rPr>
        <w:t>.г</w:t>
      </w:r>
      <w:proofErr w:type="gramEnd"/>
      <w:r w:rsidRPr="00AF7CBA">
        <w:rPr>
          <w:rFonts w:ascii="Times New Roman" w:eastAsia="Times New Roman" w:hAnsi="Times New Roman" w:cs="Times New Roman"/>
          <w:color w:val="000000"/>
          <w:kern w:val="28"/>
          <w:sz w:val="26"/>
          <w:szCs w:val="26"/>
          <w:lang w:eastAsia="ru-RU"/>
        </w:rPr>
        <w:t>ода</w:t>
      </w:r>
      <w:proofErr w:type="spellEnd"/>
      <w:r w:rsidRPr="00AF7CBA">
        <w:rPr>
          <w:rFonts w:ascii="Times New Roman" w:eastAsia="Times New Roman" w:hAnsi="Times New Roman" w:cs="Times New Roman"/>
          <w:color w:val="000000"/>
          <w:kern w:val="28"/>
          <w:sz w:val="26"/>
          <w:szCs w:val="26"/>
          <w:lang w:eastAsia="ru-RU"/>
        </w:rPr>
        <w:t>.</w:t>
      </w:r>
    </w:p>
    <w:p w:rsidR="00D77452" w:rsidRDefault="00D77452" w:rsidP="006F433F">
      <w:pPr>
        <w:pStyle w:val="aa"/>
        <w:numPr>
          <w:ilvl w:val="0"/>
          <w:numId w:val="3"/>
        </w:numPr>
        <w:spacing w:after="0"/>
        <w:jc w:val="both"/>
        <w:rPr>
          <w:rFonts w:ascii="Times New Roman" w:eastAsia="Times New Roman" w:hAnsi="Times New Roman" w:cs="Times New Roman"/>
          <w:color w:val="000000"/>
          <w:kern w:val="28"/>
          <w:sz w:val="26"/>
          <w:szCs w:val="26"/>
          <w:lang w:eastAsia="ru-RU"/>
        </w:rPr>
      </w:pPr>
      <w:r w:rsidRPr="00AF7CBA">
        <w:rPr>
          <w:rFonts w:ascii="Times New Roman" w:eastAsia="Times New Roman" w:hAnsi="Times New Roman" w:cs="Times New Roman"/>
          <w:color w:val="000000"/>
          <w:kern w:val="28"/>
          <w:sz w:val="26"/>
          <w:szCs w:val="26"/>
          <w:lang w:eastAsia="ru-RU"/>
        </w:rPr>
        <w:t xml:space="preserve">Заявки на привлечение учебных ассистентов, поданные на второе полугодие 2014-2015 учебного года были переданы руководителям факультетов в конце 2014 календарного года. </w:t>
      </w:r>
    </w:p>
    <w:p w:rsidR="00D77452" w:rsidRPr="006D2A25" w:rsidRDefault="00D77452" w:rsidP="006F433F">
      <w:pPr>
        <w:pStyle w:val="aa"/>
        <w:numPr>
          <w:ilvl w:val="0"/>
          <w:numId w:val="3"/>
        </w:numPr>
        <w:spacing w:after="0"/>
        <w:jc w:val="both"/>
        <w:rPr>
          <w:rFonts w:ascii="Times New Roman" w:eastAsia="Times New Roman" w:hAnsi="Times New Roman" w:cs="Times New Roman"/>
          <w:kern w:val="28"/>
          <w:sz w:val="26"/>
          <w:szCs w:val="26"/>
          <w:lang w:eastAsia="ru-RU"/>
        </w:rPr>
      </w:pPr>
      <w:r w:rsidRPr="006D2A25">
        <w:rPr>
          <w:rFonts w:ascii="Times New Roman" w:hAnsi="Times New Roman" w:cs="Times New Roman"/>
          <w:sz w:val="26"/>
          <w:szCs w:val="26"/>
        </w:rPr>
        <w:t xml:space="preserve">Ответственный работник передает информацию о числе учебных ассистентов, которых возможно привлечь на платной основе (или общую сумму) в конкретный </w:t>
      </w:r>
      <w:proofErr w:type="gramStart"/>
      <w:r w:rsidRPr="006D2A25">
        <w:rPr>
          <w:rFonts w:ascii="Times New Roman" w:hAnsi="Times New Roman" w:cs="Times New Roman"/>
          <w:sz w:val="26"/>
          <w:szCs w:val="26"/>
        </w:rPr>
        <w:t>период</w:t>
      </w:r>
      <w:proofErr w:type="gramEnd"/>
      <w:r w:rsidRPr="006D2A25">
        <w:rPr>
          <w:rFonts w:ascii="Times New Roman" w:hAnsi="Times New Roman" w:cs="Times New Roman"/>
          <w:sz w:val="26"/>
          <w:szCs w:val="26"/>
        </w:rPr>
        <w:t xml:space="preserve"> руководителям департаментов,  одновременно передавая им списки полученных заявок от преподавателей этого департамента и типовые критерии, если они утверждены на факультете (при их отсутствии руководствуемся общими критериями из Положения об учебных ассистентах).</w:t>
      </w:r>
    </w:p>
    <w:p w:rsidR="00D77452" w:rsidRPr="006D2A25" w:rsidRDefault="00D77452" w:rsidP="006F433F">
      <w:pPr>
        <w:pStyle w:val="a9"/>
        <w:numPr>
          <w:ilvl w:val="0"/>
          <w:numId w:val="3"/>
        </w:numPr>
        <w:spacing w:line="276" w:lineRule="auto"/>
        <w:jc w:val="both"/>
        <w:rPr>
          <w:sz w:val="26"/>
          <w:szCs w:val="26"/>
        </w:rPr>
      </w:pPr>
      <w:r w:rsidRPr="006D2A25">
        <w:rPr>
          <w:kern w:val="28"/>
          <w:sz w:val="26"/>
          <w:szCs w:val="26"/>
        </w:rPr>
        <w:t xml:space="preserve">На основании поданных заявок </w:t>
      </w:r>
      <w:r w:rsidRPr="006D2A25">
        <w:rPr>
          <w:sz w:val="26"/>
          <w:szCs w:val="26"/>
        </w:rPr>
        <w:t>руководитель департамента организует проверку данных кандидатов на позицию учебного ассистента на соответствие Положению, в том числе:</w:t>
      </w:r>
    </w:p>
    <w:p w:rsidR="00D77452" w:rsidRPr="006D2A25" w:rsidRDefault="00D77452" w:rsidP="006F433F">
      <w:pPr>
        <w:pStyle w:val="a9"/>
        <w:numPr>
          <w:ilvl w:val="1"/>
          <w:numId w:val="3"/>
        </w:numPr>
        <w:spacing w:line="276" w:lineRule="auto"/>
        <w:jc w:val="both"/>
        <w:rPr>
          <w:sz w:val="26"/>
          <w:szCs w:val="26"/>
        </w:rPr>
      </w:pPr>
      <w:r w:rsidRPr="006D2A25">
        <w:rPr>
          <w:sz w:val="26"/>
          <w:szCs w:val="26"/>
        </w:rPr>
        <w:t>студенты, должны иметь оценку по предмету, по которому собираются ассистировать, не ниже 8 баллов,</w:t>
      </w:r>
    </w:p>
    <w:p w:rsidR="00D77452" w:rsidRPr="006D2A25" w:rsidRDefault="00D77452" w:rsidP="006F433F">
      <w:pPr>
        <w:pStyle w:val="a9"/>
        <w:numPr>
          <w:ilvl w:val="1"/>
          <w:numId w:val="3"/>
        </w:numPr>
        <w:spacing w:line="276" w:lineRule="auto"/>
        <w:jc w:val="both"/>
        <w:rPr>
          <w:sz w:val="26"/>
          <w:szCs w:val="26"/>
        </w:rPr>
      </w:pPr>
      <w:r w:rsidRPr="006D2A25">
        <w:rPr>
          <w:sz w:val="26"/>
          <w:szCs w:val="26"/>
        </w:rPr>
        <w:t>студент не может работать и обучаться на курсе, где преподается данная дисциплина,</w:t>
      </w:r>
    </w:p>
    <w:p w:rsidR="00D77452" w:rsidRPr="006D2A25" w:rsidRDefault="00D77452" w:rsidP="006F433F">
      <w:pPr>
        <w:pStyle w:val="a9"/>
        <w:numPr>
          <w:ilvl w:val="1"/>
          <w:numId w:val="3"/>
        </w:numPr>
        <w:spacing w:line="276" w:lineRule="auto"/>
        <w:jc w:val="both"/>
        <w:rPr>
          <w:sz w:val="26"/>
          <w:szCs w:val="26"/>
        </w:rPr>
      </w:pPr>
      <w:r w:rsidRPr="006D2A25">
        <w:rPr>
          <w:sz w:val="26"/>
          <w:szCs w:val="26"/>
        </w:rPr>
        <w:t>студент не может быть и учебным ассистентом и работать в Университете на преподавательской должности или оказывать Университету преподавательские услуги на основании гражданско-правового договора (для студентов магистратуры или аспирантов).</w:t>
      </w:r>
    </w:p>
    <w:p w:rsidR="00D77452" w:rsidRPr="006D2A25" w:rsidRDefault="00D77452" w:rsidP="006F433F">
      <w:pPr>
        <w:pStyle w:val="a9"/>
        <w:numPr>
          <w:ilvl w:val="0"/>
          <w:numId w:val="3"/>
        </w:numPr>
        <w:spacing w:line="276" w:lineRule="auto"/>
        <w:jc w:val="both"/>
        <w:rPr>
          <w:sz w:val="26"/>
          <w:szCs w:val="26"/>
        </w:rPr>
      </w:pPr>
      <w:r w:rsidRPr="006D2A25">
        <w:rPr>
          <w:sz w:val="26"/>
          <w:szCs w:val="26"/>
        </w:rPr>
        <w:t>Помимо критериев, установленных Положением, департамент проверяет заявку на соответствие Типовым критериям к реализации проекта (при наличии).</w:t>
      </w:r>
    </w:p>
    <w:p w:rsidR="00D77452" w:rsidRPr="006D2A25" w:rsidRDefault="00D77452" w:rsidP="006F433F">
      <w:pPr>
        <w:pStyle w:val="aa"/>
        <w:numPr>
          <w:ilvl w:val="0"/>
          <w:numId w:val="3"/>
        </w:numPr>
        <w:spacing w:after="0"/>
        <w:jc w:val="both"/>
        <w:rPr>
          <w:rFonts w:ascii="Times New Roman" w:eastAsia="Times New Roman" w:hAnsi="Times New Roman" w:cs="Times New Roman"/>
          <w:kern w:val="28"/>
          <w:sz w:val="26"/>
          <w:szCs w:val="26"/>
          <w:lang w:eastAsia="ru-RU"/>
        </w:rPr>
      </w:pPr>
      <w:r w:rsidRPr="006D2A25">
        <w:rPr>
          <w:rFonts w:ascii="Times New Roman" w:hAnsi="Times New Roman" w:cs="Times New Roman"/>
          <w:sz w:val="26"/>
          <w:szCs w:val="26"/>
        </w:rPr>
        <w:t xml:space="preserve">Руководитель департамента принимает </w:t>
      </w:r>
      <w:proofErr w:type="gramStart"/>
      <w:r w:rsidRPr="006D2A25">
        <w:rPr>
          <w:rFonts w:ascii="Times New Roman" w:hAnsi="Times New Roman" w:cs="Times New Roman"/>
          <w:sz w:val="26"/>
          <w:szCs w:val="26"/>
        </w:rPr>
        <w:t>решение</w:t>
      </w:r>
      <w:proofErr w:type="gramEnd"/>
      <w:r w:rsidRPr="006D2A25">
        <w:rPr>
          <w:rFonts w:ascii="Times New Roman" w:hAnsi="Times New Roman" w:cs="Times New Roman"/>
          <w:sz w:val="26"/>
          <w:szCs w:val="26"/>
        </w:rPr>
        <w:t xml:space="preserve"> каких студентов и к каким преподавателям он выбирает в качестве ассистентов</w:t>
      </w:r>
      <w:r w:rsidRPr="006D2A25">
        <w:rPr>
          <w:rFonts w:ascii="Times New Roman" w:eastAsia="Times New Roman" w:hAnsi="Times New Roman" w:cs="Times New Roman"/>
          <w:kern w:val="28"/>
          <w:sz w:val="26"/>
          <w:szCs w:val="26"/>
          <w:lang w:eastAsia="ru-RU"/>
        </w:rPr>
        <w:t xml:space="preserve"> с января по июнь и сообщает это решение Ответственному работнику на факультете.</w:t>
      </w:r>
    </w:p>
    <w:p w:rsidR="00D77452" w:rsidRPr="006D2A25" w:rsidRDefault="00D77452" w:rsidP="006F433F">
      <w:pPr>
        <w:pStyle w:val="aa"/>
        <w:numPr>
          <w:ilvl w:val="0"/>
          <w:numId w:val="3"/>
        </w:numPr>
        <w:spacing w:after="0"/>
        <w:jc w:val="both"/>
        <w:rPr>
          <w:rFonts w:ascii="Times New Roman" w:eastAsia="Times New Roman" w:hAnsi="Times New Roman" w:cs="Times New Roman"/>
          <w:kern w:val="28"/>
          <w:sz w:val="26"/>
          <w:szCs w:val="26"/>
          <w:lang w:eastAsia="ru-RU"/>
        </w:rPr>
      </w:pPr>
      <w:r w:rsidRPr="006D2A25">
        <w:rPr>
          <w:rFonts w:ascii="Times New Roman" w:hAnsi="Times New Roman" w:cs="Times New Roman"/>
          <w:sz w:val="26"/>
          <w:szCs w:val="26"/>
        </w:rPr>
        <w:t>Руководитель департамента сообщает о своем решении преподавателям своего департамента</w:t>
      </w:r>
      <w:r w:rsidRPr="006D2A25">
        <w:rPr>
          <w:rFonts w:ascii="Times New Roman" w:eastAsia="Times New Roman" w:hAnsi="Times New Roman" w:cs="Times New Roman"/>
          <w:kern w:val="28"/>
          <w:sz w:val="26"/>
          <w:szCs w:val="26"/>
          <w:lang w:eastAsia="ru-RU"/>
        </w:rPr>
        <w:t>.</w:t>
      </w:r>
    </w:p>
    <w:p w:rsidR="00D77452" w:rsidRDefault="00D77452" w:rsidP="006F433F">
      <w:pPr>
        <w:pStyle w:val="aa"/>
        <w:numPr>
          <w:ilvl w:val="0"/>
          <w:numId w:val="3"/>
        </w:numPr>
        <w:spacing w:after="0"/>
        <w:jc w:val="both"/>
        <w:rPr>
          <w:rFonts w:ascii="Times New Roman" w:eastAsia="Times New Roman" w:hAnsi="Times New Roman" w:cs="Times New Roman"/>
          <w:color w:val="000000"/>
          <w:kern w:val="28"/>
          <w:sz w:val="26"/>
          <w:szCs w:val="26"/>
          <w:lang w:eastAsia="ru-RU"/>
        </w:rPr>
      </w:pPr>
      <w:r w:rsidRPr="00AF7CBA">
        <w:rPr>
          <w:rFonts w:ascii="Times New Roman" w:eastAsia="Times New Roman" w:hAnsi="Times New Roman" w:cs="Times New Roman"/>
          <w:color w:val="000000"/>
          <w:kern w:val="28"/>
          <w:sz w:val="26"/>
          <w:szCs w:val="26"/>
          <w:lang w:eastAsia="ru-RU"/>
        </w:rPr>
        <w:t>Принятое на основании рассмотрения заявок решение (поддержать заявку или отклонить заявку) ответственным работником</w:t>
      </w:r>
      <w:r>
        <w:rPr>
          <w:rFonts w:ascii="Times New Roman" w:eastAsia="Times New Roman" w:hAnsi="Times New Roman" w:cs="Times New Roman"/>
          <w:color w:val="000000"/>
          <w:kern w:val="28"/>
          <w:sz w:val="26"/>
          <w:szCs w:val="26"/>
          <w:lang w:eastAsia="ru-RU"/>
        </w:rPr>
        <w:t xml:space="preserve"> факультета</w:t>
      </w:r>
      <w:r w:rsidRPr="00AF7CBA">
        <w:rPr>
          <w:rFonts w:ascii="Times New Roman" w:eastAsia="Times New Roman" w:hAnsi="Times New Roman" w:cs="Times New Roman"/>
          <w:color w:val="000000"/>
          <w:kern w:val="28"/>
          <w:sz w:val="26"/>
          <w:szCs w:val="26"/>
          <w:lang w:eastAsia="ru-RU"/>
        </w:rPr>
        <w:t xml:space="preserve"> доводится до учебных ассистен</w:t>
      </w:r>
      <w:r>
        <w:rPr>
          <w:rFonts w:ascii="Times New Roman" w:eastAsia="Times New Roman" w:hAnsi="Times New Roman" w:cs="Times New Roman"/>
          <w:color w:val="000000"/>
          <w:kern w:val="28"/>
          <w:sz w:val="26"/>
          <w:szCs w:val="26"/>
          <w:lang w:eastAsia="ru-RU"/>
        </w:rPr>
        <w:t>тов</w:t>
      </w:r>
      <w:r w:rsidRPr="00AF7CBA">
        <w:rPr>
          <w:rFonts w:ascii="Times New Roman" w:eastAsia="Times New Roman" w:hAnsi="Times New Roman" w:cs="Times New Roman"/>
          <w:color w:val="000000"/>
          <w:kern w:val="28"/>
          <w:sz w:val="26"/>
          <w:szCs w:val="26"/>
          <w:lang w:eastAsia="ru-RU"/>
        </w:rPr>
        <w:t>.</w:t>
      </w:r>
    </w:p>
    <w:p w:rsidR="00D77452" w:rsidRDefault="00D77452" w:rsidP="006F433F">
      <w:pPr>
        <w:pStyle w:val="aa"/>
        <w:numPr>
          <w:ilvl w:val="0"/>
          <w:numId w:val="3"/>
        </w:numPr>
        <w:spacing w:after="0"/>
        <w:jc w:val="both"/>
        <w:rPr>
          <w:rFonts w:ascii="Times New Roman" w:eastAsia="Times New Roman" w:hAnsi="Times New Roman" w:cs="Times New Roman"/>
          <w:color w:val="000000"/>
          <w:kern w:val="28"/>
          <w:sz w:val="26"/>
          <w:szCs w:val="26"/>
          <w:lang w:eastAsia="ru-RU"/>
        </w:rPr>
      </w:pPr>
      <w:r>
        <w:rPr>
          <w:rFonts w:ascii="Times New Roman" w:eastAsia="Times New Roman" w:hAnsi="Times New Roman" w:cs="Times New Roman"/>
          <w:color w:val="000000"/>
          <w:kern w:val="28"/>
          <w:sz w:val="26"/>
          <w:szCs w:val="26"/>
          <w:lang w:eastAsia="ru-RU"/>
        </w:rPr>
        <w:lastRenderedPageBreak/>
        <w:t xml:space="preserve">Ответственный работник организует процесс оформления договоров </w:t>
      </w:r>
      <w:r w:rsidRPr="008E5566">
        <w:rPr>
          <w:rFonts w:ascii="Times New Roman" w:eastAsia="Times New Roman" w:hAnsi="Times New Roman" w:cs="Times New Roman"/>
          <w:color w:val="000000"/>
          <w:kern w:val="28"/>
          <w:sz w:val="26"/>
          <w:szCs w:val="26"/>
          <w:lang w:eastAsia="ru-RU"/>
        </w:rPr>
        <w:t>на оказание услуг согласно предложенному образцу (</w:t>
      </w:r>
      <w:r w:rsidR="006F433F" w:rsidRPr="00336503">
        <w:rPr>
          <w:rFonts w:ascii="Times New Roman" w:eastAsia="Times New Roman" w:hAnsi="Times New Roman" w:cs="Times New Roman"/>
          <w:b/>
          <w:color w:val="000000"/>
          <w:kern w:val="28"/>
          <w:sz w:val="26"/>
          <w:szCs w:val="26"/>
          <w:highlight w:val="green"/>
          <w:lang w:eastAsia="ru-RU"/>
        </w:rPr>
        <w:fldChar w:fldCharType="begin"/>
      </w:r>
      <w:r w:rsidR="006F433F" w:rsidRPr="00336503">
        <w:rPr>
          <w:rFonts w:ascii="Times New Roman" w:eastAsia="Times New Roman" w:hAnsi="Times New Roman" w:cs="Times New Roman"/>
          <w:b/>
          <w:color w:val="000000"/>
          <w:kern w:val="28"/>
          <w:sz w:val="26"/>
          <w:szCs w:val="26"/>
          <w:lang w:eastAsia="ru-RU"/>
        </w:rPr>
        <w:instrText xml:space="preserve"> REF _Ref411251684 \r \h </w:instrText>
      </w:r>
      <w:r w:rsidR="006F433F" w:rsidRPr="00336503">
        <w:rPr>
          <w:rFonts w:ascii="Times New Roman" w:eastAsia="Times New Roman" w:hAnsi="Times New Roman" w:cs="Times New Roman"/>
          <w:b/>
          <w:color w:val="000000"/>
          <w:kern w:val="28"/>
          <w:sz w:val="26"/>
          <w:szCs w:val="26"/>
          <w:highlight w:val="green"/>
          <w:lang w:eastAsia="ru-RU"/>
        </w:rPr>
        <w:instrText xml:space="preserve"> \* MERGEFORMAT </w:instrText>
      </w:r>
      <w:r w:rsidR="006F433F" w:rsidRPr="00336503">
        <w:rPr>
          <w:rFonts w:ascii="Times New Roman" w:eastAsia="Times New Roman" w:hAnsi="Times New Roman" w:cs="Times New Roman"/>
          <w:b/>
          <w:color w:val="000000"/>
          <w:kern w:val="28"/>
          <w:sz w:val="26"/>
          <w:szCs w:val="26"/>
          <w:highlight w:val="green"/>
          <w:lang w:eastAsia="ru-RU"/>
        </w:rPr>
      </w:r>
      <w:r w:rsidR="006F433F" w:rsidRPr="00336503">
        <w:rPr>
          <w:rFonts w:ascii="Times New Roman" w:eastAsia="Times New Roman" w:hAnsi="Times New Roman" w:cs="Times New Roman"/>
          <w:b/>
          <w:color w:val="000000"/>
          <w:kern w:val="28"/>
          <w:sz w:val="26"/>
          <w:szCs w:val="26"/>
          <w:highlight w:val="green"/>
          <w:lang w:eastAsia="ru-RU"/>
        </w:rPr>
        <w:fldChar w:fldCharType="separate"/>
      </w:r>
      <w:r w:rsidR="00DF7465">
        <w:rPr>
          <w:rFonts w:ascii="Times New Roman" w:eastAsia="Times New Roman" w:hAnsi="Times New Roman" w:cs="Times New Roman"/>
          <w:b/>
          <w:color w:val="000000"/>
          <w:kern w:val="28"/>
          <w:sz w:val="26"/>
          <w:szCs w:val="26"/>
          <w:lang w:eastAsia="ru-RU"/>
        </w:rPr>
        <w:t>Приложение №1</w:t>
      </w:r>
      <w:r w:rsidR="006F433F" w:rsidRPr="00336503">
        <w:rPr>
          <w:rFonts w:ascii="Times New Roman" w:eastAsia="Times New Roman" w:hAnsi="Times New Roman" w:cs="Times New Roman"/>
          <w:b/>
          <w:color w:val="000000"/>
          <w:kern w:val="28"/>
          <w:sz w:val="26"/>
          <w:szCs w:val="26"/>
          <w:highlight w:val="green"/>
          <w:lang w:eastAsia="ru-RU"/>
        </w:rPr>
        <w:fldChar w:fldCharType="end"/>
      </w:r>
      <w:r w:rsidRPr="00336503">
        <w:rPr>
          <w:rFonts w:ascii="Times New Roman" w:eastAsia="Times New Roman" w:hAnsi="Times New Roman" w:cs="Times New Roman"/>
          <w:b/>
          <w:color w:val="000000"/>
          <w:kern w:val="28"/>
          <w:sz w:val="26"/>
          <w:szCs w:val="26"/>
          <w:lang w:eastAsia="ru-RU"/>
        </w:rPr>
        <w:t>)</w:t>
      </w:r>
      <w:r w:rsidRPr="008E5566">
        <w:rPr>
          <w:rFonts w:ascii="Times New Roman" w:eastAsia="Times New Roman" w:hAnsi="Times New Roman" w:cs="Times New Roman"/>
          <w:color w:val="000000"/>
          <w:kern w:val="28"/>
          <w:sz w:val="26"/>
          <w:szCs w:val="26"/>
          <w:lang w:eastAsia="ru-RU"/>
        </w:rPr>
        <w:t>. Ближе к окончанию периода, на который заключен договор, оформляет акт сдачи-приемки услуг согласно предложенному образцу (</w:t>
      </w:r>
      <w:r w:rsidR="006F433F" w:rsidRPr="00336503">
        <w:rPr>
          <w:rFonts w:ascii="Times New Roman" w:eastAsia="Times New Roman" w:hAnsi="Times New Roman" w:cs="Times New Roman"/>
          <w:b/>
          <w:color w:val="000000"/>
          <w:kern w:val="28"/>
          <w:sz w:val="26"/>
          <w:szCs w:val="26"/>
          <w:highlight w:val="green"/>
          <w:lang w:eastAsia="ru-RU"/>
        </w:rPr>
        <w:fldChar w:fldCharType="begin"/>
      </w:r>
      <w:r w:rsidR="006F433F" w:rsidRPr="00336503">
        <w:rPr>
          <w:rFonts w:ascii="Times New Roman" w:eastAsia="Times New Roman" w:hAnsi="Times New Roman" w:cs="Times New Roman"/>
          <w:b/>
          <w:color w:val="000000"/>
          <w:kern w:val="28"/>
          <w:sz w:val="26"/>
          <w:szCs w:val="26"/>
          <w:lang w:eastAsia="ru-RU"/>
        </w:rPr>
        <w:instrText xml:space="preserve"> REF _Ref411251690 \r \h </w:instrText>
      </w:r>
      <w:r w:rsidR="006F433F" w:rsidRPr="00336503">
        <w:rPr>
          <w:rFonts w:ascii="Times New Roman" w:eastAsia="Times New Roman" w:hAnsi="Times New Roman" w:cs="Times New Roman"/>
          <w:b/>
          <w:color w:val="000000"/>
          <w:kern w:val="28"/>
          <w:sz w:val="26"/>
          <w:szCs w:val="26"/>
          <w:highlight w:val="green"/>
          <w:lang w:eastAsia="ru-RU"/>
        </w:rPr>
        <w:instrText xml:space="preserve"> \* MERGEFORMAT </w:instrText>
      </w:r>
      <w:r w:rsidR="006F433F" w:rsidRPr="00336503">
        <w:rPr>
          <w:rFonts w:ascii="Times New Roman" w:eastAsia="Times New Roman" w:hAnsi="Times New Roman" w:cs="Times New Roman"/>
          <w:b/>
          <w:color w:val="000000"/>
          <w:kern w:val="28"/>
          <w:sz w:val="26"/>
          <w:szCs w:val="26"/>
          <w:highlight w:val="green"/>
          <w:lang w:eastAsia="ru-RU"/>
        </w:rPr>
      </w:r>
      <w:r w:rsidR="006F433F" w:rsidRPr="00336503">
        <w:rPr>
          <w:rFonts w:ascii="Times New Roman" w:eastAsia="Times New Roman" w:hAnsi="Times New Roman" w:cs="Times New Roman"/>
          <w:b/>
          <w:color w:val="000000"/>
          <w:kern w:val="28"/>
          <w:sz w:val="26"/>
          <w:szCs w:val="26"/>
          <w:highlight w:val="green"/>
          <w:lang w:eastAsia="ru-RU"/>
        </w:rPr>
        <w:fldChar w:fldCharType="separate"/>
      </w:r>
      <w:r w:rsidR="00DF7465">
        <w:rPr>
          <w:rFonts w:ascii="Times New Roman" w:eastAsia="Times New Roman" w:hAnsi="Times New Roman" w:cs="Times New Roman"/>
          <w:b/>
          <w:color w:val="000000"/>
          <w:kern w:val="28"/>
          <w:sz w:val="26"/>
          <w:szCs w:val="26"/>
          <w:lang w:eastAsia="ru-RU"/>
        </w:rPr>
        <w:t>Приложение №2</w:t>
      </w:r>
      <w:r w:rsidR="006F433F" w:rsidRPr="00336503">
        <w:rPr>
          <w:rFonts w:ascii="Times New Roman" w:eastAsia="Times New Roman" w:hAnsi="Times New Roman" w:cs="Times New Roman"/>
          <w:b/>
          <w:color w:val="000000"/>
          <w:kern w:val="28"/>
          <w:sz w:val="26"/>
          <w:szCs w:val="26"/>
          <w:highlight w:val="green"/>
          <w:lang w:eastAsia="ru-RU"/>
        </w:rPr>
        <w:fldChar w:fldCharType="end"/>
      </w:r>
      <w:r w:rsidRPr="008E5566">
        <w:rPr>
          <w:rFonts w:ascii="Times New Roman" w:eastAsia="Times New Roman" w:hAnsi="Times New Roman" w:cs="Times New Roman"/>
          <w:color w:val="000000"/>
          <w:kern w:val="28"/>
          <w:sz w:val="26"/>
          <w:szCs w:val="26"/>
          <w:lang w:eastAsia="ru-RU"/>
        </w:rPr>
        <w:t>). Руководствуется при этом Пояснениями к оформлению договора и акта (ниже).</w:t>
      </w:r>
    </w:p>
    <w:p w:rsidR="00D77452" w:rsidRPr="008E5566" w:rsidRDefault="00D77452" w:rsidP="006F433F">
      <w:pPr>
        <w:pStyle w:val="aa"/>
        <w:numPr>
          <w:ilvl w:val="0"/>
          <w:numId w:val="3"/>
        </w:numPr>
        <w:spacing w:after="0"/>
        <w:jc w:val="both"/>
        <w:rPr>
          <w:rFonts w:ascii="Times New Roman" w:eastAsia="Times New Roman" w:hAnsi="Times New Roman" w:cs="Times New Roman"/>
          <w:color w:val="000000"/>
          <w:kern w:val="28"/>
          <w:sz w:val="26"/>
          <w:szCs w:val="26"/>
          <w:lang w:eastAsia="ru-RU"/>
        </w:rPr>
      </w:pPr>
      <w:r>
        <w:rPr>
          <w:rFonts w:ascii="Times New Roman" w:eastAsia="Times New Roman" w:hAnsi="Times New Roman" w:cs="Times New Roman"/>
          <w:color w:val="000000"/>
          <w:kern w:val="28"/>
          <w:sz w:val="26"/>
          <w:szCs w:val="26"/>
          <w:lang w:eastAsia="ru-RU"/>
        </w:rPr>
        <w:t xml:space="preserve">На портале в разделе Справочник учебного процесса в части Учебным ассистентам будут размещены контакты ответственных работников всех факультетов, к которым могут обращаться студенты и преподаватели по вопросам оформления договоров. Рекомендуем </w:t>
      </w:r>
      <w:proofErr w:type="gramStart"/>
      <w:r>
        <w:rPr>
          <w:rFonts w:ascii="Times New Roman" w:eastAsia="Times New Roman" w:hAnsi="Times New Roman" w:cs="Times New Roman"/>
          <w:color w:val="000000"/>
          <w:kern w:val="28"/>
          <w:sz w:val="26"/>
          <w:szCs w:val="26"/>
          <w:lang w:eastAsia="ru-RU"/>
        </w:rPr>
        <w:t>разместить</w:t>
      </w:r>
      <w:proofErr w:type="gramEnd"/>
      <w:r>
        <w:rPr>
          <w:rFonts w:ascii="Times New Roman" w:eastAsia="Times New Roman" w:hAnsi="Times New Roman" w:cs="Times New Roman"/>
          <w:color w:val="000000"/>
          <w:kern w:val="28"/>
          <w:sz w:val="26"/>
          <w:szCs w:val="26"/>
          <w:lang w:eastAsia="ru-RU"/>
        </w:rPr>
        <w:t xml:space="preserve"> эту информацию и на сайтах факультетов.</w:t>
      </w:r>
    </w:p>
    <w:p w:rsidR="00D77452" w:rsidRPr="00AF7CBA" w:rsidRDefault="00D77452" w:rsidP="006F433F">
      <w:pPr>
        <w:pStyle w:val="aa"/>
        <w:numPr>
          <w:ilvl w:val="0"/>
          <w:numId w:val="3"/>
        </w:numPr>
        <w:spacing w:after="0"/>
        <w:jc w:val="both"/>
        <w:rPr>
          <w:rFonts w:ascii="Times New Roman" w:eastAsia="Times New Roman" w:hAnsi="Times New Roman" w:cs="Times New Roman"/>
          <w:color w:val="000000"/>
          <w:kern w:val="28"/>
          <w:sz w:val="26"/>
          <w:szCs w:val="26"/>
          <w:lang w:eastAsia="ru-RU"/>
        </w:rPr>
      </w:pPr>
      <w:r w:rsidRPr="00AF7CBA">
        <w:rPr>
          <w:rFonts w:ascii="Times New Roman" w:eastAsia="Times New Roman" w:hAnsi="Times New Roman" w:cs="Times New Roman"/>
          <w:color w:val="000000"/>
          <w:kern w:val="28"/>
          <w:sz w:val="26"/>
          <w:szCs w:val="26"/>
          <w:lang w:eastAsia="ru-RU"/>
        </w:rPr>
        <w:t>Ответственный работник консультирует учебных ассистентов при заполнении договоров и актов.</w:t>
      </w:r>
    </w:p>
    <w:p w:rsidR="00D77452" w:rsidRDefault="00D77452" w:rsidP="006F433F">
      <w:pPr>
        <w:pStyle w:val="aa"/>
        <w:numPr>
          <w:ilvl w:val="0"/>
          <w:numId w:val="3"/>
        </w:numPr>
        <w:spacing w:after="0"/>
        <w:jc w:val="both"/>
        <w:rPr>
          <w:rFonts w:ascii="Times New Roman" w:eastAsia="Times New Roman" w:hAnsi="Times New Roman" w:cs="Times New Roman"/>
          <w:color w:val="000000"/>
          <w:kern w:val="28"/>
          <w:sz w:val="26"/>
          <w:szCs w:val="26"/>
          <w:lang w:eastAsia="ru-RU"/>
        </w:rPr>
      </w:pPr>
      <w:r w:rsidRPr="00AF7CBA">
        <w:rPr>
          <w:rFonts w:ascii="Times New Roman" w:eastAsia="Times New Roman" w:hAnsi="Times New Roman" w:cs="Times New Roman"/>
          <w:color w:val="000000"/>
          <w:kern w:val="28"/>
          <w:sz w:val="26"/>
          <w:szCs w:val="26"/>
          <w:lang w:eastAsia="ru-RU"/>
        </w:rPr>
        <w:t>Ответственный работник завершает оформление договоров и актов в Управлении персонала, Планово-финансовом управлении.</w:t>
      </w:r>
    </w:p>
    <w:p w:rsidR="00D77452" w:rsidRDefault="00D77452" w:rsidP="006F433F">
      <w:pPr>
        <w:pStyle w:val="aa"/>
        <w:numPr>
          <w:ilvl w:val="0"/>
          <w:numId w:val="3"/>
        </w:numPr>
        <w:spacing w:after="0"/>
        <w:jc w:val="both"/>
        <w:rPr>
          <w:rFonts w:ascii="Times New Roman" w:eastAsia="Times New Roman" w:hAnsi="Times New Roman" w:cs="Times New Roman"/>
          <w:color w:val="000000"/>
          <w:kern w:val="28"/>
          <w:sz w:val="26"/>
          <w:szCs w:val="26"/>
          <w:lang w:eastAsia="ru-RU"/>
        </w:rPr>
      </w:pPr>
      <w:r>
        <w:rPr>
          <w:rFonts w:ascii="Times New Roman" w:eastAsia="Times New Roman" w:hAnsi="Times New Roman" w:cs="Times New Roman"/>
          <w:color w:val="000000"/>
          <w:kern w:val="28"/>
          <w:sz w:val="26"/>
          <w:szCs w:val="26"/>
          <w:lang w:eastAsia="ru-RU"/>
        </w:rPr>
        <w:t>Договор со студентом со стороны университета подписывает Декан.</w:t>
      </w:r>
    </w:p>
    <w:p w:rsidR="00D77452" w:rsidRPr="006D2A25" w:rsidRDefault="00D77452" w:rsidP="006F433F">
      <w:pPr>
        <w:pStyle w:val="aa"/>
        <w:numPr>
          <w:ilvl w:val="0"/>
          <w:numId w:val="3"/>
        </w:numPr>
        <w:spacing w:after="0"/>
        <w:jc w:val="both"/>
        <w:rPr>
          <w:rFonts w:ascii="Times New Roman" w:eastAsia="Times New Roman" w:hAnsi="Times New Roman" w:cs="Times New Roman"/>
          <w:kern w:val="28"/>
          <w:sz w:val="26"/>
          <w:szCs w:val="26"/>
          <w:lang w:eastAsia="ru-RU"/>
        </w:rPr>
      </w:pPr>
      <w:r>
        <w:rPr>
          <w:rFonts w:ascii="Times New Roman" w:eastAsia="Times New Roman" w:hAnsi="Times New Roman" w:cs="Times New Roman"/>
          <w:color w:val="000000"/>
          <w:kern w:val="28"/>
          <w:sz w:val="26"/>
          <w:szCs w:val="26"/>
          <w:lang w:eastAsia="ru-RU"/>
        </w:rPr>
        <w:t xml:space="preserve">Для общеуниверситетских кафедр подписание договоров остается за проректором Рощиным, роль ответственного работника факультета в этих случаях выполняет </w:t>
      </w:r>
      <w:r>
        <w:rPr>
          <w:rFonts w:ascii="Times New Roman" w:hAnsi="Times New Roman" w:cs="Times New Roman"/>
          <w:sz w:val="26"/>
          <w:szCs w:val="26"/>
        </w:rPr>
        <w:t>начальник</w:t>
      </w:r>
      <w:r w:rsidRPr="00AF7CBA">
        <w:rPr>
          <w:rFonts w:ascii="Times New Roman" w:hAnsi="Times New Roman" w:cs="Times New Roman"/>
          <w:sz w:val="26"/>
          <w:szCs w:val="26"/>
        </w:rPr>
        <w:t xml:space="preserve"> отдела координации учебной работы преподавателей УО</w:t>
      </w:r>
      <w:r>
        <w:rPr>
          <w:rFonts w:ascii="Times New Roman" w:hAnsi="Times New Roman" w:cs="Times New Roman"/>
          <w:sz w:val="26"/>
          <w:szCs w:val="26"/>
        </w:rPr>
        <w:t>УП Татьяна Алексеевна Чекмарева</w:t>
      </w:r>
      <w:r w:rsidRPr="00AF7CBA">
        <w:rPr>
          <w:rFonts w:ascii="Times New Roman" w:hAnsi="Times New Roman" w:cs="Times New Roman"/>
          <w:sz w:val="26"/>
          <w:szCs w:val="26"/>
        </w:rPr>
        <w:t xml:space="preserve"> (тел. </w:t>
      </w:r>
      <w:r>
        <w:rPr>
          <w:rFonts w:ascii="Times New Roman" w:hAnsi="Times New Roman" w:cs="Times New Roman"/>
          <w:sz w:val="26"/>
          <w:szCs w:val="26"/>
        </w:rPr>
        <w:t xml:space="preserve">(495) </w:t>
      </w:r>
      <w:r w:rsidRPr="00AF7CBA">
        <w:rPr>
          <w:rFonts w:ascii="Times New Roman" w:hAnsi="Times New Roman" w:cs="Times New Roman"/>
          <w:sz w:val="26"/>
          <w:szCs w:val="26"/>
        </w:rPr>
        <w:t xml:space="preserve">6255904, </w:t>
      </w:r>
      <w:proofErr w:type="spellStart"/>
      <w:r w:rsidRPr="00AF7CBA">
        <w:rPr>
          <w:rFonts w:ascii="Times New Roman" w:hAnsi="Times New Roman" w:cs="Times New Roman"/>
          <w:sz w:val="26"/>
          <w:szCs w:val="26"/>
        </w:rPr>
        <w:t>внутр</w:t>
      </w:r>
      <w:proofErr w:type="spellEnd"/>
      <w:r w:rsidRPr="00AF7CBA">
        <w:rPr>
          <w:rFonts w:ascii="Times New Roman" w:hAnsi="Times New Roman" w:cs="Times New Roman"/>
          <w:sz w:val="26"/>
          <w:szCs w:val="26"/>
        </w:rPr>
        <w:t xml:space="preserve">. 11375, </w:t>
      </w:r>
      <w:r w:rsidRPr="00AF7CBA">
        <w:rPr>
          <w:rFonts w:ascii="Times New Roman" w:hAnsi="Times New Roman" w:cs="Times New Roman"/>
          <w:sz w:val="26"/>
          <w:szCs w:val="26"/>
          <w:lang w:val="en-US"/>
        </w:rPr>
        <w:t>e</w:t>
      </w:r>
      <w:r w:rsidRPr="00AF7CBA">
        <w:rPr>
          <w:rFonts w:ascii="Times New Roman" w:hAnsi="Times New Roman" w:cs="Times New Roman"/>
          <w:sz w:val="26"/>
          <w:szCs w:val="26"/>
        </w:rPr>
        <w:t>-</w:t>
      </w:r>
      <w:r w:rsidRPr="00AF7CBA">
        <w:rPr>
          <w:rFonts w:ascii="Times New Roman" w:hAnsi="Times New Roman" w:cs="Times New Roman"/>
          <w:sz w:val="26"/>
          <w:szCs w:val="26"/>
          <w:lang w:val="en-US"/>
        </w:rPr>
        <w:t>mail</w:t>
      </w:r>
      <w:r w:rsidRPr="00AF7CBA">
        <w:rPr>
          <w:rFonts w:ascii="Times New Roman" w:hAnsi="Times New Roman" w:cs="Times New Roman"/>
          <w:sz w:val="26"/>
          <w:szCs w:val="26"/>
        </w:rPr>
        <w:t xml:space="preserve">: </w:t>
      </w:r>
      <w:hyperlink r:id="rId11" w:history="1">
        <w:r w:rsidRPr="00AF7CBA">
          <w:rPr>
            <w:rFonts w:ascii="Arial" w:eastAsia="Times New Roman" w:hAnsi="Arial" w:cs="Arial"/>
            <w:color w:val="0000FF"/>
            <w:sz w:val="19"/>
            <w:szCs w:val="19"/>
            <w:lang w:eastAsia="ru-RU"/>
          </w:rPr>
          <w:t>ttchekmareva@hse.ru</w:t>
        </w:r>
      </w:hyperlink>
      <w:r w:rsidRPr="006D2A25">
        <w:rPr>
          <w:rFonts w:ascii="Arial" w:eastAsia="Times New Roman" w:hAnsi="Arial" w:cs="Arial"/>
          <w:sz w:val="19"/>
          <w:szCs w:val="19"/>
          <w:lang w:eastAsia="ru-RU"/>
        </w:rPr>
        <w:t>)</w:t>
      </w:r>
      <w:r>
        <w:rPr>
          <w:rFonts w:ascii="Arial" w:eastAsia="Times New Roman" w:hAnsi="Arial" w:cs="Arial"/>
          <w:sz w:val="19"/>
          <w:szCs w:val="19"/>
          <w:lang w:eastAsia="ru-RU"/>
        </w:rPr>
        <w:t>.</w:t>
      </w:r>
    </w:p>
    <w:p w:rsidR="00334464" w:rsidRDefault="00334464">
      <w:pPr>
        <w:rPr>
          <w:rFonts w:ascii="Times New Roman" w:eastAsia="Times New Roman" w:hAnsi="Times New Roman" w:cs="Times New Roman"/>
          <w:color w:val="000000"/>
          <w:kern w:val="28"/>
          <w:sz w:val="26"/>
          <w:szCs w:val="26"/>
          <w:lang w:eastAsia="ru-RU"/>
        </w:rPr>
      </w:pPr>
      <w:r>
        <w:rPr>
          <w:rFonts w:ascii="Times New Roman" w:eastAsia="Times New Roman" w:hAnsi="Times New Roman" w:cs="Times New Roman"/>
          <w:color w:val="000000"/>
          <w:kern w:val="28"/>
          <w:sz w:val="26"/>
          <w:szCs w:val="26"/>
          <w:lang w:eastAsia="ru-RU"/>
        </w:rPr>
        <w:br w:type="page"/>
      </w:r>
    </w:p>
    <w:p w:rsidR="00D77452" w:rsidRPr="002E5C49" w:rsidRDefault="00AF5218" w:rsidP="006F433F">
      <w:pPr>
        <w:pStyle w:val="2"/>
        <w:numPr>
          <w:ilvl w:val="0"/>
          <w:numId w:val="11"/>
        </w:numPr>
        <w:jc w:val="left"/>
      </w:pPr>
      <w:bookmarkStart w:id="3" w:name="_Ref411251661"/>
      <w:bookmarkStart w:id="4" w:name="_Ref411251684"/>
      <w:bookmarkStart w:id="5" w:name="_Toc412638941"/>
      <w:r>
        <w:lastRenderedPageBreak/>
        <w:t>Договор (шаблон)</w:t>
      </w:r>
      <w:bookmarkEnd w:id="3"/>
      <w:bookmarkEnd w:id="4"/>
      <w:bookmarkEnd w:id="5"/>
    </w:p>
    <w:p w:rsidR="00334464" w:rsidRPr="008C1E68" w:rsidRDefault="00334464" w:rsidP="00334464">
      <w:pPr>
        <w:jc w:val="center"/>
        <w:rPr>
          <w:rFonts w:ascii="Times New Roman" w:hAnsi="Times New Roman" w:cs="Times New Roman"/>
          <w:b/>
          <w:sz w:val="24"/>
          <w:szCs w:val="24"/>
        </w:rPr>
      </w:pPr>
      <w:r w:rsidRPr="008C1E68">
        <w:rPr>
          <w:rFonts w:ascii="Times New Roman" w:hAnsi="Times New Roman" w:cs="Times New Roman"/>
          <w:b/>
          <w:sz w:val="24"/>
          <w:szCs w:val="24"/>
        </w:rPr>
        <w:t>Договор</w:t>
      </w:r>
      <w:r w:rsidRPr="008C1E68">
        <w:rPr>
          <w:rFonts w:ascii="Times New Roman" w:hAnsi="Times New Roman" w:cs="Times New Roman"/>
          <w:b/>
          <w:sz w:val="24"/>
          <w:szCs w:val="24"/>
        </w:rPr>
        <w:br/>
        <w:t>на оказание услуг</w:t>
      </w:r>
    </w:p>
    <w:p w:rsidR="00334464" w:rsidRPr="00334464" w:rsidRDefault="00334464" w:rsidP="00334464">
      <w:pPr>
        <w:jc w:val="center"/>
        <w:rPr>
          <w:rFonts w:ascii="Times New Roman" w:hAnsi="Times New Roman" w:cs="Times New Roman"/>
          <w:sz w:val="24"/>
          <w:szCs w:val="24"/>
        </w:rPr>
      </w:pPr>
      <w:r w:rsidRPr="00334464">
        <w:rPr>
          <w:rFonts w:ascii="Times New Roman" w:hAnsi="Times New Roman" w:cs="Times New Roman"/>
          <w:sz w:val="24"/>
          <w:szCs w:val="24"/>
        </w:rPr>
        <w:t>№ _______________</w:t>
      </w:r>
    </w:p>
    <w:p w:rsidR="00334464" w:rsidRPr="00334464" w:rsidRDefault="00334464" w:rsidP="00334464">
      <w:pPr>
        <w:jc w:val="both"/>
        <w:rPr>
          <w:rFonts w:ascii="Times New Roman" w:hAnsi="Times New Roman" w:cs="Times New Roman"/>
          <w:sz w:val="24"/>
          <w:szCs w:val="24"/>
        </w:rPr>
      </w:pPr>
      <w:r w:rsidRPr="0033446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r w:rsidRPr="00334464">
        <w:rPr>
          <w:rFonts w:ascii="Times New Roman" w:hAnsi="Times New Roman" w:cs="Times New Roman"/>
          <w:sz w:val="24"/>
          <w:szCs w:val="24"/>
        </w:rPr>
        <w:t xml:space="preserve">                      </w:t>
      </w:r>
      <w:r w:rsidRPr="00334464">
        <w:rPr>
          <w:rFonts w:ascii="Times New Roman" w:hAnsi="Times New Roman" w:cs="Times New Roman"/>
          <w:sz w:val="24"/>
          <w:szCs w:val="24"/>
        </w:rPr>
        <w:tab/>
      </w:r>
      <w:r>
        <w:rPr>
          <w:rFonts w:ascii="Times New Roman" w:hAnsi="Times New Roman" w:cs="Times New Roman"/>
          <w:sz w:val="24"/>
          <w:szCs w:val="24"/>
        </w:rPr>
        <w:t xml:space="preserve">     </w:t>
      </w:r>
      <w:r w:rsidRPr="00334464">
        <w:rPr>
          <w:rFonts w:ascii="Times New Roman" w:hAnsi="Times New Roman" w:cs="Times New Roman"/>
          <w:sz w:val="24"/>
          <w:szCs w:val="24"/>
        </w:rPr>
        <w:t xml:space="preserve"> </w:t>
      </w:r>
      <w:r w:rsidRPr="00334464">
        <w:rPr>
          <w:rFonts w:ascii="Times New Roman" w:hAnsi="Times New Roman" w:cs="Times New Roman"/>
          <w:b/>
          <w:color w:val="FF0000"/>
          <w:sz w:val="24"/>
          <w:szCs w:val="24"/>
        </w:rPr>
        <w:t>«</w:t>
      </w:r>
      <w:r w:rsidR="00292180">
        <w:rPr>
          <w:rFonts w:ascii="Times New Roman" w:hAnsi="Times New Roman" w:cs="Times New Roman"/>
          <w:b/>
          <w:color w:val="FF0000"/>
          <w:sz w:val="24"/>
          <w:szCs w:val="24"/>
          <w:lang w:val="en-US"/>
        </w:rPr>
        <w:t>12</w:t>
      </w:r>
      <w:r w:rsidRPr="00334464">
        <w:rPr>
          <w:rFonts w:ascii="Times New Roman" w:hAnsi="Times New Roman" w:cs="Times New Roman"/>
          <w:b/>
          <w:color w:val="FF0000"/>
          <w:sz w:val="24"/>
          <w:szCs w:val="24"/>
        </w:rPr>
        <w:t xml:space="preserve">» </w:t>
      </w:r>
      <w:r w:rsidR="000E319E">
        <w:rPr>
          <w:rFonts w:ascii="Times New Roman" w:hAnsi="Times New Roman" w:cs="Times New Roman"/>
          <w:b/>
          <w:color w:val="FF0000"/>
          <w:sz w:val="24"/>
          <w:szCs w:val="24"/>
        </w:rPr>
        <w:t>января</w:t>
      </w:r>
      <w:r w:rsidRPr="00334464">
        <w:rPr>
          <w:rFonts w:ascii="Times New Roman" w:hAnsi="Times New Roman" w:cs="Times New Roman"/>
          <w:b/>
          <w:color w:val="FF0000"/>
          <w:sz w:val="24"/>
          <w:szCs w:val="24"/>
        </w:rPr>
        <w:t xml:space="preserve"> 201</w:t>
      </w:r>
      <w:r w:rsidR="000E319E">
        <w:rPr>
          <w:rFonts w:ascii="Times New Roman" w:hAnsi="Times New Roman" w:cs="Times New Roman"/>
          <w:b/>
          <w:color w:val="FF0000"/>
          <w:sz w:val="24"/>
          <w:szCs w:val="24"/>
        </w:rPr>
        <w:t>5</w:t>
      </w:r>
      <w:r w:rsidRPr="00334464">
        <w:rPr>
          <w:rFonts w:ascii="Times New Roman" w:hAnsi="Times New Roman" w:cs="Times New Roman"/>
          <w:b/>
          <w:color w:val="FF0000"/>
          <w:sz w:val="24"/>
          <w:szCs w:val="24"/>
        </w:rPr>
        <w:t xml:space="preserve"> года</w:t>
      </w:r>
    </w:p>
    <w:p w:rsidR="00334464" w:rsidRPr="00334464" w:rsidRDefault="00334464" w:rsidP="00334464">
      <w:pPr>
        <w:spacing w:after="120" w:line="264" w:lineRule="auto"/>
        <w:ind w:firstLine="709"/>
        <w:jc w:val="both"/>
        <w:rPr>
          <w:rFonts w:ascii="Times New Roman" w:hAnsi="Times New Roman" w:cs="Times New Roman"/>
          <w:sz w:val="24"/>
          <w:szCs w:val="24"/>
        </w:rPr>
      </w:pPr>
      <w:proofErr w:type="gramStart"/>
      <w:r w:rsidRPr="00334464">
        <w:rPr>
          <w:rFonts w:ascii="Times New Roman" w:hAnsi="Times New Roman" w:cs="Times New Roman"/>
          <w:sz w:val="24"/>
          <w:szCs w:val="24"/>
        </w:rPr>
        <w:t xml:space="preserve">Федеральное государственное автономное образовательное учреждение высшего профессионального образования «Национальный исследовательский университет «Высшая школа экономики», именуемое в дальнейшем «Заказчик», в лице декана </w:t>
      </w:r>
      <w:r w:rsidRPr="00334464">
        <w:rPr>
          <w:rFonts w:ascii="Times New Roman" w:hAnsi="Times New Roman" w:cs="Times New Roman"/>
          <w:b/>
          <w:color w:val="FF0000"/>
          <w:sz w:val="24"/>
          <w:szCs w:val="24"/>
        </w:rPr>
        <w:t>Сидоров Иван Иванович</w:t>
      </w:r>
      <w:r w:rsidRPr="00334464">
        <w:rPr>
          <w:rFonts w:ascii="Times New Roman" w:hAnsi="Times New Roman" w:cs="Times New Roman"/>
          <w:sz w:val="24"/>
          <w:szCs w:val="24"/>
        </w:rPr>
        <w:t xml:space="preserve">, действующего на основании доверенности от </w:t>
      </w:r>
      <w:r w:rsidRPr="00334464">
        <w:rPr>
          <w:rFonts w:ascii="Times New Roman" w:hAnsi="Times New Roman" w:cs="Times New Roman"/>
          <w:b/>
          <w:color w:val="FF0000"/>
          <w:sz w:val="24"/>
          <w:szCs w:val="24"/>
        </w:rPr>
        <w:t>28.05.2014 № 6.18.1-26.1/2805-02</w:t>
      </w:r>
      <w:r w:rsidRPr="00334464">
        <w:rPr>
          <w:rFonts w:ascii="Times New Roman" w:hAnsi="Times New Roman" w:cs="Times New Roman"/>
          <w:sz w:val="24"/>
          <w:szCs w:val="24"/>
        </w:rPr>
        <w:t xml:space="preserve">, с одной стороны, и гражданин </w:t>
      </w:r>
      <w:r w:rsidRPr="00334464">
        <w:rPr>
          <w:rFonts w:ascii="Times New Roman" w:hAnsi="Times New Roman" w:cs="Times New Roman"/>
          <w:b/>
          <w:color w:val="FF0000"/>
          <w:sz w:val="24"/>
          <w:szCs w:val="24"/>
        </w:rPr>
        <w:t>Иванов Иван Иванович, студент 4 курса бакалавриата факультета математики</w:t>
      </w:r>
      <w:r w:rsidRPr="00334464">
        <w:rPr>
          <w:rFonts w:ascii="Times New Roman" w:hAnsi="Times New Roman" w:cs="Times New Roman"/>
          <w:sz w:val="24"/>
          <w:szCs w:val="24"/>
        </w:rPr>
        <w:t>,</w:t>
      </w:r>
      <w:r w:rsidRPr="00334464">
        <w:rPr>
          <w:rFonts w:ascii="Times New Roman" w:hAnsi="Times New Roman" w:cs="Times New Roman"/>
          <w:b/>
          <w:sz w:val="24"/>
          <w:szCs w:val="24"/>
        </w:rPr>
        <w:t xml:space="preserve"> </w:t>
      </w:r>
      <w:r w:rsidRPr="00334464">
        <w:rPr>
          <w:rFonts w:ascii="Times New Roman" w:hAnsi="Times New Roman" w:cs="Times New Roman"/>
          <w:sz w:val="24"/>
          <w:szCs w:val="24"/>
        </w:rPr>
        <w:t>именуемый в дальнейшем «Исполнитель», с другой стороны, вместе именуемые «Стороны», заключили настоящий Договор</w:t>
      </w:r>
      <w:proofErr w:type="gramEnd"/>
      <w:r w:rsidRPr="00334464">
        <w:rPr>
          <w:rFonts w:ascii="Times New Roman" w:hAnsi="Times New Roman" w:cs="Times New Roman"/>
          <w:sz w:val="24"/>
          <w:szCs w:val="24"/>
        </w:rPr>
        <w:t xml:space="preserve"> о нижеследующем:</w:t>
      </w:r>
    </w:p>
    <w:p w:rsidR="00334464" w:rsidRPr="00334464" w:rsidRDefault="00334464" w:rsidP="00334464">
      <w:pPr>
        <w:spacing w:after="0" w:line="264" w:lineRule="auto"/>
        <w:ind w:firstLine="708"/>
        <w:jc w:val="both"/>
        <w:rPr>
          <w:rFonts w:ascii="Times New Roman" w:hAnsi="Times New Roman" w:cs="Times New Roman"/>
          <w:sz w:val="24"/>
          <w:szCs w:val="24"/>
        </w:rPr>
      </w:pPr>
      <w:r w:rsidRPr="00334464">
        <w:rPr>
          <w:rFonts w:ascii="Times New Roman" w:hAnsi="Times New Roman" w:cs="Times New Roman"/>
          <w:sz w:val="24"/>
          <w:szCs w:val="24"/>
        </w:rPr>
        <w:t xml:space="preserve">1. Исполнитель под руководством </w:t>
      </w:r>
      <w:r w:rsidRPr="00334464">
        <w:rPr>
          <w:rFonts w:ascii="Times New Roman" w:hAnsi="Times New Roman" w:cs="Times New Roman"/>
          <w:b/>
          <w:color w:val="FF0000"/>
          <w:sz w:val="24"/>
          <w:szCs w:val="24"/>
        </w:rPr>
        <w:t xml:space="preserve">Петрова Ивана Ивановича, профессора </w:t>
      </w:r>
      <w:r w:rsidR="000E319E">
        <w:rPr>
          <w:rFonts w:ascii="Times New Roman" w:hAnsi="Times New Roman" w:cs="Times New Roman"/>
          <w:color w:val="FF0000"/>
          <w:sz w:val="24"/>
          <w:szCs w:val="24"/>
        </w:rPr>
        <w:t>департамента</w:t>
      </w:r>
      <w:r w:rsidRPr="00334464">
        <w:rPr>
          <w:rFonts w:ascii="Times New Roman" w:hAnsi="Times New Roman" w:cs="Times New Roman"/>
          <w:b/>
          <w:color w:val="FF0000"/>
          <w:sz w:val="24"/>
          <w:szCs w:val="24"/>
        </w:rPr>
        <w:t xml:space="preserve"> геометрии и топологии</w:t>
      </w:r>
      <w:r w:rsidRPr="00334464">
        <w:rPr>
          <w:rFonts w:ascii="Times New Roman" w:hAnsi="Times New Roman" w:cs="Times New Roman"/>
          <w:b/>
          <w:sz w:val="24"/>
          <w:szCs w:val="24"/>
        </w:rPr>
        <w:t xml:space="preserve">, </w:t>
      </w:r>
      <w:r w:rsidRPr="00334464">
        <w:rPr>
          <w:rFonts w:ascii="Times New Roman" w:hAnsi="Times New Roman" w:cs="Times New Roman"/>
          <w:sz w:val="24"/>
          <w:szCs w:val="24"/>
        </w:rPr>
        <w:t>по заданию Заказчика обязуется оказать следующие услуги (далее – Услуги) при проведении занятий</w:t>
      </w:r>
      <w:r w:rsidRPr="00334464">
        <w:rPr>
          <w:rFonts w:ascii="Times New Roman" w:hAnsi="Times New Roman" w:cs="Times New Roman"/>
          <w:b/>
          <w:sz w:val="24"/>
          <w:szCs w:val="24"/>
        </w:rPr>
        <w:t xml:space="preserve"> </w:t>
      </w:r>
      <w:r w:rsidRPr="00334464">
        <w:rPr>
          <w:rFonts w:ascii="Times New Roman" w:hAnsi="Times New Roman" w:cs="Times New Roman"/>
          <w:sz w:val="24"/>
          <w:szCs w:val="24"/>
        </w:rPr>
        <w:t>по дисциплине «</w:t>
      </w:r>
      <w:r w:rsidRPr="00334464">
        <w:rPr>
          <w:rFonts w:ascii="Times New Roman" w:hAnsi="Times New Roman" w:cs="Times New Roman"/>
          <w:b/>
          <w:color w:val="FF0000"/>
          <w:sz w:val="24"/>
          <w:szCs w:val="24"/>
        </w:rPr>
        <w:t>Математический анализ</w:t>
      </w:r>
      <w:r w:rsidRPr="00334464">
        <w:rPr>
          <w:rFonts w:ascii="Times New Roman" w:hAnsi="Times New Roman" w:cs="Times New Roman"/>
          <w:sz w:val="24"/>
          <w:szCs w:val="24"/>
        </w:rPr>
        <w:t xml:space="preserve">» на </w:t>
      </w:r>
      <w:r w:rsidRPr="00334464">
        <w:rPr>
          <w:rFonts w:ascii="Times New Roman" w:hAnsi="Times New Roman" w:cs="Times New Roman"/>
          <w:b/>
          <w:color w:val="FF0000"/>
          <w:sz w:val="24"/>
          <w:szCs w:val="24"/>
        </w:rPr>
        <w:t>1 курсе бакалавриата факультета математики</w:t>
      </w:r>
      <w:r w:rsidRPr="00334464">
        <w:rPr>
          <w:rFonts w:ascii="Times New Roman" w:hAnsi="Times New Roman" w:cs="Times New Roman"/>
          <w:color w:val="FF0000"/>
          <w:sz w:val="24"/>
          <w:szCs w:val="24"/>
        </w:rPr>
        <w:t>:</w:t>
      </w:r>
      <w:r w:rsidRPr="00334464">
        <w:rPr>
          <w:rFonts w:ascii="Times New Roman" w:hAnsi="Times New Roman" w:cs="Times New Roman"/>
          <w:sz w:val="24"/>
          <w:szCs w:val="24"/>
        </w:rPr>
        <w:t xml:space="preserve"> </w:t>
      </w:r>
    </w:p>
    <w:p w:rsidR="00334464" w:rsidRPr="00334464" w:rsidRDefault="00334464" w:rsidP="00334464">
      <w:pPr>
        <w:spacing w:after="0" w:line="264" w:lineRule="auto"/>
        <w:ind w:firstLine="709"/>
        <w:jc w:val="both"/>
        <w:rPr>
          <w:rFonts w:ascii="Times New Roman" w:hAnsi="Times New Roman" w:cs="Times New Roman"/>
          <w:b/>
          <w:color w:val="FF0000"/>
          <w:sz w:val="24"/>
          <w:szCs w:val="24"/>
        </w:rPr>
      </w:pPr>
      <w:r w:rsidRPr="00334464">
        <w:rPr>
          <w:rFonts w:ascii="Times New Roman" w:hAnsi="Times New Roman" w:cs="Times New Roman"/>
          <w:color w:val="FF0000"/>
          <w:sz w:val="24"/>
          <w:szCs w:val="24"/>
        </w:rPr>
        <w:t xml:space="preserve">- оказывать помощь при проведении занятий; </w:t>
      </w:r>
    </w:p>
    <w:p w:rsidR="00334464" w:rsidRPr="00334464" w:rsidRDefault="00334464" w:rsidP="00334464">
      <w:pPr>
        <w:spacing w:after="0" w:line="264" w:lineRule="auto"/>
        <w:ind w:firstLine="709"/>
        <w:rPr>
          <w:rFonts w:ascii="Times New Roman" w:hAnsi="Times New Roman" w:cs="Times New Roman"/>
          <w:color w:val="FF0000"/>
          <w:sz w:val="24"/>
          <w:szCs w:val="24"/>
        </w:rPr>
      </w:pPr>
      <w:r w:rsidRPr="00334464">
        <w:rPr>
          <w:rFonts w:ascii="Times New Roman" w:hAnsi="Times New Roman" w:cs="Times New Roman"/>
          <w:color w:val="FF0000"/>
          <w:sz w:val="24"/>
          <w:szCs w:val="24"/>
        </w:rPr>
        <w:t xml:space="preserve">- осуществлять проверку письменных работ; </w:t>
      </w:r>
    </w:p>
    <w:p w:rsidR="00334464" w:rsidRPr="00334464" w:rsidRDefault="00334464" w:rsidP="00334464">
      <w:pPr>
        <w:spacing w:after="0" w:line="264" w:lineRule="auto"/>
        <w:ind w:firstLine="709"/>
        <w:rPr>
          <w:rFonts w:ascii="Times New Roman" w:hAnsi="Times New Roman" w:cs="Times New Roman"/>
          <w:color w:val="FF0000"/>
          <w:sz w:val="24"/>
          <w:szCs w:val="24"/>
        </w:rPr>
      </w:pPr>
      <w:r w:rsidRPr="00334464">
        <w:rPr>
          <w:rFonts w:ascii="Times New Roman" w:hAnsi="Times New Roman" w:cs="Times New Roman"/>
          <w:color w:val="FF0000"/>
          <w:sz w:val="24"/>
          <w:szCs w:val="24"/>
        </w:rPr>
        <w:t xml:space="preserve">- осуществлять разработку дидактических материалов, </w:t>
      </w:r>
    </w:p>
    <w:p w:rsidR="00334464" w:rsidRPr="00334464" w:rsidRDefault="00334464" w:rsidP="00334464">
      <w:pPr>
        <w:spacing w:after="120" w:line="264" w:lineRule="auto"/>
        <w:ind w:firstLine="708"/>
        <w:rPr>
          <w:rFonts w:ascii="Times New Roman" w:hAnsi="Times New Roman" w:cs="Times New Roman"/>
          <w:color w:val="FF0000"/>
          <w:sz w:val="24"/>
          <w:szCs w:val="24"/>
        </w:rPr>
      </w:pPr>
      <w:r w:rsidRPr="00334464">
        <w:rPr>
          <w:rFonts w:ascii="Times New Roman" w:hAnsi="Times New Roman" w:cs="Times New Roman"/>
          <w:color w:val="FF0000"/>
          <w:sz w:val="24"/>
          <w:szCs w:val="24"/>
        </w:rPr>
        <w:t>- оказывать помощь преподавателю в других видах учебной работы,</w:t>
      </w:r>
    </w:p>
    <w:p w:rsidR="00334464" w:rsidRPr="00334464" w:rsidRDefault="00334464" w:rsidP="00334464">
      <w:pPr>
        <w:spacing w:after="120" w:line="264" w:lineRule="auto"/>
        <w:ind w:firstLine="708"/>
        <w:rPr>
          <w:rFonts w:ascii="Times New Roman" w:hAnsi="Times New Roman" w:cs="Times New Roman"/>
          <w:sz w:val="24"/>
          <w:szCs w:val="24"/>
        </w:rPr>
      </w:pPr>
      <w:r w:rsidRPr="00334464">
        <w:rPr>
          <w:rFonts w:ascii="Times New Roman" w:hAnsi="Times New Roman" w:cs="Times New Roman"/>
          <w:sz w:val="24"/>
          <w:szCs w:val="24"/>
        </w:rPr>
        <w:t xml:space="preserve">а Заказчик обязуется принять и оплатить оказанные Услуги. </w:t>
      </w:r>
    </w:p>
    <w:p w:rsidR="00334464" w:rsidRPr="00334464" w:rsidRDefault="00334464" w:rsidP="00334464">
      <w:pPr>
        <w:pStyle w:val="ae"/>
        <w:spacing w:after="120" w:line="264" w:lineRule="auto"/>
        <w:ind w:firstLine="720"/>
        <w:jc w:val="both"/>
        <w:rPr>
          <w:b w:val="0"/>
          <w:sz w:val="24"/>
          <w:szCs w:val="24"/>
        </w:rPr>
      </w:pPr>
      <w:r w:rsidRPr="00334464">
        <w:rPr>
          <w:b w:val="0"/>
          <w:sz w:val="24"/>
          <w:szCs w:val="24"/>
        </w:rPr>
        <w:t xml:space="preserve">2. Услуги оказываются в рамках реализации проекта  «Учебный ассистент». </w:t>
      </w:r>
    </w:p>
    <w:p w:rsidR="00334464" w:rsidRPr="00334464" w:rsidRDefault="00334464" w:rsidP="00334464">
      <w:pPr>
        <w:spacing w:after="120" w:line="264" w:lineRule="auto"/>
        <w:ind w:firstLine="709"/>
        <w:jc w:val="both"/>
        <w:rPr>
          <w:rFonts w:ascii="Times New Roman" w:hAnsi="Times New Roman" w:cs="Times New Roman"/>
          <w:b/>
          <w:color w:val="FF0000"/>
          <w:sz w:val="24"/>
          <w:szCs w:val="24"/>
        </w:rPr>
      </w:pPr>
      <w:r w:rsidRPr="00334464">
        <w:rPr>
          <w:rFonts w:ascii="Times New Roman" w:hAnsi="Times New Roman" w:cs="Times New Roman"/>
          <w:sz w:val="24"/>
          <w:szCs w:val="24"/>
        </w:rPr>
        <w:t xml:space="preserve">3. Сроки оказания Услуг составляют: </w:t>
      </w:r>
      <w:r w:rsidRPr="00334464">
        <w:rPr>
          <w:rFonts w:ascii="Times New Roman" w:hAnsi="Times New Roman" w:cs="Times New Roman"/>
          <w:b/>
          <w:color w:val="FF0000"/>
          <w:sz w:val="24"/>
          <w:szCs w:val="24"/>
          <w:u w:val="single"/>
        </w:rPr>
        <w:t xml:space="preserve">с </w:t>
      </w:r>
      <w:r w:rsidR="00292180" w:rsidRPr="00292180">
        <w:rPr>
          <w:rFonts w:ascii="Times New Roman" w:hAnsi="Times New Roman" w:cs="Times New Roman"/>
          <w:b/>
          <w:color w:val="FF0000"/>
          <w:sz w:val="24"/>
          <w:szCs w:val="24"/>
          <w:u w:val="single"/>
        </w:rPr>
        <w:t>12</w:t>
      </w:r>
      <w:r w:rsidRPr="00334464">
        <w:rPr>
          <w:rFonts w:ascii="Times New Roman" w:hAnsi="Times New Roman" w:cs="Times New Roman"/>
          <w:b/>
          <w:color w:val="FF0000"/>
          <w:sz w:val="24"/>
          <w:szCs w:val="24"/>
          <w:u w:val="single"/>
        </w:rPr>
        <w:t xml:space="preserve"> </w:t>
      </w:r>
      <w:r w:rsidR="000E319E">
        <w:rPr>
          <w:rFonts w:ascii="Times New Roman" w:hAnsi="Times New Roman" w:cs="Times New Roman"/>
          <w:b/>
          <w:color w:val="FF0000"/>
          <w:sz w:val="24"/>
          <w:szCs w:val="24"/>
          <w:u w:val="single"/>
        </w:rPr>
        <w:t>января</w:t>
      </w:r>
      <w:r w:rsidRPr="00334464">
        <w:rPr>
          <w:rFonts w:ascii="Times New Roman" w:hAnsi="Times New Roman" w:cs="Times New Roman"/>
          <w:b/>
          <w:color w:val="FF0000"/>
          <w:sz w:val="24"/>
          <w:szCs w:val="24"/>
          <w:u w:val="single"/>
        </w:rPr>
        <w:t xml:space="preserve"> 201</w:t>
      </w:r>
      <w:r w:rsidR="000E319E">
        <w:rPr>
          <w:rFonts w:ascii="Times New Roman" w:hAnsi="Times New Roman" w:cs="Times New Roman"/>
          <w:b/>
          <w:color w:val="FF0000"/>
          <w:sz w:val="24"/>
          <w:szCs w:val="24"/>
          <w:u w:val="single"/>
        </w:rPr>
        <w:t>5</w:t>
      </w:r>
      <w:r w:rsidRPr="00334464">
        <w:rPr>
          <w:rFonts w:ascii="Times New Roman" w:hAnsi="Times New Roman" w:cs="Times New Roman"/>
          <w:b/>
          <w:color w:val="FF0000"/>
          <w:sz w:val="24"/>
          <w:szCs w:val="24"/>
          <w:u w:val="single"/>
        </w:rPr>
        <w:t xml:space="preserve"> года по 3</w:t>
      </w:r>
      <w:r w:rsidR="000E319E">
        <w:rPr>
          <w:rFonts w:ascii="Times New Roman" w:hAnsi="Times New Roman" w:cs="Times New Roman"/>
          <w:b/>
          <w:color w:val="FF0000"/>
          <w:sz w:val="24"/>
          <w:szCs w:val="24"/>
          <w:u w:val="single"/>
        </w:rPr>
        <w:t>0</w:t>
      </w:r>
      <w:r w:rsidRPr="00334464">
        <w:rPr>
          <w:rFonts w:ascii="Times New Roman" w:hAnsi="Times New Roman" w:cs="Times New Roman"/>
          <w:b/>
          <w:color w:val="FF0000"/>
          <w:sz w:val="24"/>
          <w:szCs w:val="24"/>
          <w:u w:val="single"/>
        </w:rPr>
        <w:t xml:space="preserve"> </w:t>
      </w:r>
      <w:r w:rsidR="000E319E">
        <w:rPr>
          <w:rFonts w:ascii="Times New Roman" w:hAnsi="Times New Roman" w:cs="Times New Roman"/>
          <w:b/>
          <w:color w:val="FF0000"/>
          <w:sz w:val="24"/>
          <w:szCs w:val="24"/>
          <w:u w:val="single"/>
        </w:rPr>
        <w:t>июня</w:t>
      </w:r>
      <w:r w:rsidRPr="00334464">
        <w:rPr>
          <w:rFonts w:ascii="Times New Roman" w:hAnsi="Times New Roman" w:cs="Times New Roman"/>
          <w:b/>
          <w:color w:val="FF0000"/>
          <w:sz w:val="24"/>
          <w:szCs w:val="24"/>
          <w:u w:val="single"/>
        </w:rPr>
        <w:t xml:space="preserve"> 201</w:t>
      </w:r>
      <w:r w:rsidR="000E319E">
        <w:rPr>
          <w:rFonts w:ascii="Times New Roman" w:hAnsi="Times New Roman" w:cs="Times New Roman"/>
          <w:b/>
          <w:color w:val="FF0000"/>
          <w:sz w:val="24"/>
          <w:szCs w:val="24"/>
          <w:u w:val="single"/>
        </w:rPr>
        <w:t>5</w:t>
      </w:r>
      <w:r w:rsidRPr="00334464">
        <w:rPr>
          <w:rFonts w:ascii="Times New Roman" w:hAnsi="Times New Roman" w:cs="Times New Roman"/>
          <w:b/>
          <w:color w:val="FF0000"/>
          <w:sz w:val="24"/>
          <w:szCs w:val="24"/>
          <w:u w:val="single"/>
        </w:rPr>
        <w:t xml:space="preserve"> года.</w:t>
      </w:r>
    </w:p>
    <w:p w:rsidR="00334464" w:rsidRPr="00334464" w:rsidRDefault="00334464" w:rsidP="00334464">
      <w:pPr>
        <w:spacing w:after="120" w:line="264" w:lineRule="auto"/>
        <w:ind w:firstLine="708"/>
        <w:jc w:val="both"/>
        <w:rPr>
          <w:rFonts w:ascii="Times New Roman" w:hAnsi="Times New Roman" w:cs="Times New Roman"/>
          <w:b/>
          <w:color w:val="FF0000"/>
          <w:sz w:val="24"/>
          <w:szCs w:val="24"/>
          <w:u w:val="single"/>
        </w:rPr>
      </w:pPr>
      <w:r w:rsidRPr="00334464">
        <w:rPr>
          <w:rFonts w:ascii="Times New Roman" w:hAnsi="Times New Roman" w:cs="Times New Roman"/>
          <w:sz w:val="24"/>
          <w:szCs w:val="24"/>
        </w:rPr>
        <w:t xml:space="preserve">4. Сумма вознаграждения Исполнителя составляет </w:t>
      </w:r>
      <w:r w:rsidRPr="00334464">
        <w:rPr>
          <w:rFonts w:ascii="Times New Roman" w:hAnsi="Times New Roman" w:cs="Times New Roman"/>
          <w:b/>
          <w:color w:val="FF0000"/>
          <w:sz w:val="24"/>
          <w:szCs w:val="24"/>
          <w:u w:val="single"/>
        </w:rPr>
        <w:t>3000 (три тысячи) рублей.</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В сумму вознаграждения включены все затраты, издержки,</w:t>
      </w:r>
      <w:r w:rsidRPr="00334464">
        <w:rPr>
          <w:rFonts w:ascii="Times New Roman" w:hAnsi="Times New Roman" w:cs="Times New Roman"/>
          <w:i/>
          <w:sz w:val="24"/>
          <w:szCs w:val="24"/>
        </w:rPr>
        <w:t xml:space="preserve"> </w:t>
      </w:r>
      <w:r w:rsidRPr="00334464">
        <w:rPr>
          <w:rFonts w:ascii="Times New Roman" w:hAnsi="Times New Roman" w:cs="Times New Roman"/>
          <w:sz w:val="24"/>
          <w:szCs w:val="24"/>
        </w:rPr>
        <w:t>а также иные расходы Исполнителя, связанные с выполнением условий настоящего Договора.</w:t>
      </w:r>
    </w:p>
    <w:p w:rsidR="00334464" w:rsidRPr="00334464" w:rsidRDefault="00334464" w:rsidP="00334464">
      <w:pPr>
        <w:spacing w:after="120" w:line="264" w:lineRule="auto"/>
        <w:ind w:firstLine="709"/>
        <w:jc w:val="both"/>
        <w:rPr>
          <w:rStyle w:val="apple-style-span"/>
          <w:rFonts w:ascii="Times New Roman" w:hAnsi="Times New Roman" w:cs="Times New Roman"/>
          <w:color w:val="000000"/>
          <w:sz w:val="24"/>
          <w:szCs w:val="24"/>
        </w:rPr>
      </w:pPr>
      <w:r w:rsidRPr="00334464">
        <w:rPr>
          <w:rFonts w:ascii="Times New Roman" w:hAnsi="Times New Roman" w:cs="Times New Roman"/>
          <w:sz w:val="24"/>
          <w:szCs w:val="24"/>
        </w:rPr>
        <w:t xml:space="preserve">5. Заказчик обязуется оплатить Исполнителю вознаграждение на основании подписанного Сторонами акта сдачи-приемки Услуг в течение 20 (двадцати) рабочих дней </w:t>
      </w:r>
      <w:r w:rsidRPr="00334464">
        <w:rPr>
          <w:rFonts w:ascii="Times New Roman" w:hAnsi="Times New Roman" w:cs="Times New Roman"/>
          <w:color w:val="000000"/>
          <w:sz w:val="24"/>
          <w:szCs w:val="24"/>
        </w:rPr>
        <w:t>путем</w:t>
      </w:r>
      <w:r w:rsidRPr="00334464">
        <w:rPr>
          <w:rStyle w:val="apple-style-span"/>
          <w:rFonts w:ascii="Times New Roman" w:hAnsi="Times New Roman" w:cs="Times New Roman"/>
          <w:color w:val="000000"/>
          <w:sz w:val="24"/>
          <w:szCs w:val="24"/>
        </w:rPr>
        <w:t xml:space="preserve"> </w:t>
      </w:r>
      <w:r w:rsidRPr="00334464">
        <w:rPr>
          <w:rStyle w:val="apple-style-span"/>
          <w:rFonts w:ascii="Times New Roman" w:hAnsi="Times New Roman" w:cs="Times New Roman"/>
          <w:sz w:val="24"/>
          <w:szCs w:val="24"/>
        </w:rPr>
        <w:t>выплаты наличными денежными средствами из кассы Заказчика.</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6. Порядок сдачи-приемки Услуг:</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6.1. Не позднее дня, следующего за днем окончания оказания Услуг, Исполнитель обязан направить Заказчику подписанный со своей стороны акт сдачи-приемки Услуг в двух экземплярах.</w:t>
      </w:r>
    </w:p>
    <w:p w:rsidR="00334464" w:rsidRPr="00334464" w:rsidRDefault="00334464" w:rsidP="00334464">
      <w:pPr>
        <w:pStyle w:val="af0"/>
        <w:suppressAutoHyphens/>
        <w:spacing w:after="120" w:line="264" w:lineRule="auto"/>
        <w:ind w:left="0" w:firstLine="709"/>
        <w:jc w:val="both"/>
      </w:pPr>
      <w:r w:rsidRPr="00334464">
        <w:t>6.2. Заказчик в течение 5 (пяти) рабочих дней со дня получения акта сдачи-приемки  Услуг от Исполнителя обязан подписать акт сдачи-приемки Услуг со своей стороны и передать один экземпляр Исполнителю.</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 xml:space="preserve">6.3. Заказчик, в случае отступления Исполнителем от условий настоящего Договора, при приемке Услуг составляет мотивированный отказ и направляет его </w:t>
      </w:r>
      <w:r w:rsidRPr="00334464">
        <w:rPr>
          <w:rFonts w:ascii="Times New Roman" w:hAnsi="Times New Roman" w:cs="Times New Roman"/>
          <w:sz w:val="24"/>
          <w:szCs w:val="24"/>
        </w:rPr>
        <w:lastRenderedPageBreak/>
        <w:t>Исполнителю в течение 5 (пяти) рабочих дней, с указанием срока устранения недостатков. Обнаруженные недостатки устраняются Исполнителем за свой счет.</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6.4. Услуги считаются принятыми после подписания Заказчиком акта сдачи-приемки Услуг.</w:t>
      </w:r>
    </w:p>
    <w:p w:rsidR="00334464" w:rsidRPr="00334464" w:rsidRDefault="00334464" w:rsidP="00334464">
      <w:pPr>
        <w:pStyle w:val="af0"/>
        <w:suppressAutoHyphens/>
        <w:spacing w:after="120" w:line="264" w:lineRule="auto"/>
        <w:ind w:left="0" w:firstLine="709"/>
        <w:jc w:val="both"/>
      </w:pPr>
      <w:r w:rsidRPr="00334464">
        <w:t>7.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Договором.</w:t>
      </w:r>
    </w:p>
    <w:p w:rsidR="00334464" w:rsidRPr="00334464" w:rsidRDefault="00334464" w:rsidP="00334464">
      <w:pPr>
        <w:spacing w:after="120" w:line="264" w:lineRule="auto"/>
        <w:ind w:firstLine="708"/>
        <w:jc w:val="both"/>
        <w:rPr>
          <w:rFonts w:ascii="Times New Roman" w:hAnsi="Times New Roman" w:cs="Times New Roman"/>
          <w:sz w:val="24"/>
          <w:szCs w:val="24"/>
        </w:rPr>
      </w:pPr>
      <w:r w:rsidRPr="00334464">
        <w:rPr>
          <w:rFonts w:ascii="Times New Roman" w:hAnsi="Times New Roman" w:cs="Times New Roman"/>
          <w:sz w:val="24"/>
          <w:szCs w:val="24"/>
        </w:rPr>
        <w:t>8. Исполнитель обязуется:</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8.1. Оказать Услуги лично, на свой страх и риск, в сроки, установленные в настоящем Договоре.</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8.2. Согласовывать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8.3. Своевременно устранять недостатки, выявленные Заказчиком при приемке Услуг.</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 xml:space="preserve">9. Исполнитель вправе: </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9.1. Получать от Заказчика любую информацию, необходимую для выполнения обязательств по настоящему Договору;</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9.2. Самостоятельно определять способы оказания Услуг;</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 xml:space="preserve">9.3. Досрочно оказать Услуги, предусмотренные настоящим Договором. </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10. Заказчик обязуется:</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10.1. Давать необходимые Исполнителю пояснения по вопросам, возникающим в ходе оказания Услуг;</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10.2. Подписывать своевременно акт сдачи-приемки Услуг.</w:t>
      </w:r>
    </w:p>
    <w:p w:rsidR="00334464" w:rsidRPr="00334464" w:rsidRDefault="00334464" w:rsidP="00334464">
      <w:pPr>
        <w:spacing w:after="120" w:line="264" w:lineRule="auto"/>
        <w:ind w:firstLine="708"/>
        <w:jc w:val="both"/>
        <w:rPr>
          <w:rFonts w:ascii="Times New Roman" w:hAnsi="Times New Roman" w:cs="Times New Roman"/>
          <w:sz w:val="24"/>
          <w:szCs w:val="24"/>
        </w:rPr>
      </w:pPr>
      <w:r w:rsidRPr="00334464">
        <w:rPr>
          <w:rFonts w:ascii="Times New Roman" w:hAnsi="Times New Roman" w:cs="Times New Roman"/>
          <w:sz w:val="24"/>
          <w:szCs w:val="24"/>
        </w:rPr>
        <w:t>В случае досрочного оказания Услуг Исполнителем досрочно осуществить их приемку. При этом оплата вознаграждения Исполнителю осуществляется Заказчиком в соответствии с условиями настоящего Договора;</w:t>
      </w:r>
    </w:p>
    <w:p w:rsidR="00334464" w:rsidRPr="00334464" w:rsidRDefault="00334464" w:rsidP="00334464">
      <w:pPr>
        <w:autoSpaceDE w:val="0"/>
        <w:autoSpaceDN w:val="0"/>
        <w:adjustRightInd w:val="0"/>
        <w:spacing w:after="120" w:line="264" w:lineRule="auto"/>
        <w:ind w:firstLine="708"/>
        <w:jc w:val="both"/>
        <w:rPr>
          <w:rFonts w:ascii="Times New Roman" w:hAnsi="Times New Roman" w:cs="Times New Roman"/>
          <w:sz w:val="24"/>
          <w:szCs w:val="24"/>
        </w:rPr>
      </w:pPr>
      <w:r w:rsidRPr="00334464">
        <w:rPr>
          <w:rFonts w:ascii="Times New Roman" w:hAnsi="Times New Roman" w:cs="Times New Roman"/>
          <w:sz w:val="24"/>
          <w:szCs w:val="24"/>
        </w:rPr>
        <w:t>10.3. Выплатить Исполнителю вознаграждение в соответствии с условиями настоящего Договора.</w:t>
      </w:r>
    </w:p>
    <w:p w:rsidR="00334464" w:rsidRPr="00334464" w:rsidRDefault="00334464" w:rsidP="00334464">
      <w:pPr>
        <w:autoSpaceDE w:val="0"/>
        <w:autoSpaceDN w:val="0"/>
        <w:adjustRightInd w:val="0"/>
        <w:spacing w:after="120" w:line="264" w:lineRule="auto"/>
        <w:ind w:firstLine="708"/>
        <w:jc w:val="both"/>
        <w:rPr>
          <w:rFonts w:ascii="Times New Roman" w:hAnsi="Times New Roman" w:cs="Times New Roman"/>
          <w:sz w:val="24"/>
          <w:szCs w:val="24"/>
        </w:rPr>
      </w:pPr>
      <w:r w:rsidRPr="00334464">
        <w:rPr>
          <w:rFonts w:ascii="Times New Roman" w:hAnsi="Times New Roman" w:cs="Times New Roman"/>
          <w:sz w:val="24"/>
          <w:szCs w:val="24"/>
        </w:rPr>
        <w:t>10.4. При отказе от исполнения Договора по своей инициативе уведомить об этом Исполнителя  за 5  рабочих дней до расторжения Договора.</w:t>
      </w:r>
    </w:p>
    <w:p w:rsidR="00334464" w:rsidRPr="00334464" w:rsidRDefault="00334464" w:rsidP="00334464">
      <w:pPr>
        <w:pStyle w:val="af0"/>
        <w:suppressAutoHyphens/>
        <w:spacing w:after="120" w:line="264" w:lineRule="auto"/>
        <w:ind w:left="0" w:firstLine="709"/>
        <w:jc w:val="both"/>
      </w:pPr>
      <w:r w:rsidRPr="00334464">
        <w:t>11. Заказчик вправе</w:t>
      </w:r>
    </w:p>
    <w:p w:rsidR="00334464" w:rsidRPr="00334464" w:rsidRDefault="00334464" w:rsidP="00334464">
      <w:pPr>
        <w:pStyle w:val="af0"/>
        <w:suppressAutoHyphens/>
        <w:spacing w:after="120" w:line="264" w:lineRule="auto"/>
        <w:ind w:left="0" w:firstLine="709"/>
        <w:jc w:val="both"/>
      </w:pPr>
      <w:r w:rsidRPr="00334464">
        <w:t>11.1. Проверять ход и качество оказания Услуг в период действия настоящего Договора, не вмешиваясь в деятельность Исполнителя.</w:t>
      </w:r>
    </w:p>
    <w:p w:rsidR="00334464" w:rsidRPr="00334464" w:rsidRDefault="00334464" w:rsidP="00334464">
      <w:pPr>
        <w:pStyle w:val="af0"/>
        <w:suppressAutoHyphens/>
        <w:spacing w:after="120" w:line="264" w:lineRule="auto"/>
        <w:ind w:left="0" w:firstLine="709"/>
        <w:jc w:val="both"/>
      </w:pPr>
      <w:r w:rsidRPr="00334464">
        <w:t xml:space="preserve"> В случае выявления Заказчиком нарушений в ходе оказания Услуг со стороны Исполнителя Сторонами составляется двусторонний акт с указанием недостатков и сроков их устранения.</w:t>
      </w:r>
    </w:p>
    <w:p w:rsidR="00334464" w:rsidRPr="00334464" w:rsidRDefault="00334464" w:rsidP="00334464">
      <w:pPr>
        <w:pStyle w:val="af0"/>
        <w:suppressAutoHyphens/>
        <w:spacing w:after="120" w:line="264" w:lineRule="auto"/>
        <w:ind w:left="0" w:firstLine="709"/>
        <w:jc w:val="both"/>
      </w:pPr>
      <w:r w:rsidRPr="00334464">
        <w:lastRenderedPageBreak/>
        <w:t xml:space="preserve">При </w:t>
      </w:r>
      <w:proofErr w:type="spellStart"/>
      <w:r w:rsidRPr="00334464">
        <w:t>неустранении</w:t>
      </w:r>
      <w:proofErr w:type="spellEnd"/>
      <w:r w:rsidRPr="00334464">
        <w:t xml:space="preserve"> Исполнителем недостатков в установленный срок или в случае, если такие недостатки являются существенными и неустранимыми, Заказчик имеет право отказаться от исполнения настоящего Договора и потребовать возмещения причиненных ему убытков.</w:t>
      </w:r>
    </w:p>
    <w:p w:rsidR="00334464" w:rsidRPr="00334464" w:rsidRDefault="00334464" w:rsidP="00334464">
      <w:pPr>
        <w:pStyle w:val="af0"/>
        <w:suppressAutoHyphens/>
        <w:spacing w:after="120" w:line="264" w:lineRule="auto"/>
        <w:ind w:left="0" w:firstLine="709"/>
        <w:jc w:val="both"/>
      </w:pPr>
      <w:r w:rsidRPr="00334464">
        <w:t xml:space="preserve">11.2. Отказаться от исполнения настоящего Договора </w:t>
      </w:r>
      <w:r w:rsidRPr="00334464">
        <w:rPr>
          <w:rStyle w:val="apple-style-span"/>
          <w:color w:val="000000"/>
        </w:rPr>
        <w:t xml:space="preserve">в любое время в период действия Договора, уплатив </w:t>
      </w:r>
      <w:proofErr w:type="gramStart"/>
      <w:r w:rsidRPr="00334464">
        <w:rPr>
          <w:rStyle w:val="apple-style-span"/>
          <w:color w:val="000000"/>
        </w:rPr>
        <w:t>Исполнителю</w:t>
      </w:r>
      <w:proofErr w:type="gramEnd"/>
      <w:r w:rsidRPr="00334464">
        <w:rPr>
          <w:rStyle w:val="apple-style-span"/>
          <w:color w:val="000000"/>
        </w:rPr>
        <w:t xml:space="preserve"> часть установленного вознаграждения пропорционально части Услуг, оказанных до получения Исполнителем уведомления об отказе Заказчика от исполнения договора.</w:t>
      </w:r>
    </w:p>
    <w:p w:rsidR="00334464" w:rsidRPr="00334464" w:rsidRDefault="00334464" w:rsidP="004664EB">
      <w:pPr>
        <w:spacing w:after="120" w:line="264" w:lineRule="auto"/>
        <w:ind w:firstLine="708"/>
        <w:jc w:val="both"/>
        <w:rPr>
          <w:rFonts w:ascii="Times New Roman" w:hAnsi="Times New Roman" w:cs="Times New Roman"/>
          <w:sz w:val="24"/>
          <w:szCs w:val="24"/>
        </w:rPr>
      </w:pPr>
      <w:r w:rsidRPr="00334464">
        <w:rPr>
          <w:rFonts w:ascii="Times New Roman" w:hAnsi="Times New Roman" w:cs="Times New Roman"/>
          <w:sz w:val="24"/>
          <w:szCs w:val="24"/>
        </w:rPr>
        <w:t>12.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34464" w:rsidRPr="00334464" w:rsidRDefault="00334464" w:rsidP="004664EB">
      <w:pPr>
        <w:spacing w:after="120" w:line="264" w:lineRule="auto"/>
        <w:ind w:firstLine="708"/>
        <w:jc w:val="both"/>
        <w:rPr>
          <w:rFonts w:ascii="Times New Roman" w:hAnsi="Times New Roman" w:cs="Times New Roman"/>
          <w:sz w:val="24"/>
          <w:szCs w:val="24"/>
        </w:rPr>
      </w:pPr>
      <w:r w:rsidRPr="00334464">
        <w:rPr>
          <w:rFonts w:ascii="Times New Roman" w:hAnsi="Times New Roman" w:cs="Times New Roman"/>
          <w:sz w:val="24"/>
          <w:szCs w:val="24"/>
        </w:rPr>
        <w:t xml:space="preserve">13. </w:t>
      </w:r>
      <w:proofErr w:type="gramStart"/>
      <w:r w:rsidRPr="00334464">
        <w:rPr>
          <w:rFonts w:ascii="Times New Roman" w:hAnsi="Times New Roman" w:cs="Times New Roman"/>
          <w:sz w:val="24"/>
          <w:szCs w:val="24"/>
        </w:rPr>
        <w:t>Исполнитель дает свое согласие на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иные данные, связанные с заключением и исполнением настоящего Договора без ограничения срока действия.</w:t>
      </w:r>
      <w:proofErr w:type="gramEnd"/>
    </w:p>
    <w:p w:rsidR="00334464" w:rsidRPr="00334464" w:rsidRDefault="00334464" w:rsidP="004664EB">
      <w:pPr>
        <w:spacing w:after="120" w:line="264" w:lineRule="auto"/>
        <w:ind w:firstLine="708"/>
        <w:jc w:val="both"/>
        <w:rPr>
          <w:rFonts w:ascii="Times New Roman" w:hAnsi="Times New Roman" w:cs="Times New Roman"/>
          <w:color w:val="FF0000"/>
          <w:sz w:val="24"/>
          <w:szCs w:val="24"/>
        </w:rPr>
      </w:pPr>
      <w:r w:rsidRPr="00334464">
        <w:rPr>
          <w:rFonts w:ascii="Times New Roman" w:hAnsi="Times New Roman" w:cs="Times New Roman"/>
          <w:sz w:val="24"/>
          <w:szCs w:val="24"/>
        </w:rPr>
        <w:t xml:space="preserve">14. Договор вступает в силу с момента его подписания и действует до </w:t>
      </w:r>
      <w:r w:rsidRPr="00334464">
        <w:rPr>
          <w:rFonts w:ascii="Times New Roman" w:hAnsi="Times New Roman" w:cs="Times New Roman"/>
          <w:b/>
          <w:color w:val="FF0000"/>
          <w:sz w:val="24"/>
          <w:szCs w:val="24"/>
          <w:u w:val="single"/>
        </w:rPr>
        <w:t>3</w:t>
      </w:r>
      <w:r w:rsidR="000E319E">
        <w:rPr>
          <w:rFonts w:ascii="Times New Roman" w:hAnsi="Times New Roman" w:cs="Times New Roman"/>
          <w:b/>
          <w:color w:val="FF0000"/>
          <w:sz w:val="24"/>
          <w:szCs w:val="24"/>
          <w:u w:val="single"/>
        </w:rPr>
        <w:t>0</w:t>
      </w:r>
      <w:r w:rsidRPr="00334464">
        <w:rPr>
          <w:rFonts w:ascii="Times New Roman" w:hAnsi="Times New Roman" w:cs="Times New Roman"/>
          <w:b/>
          <w:color w:val="FF0000"/>
          <w:sz w:val="24"/>
          <w:szCs w:val="24"/>
          <w:u w:val="single"/>
        </w:rPr>
        <w:t xml:space="preserve"> </w:t>
      </w:r>
      <w:r w:rsidR="000E319E">
        <w:rPr>
          <w:rFonts w:ascii="Times New Roman" w:hAnsi="Times New Roman" w:cs="Times New Roman"/>
          <w:b/>
          <w:color w:val="FF0000"/>
          <w:sz w:val="24"/>
          <w:szCs w:val="24"/>
          <w:u w:val="single"/>
        </w:rPr>
        <w:t>июня</w:t>
      </w:r>
      <w:r w:rsidRPr="00334464">
        <w:rPr>
          <w:rFonts w:ascii="Times New Roman" w:hAnsi="Times New Roman" w:cs="Times New Roman"/>
          <w:b/>
          <w:color w:val="FF0000"/>
          <w:sz w:val="24"/>
          <w:szCs w:val="24"/>
          <w:u w:val="single"/>
        </w:rPr>
        <w:t xml:space="preserve"> </w:t>
      </w:r>
      <w:r w:rsidR="00F869BB">
        <w:rPr>
          <w:rFonts w:ascii="Times New Roman" w:hAnsi="Times New Roman" w:cs="Times New Roman"/>
          <w:b/>
          <w:color w:val="FF0000"/>
          <w:sz w:val="24"/>
          <w:szCs w:val="24"/>
          <w:u w:val="single"/>
        </w:rPr>
        <w:t>201</w:t>
      </w:r>
      <w:r w:rsidR="000E319E">
        <w:rPr>
          <w:rFonts w:ascii="Times New Roman" w:hAnsi="Times New Roman" w:cs="Times New Roman"/>
          <w:b/>
          <w:color w:val="FF0000"/>
          <w:sz w:val="24"/>
          <w:szCs w:val="24"/>
          <w:u w:val="single"/>
        </w:rPr>
        <w:t>5</w:t>
      </w:r>
      <w:r w:rsidR="00F869BB">
        <w:rPr>
          <w:rFonts w:ascii="Times New Roman" w:hAnsi="Times New Roman" w:cs="Times New Roman"/>
          <w:b/>
          <w:color w:val="FF0000"/>
          <w:sz w:val="24"/>
          <w:szCs w:val="24"/>
          <w:u w:val="single"/>
        </w:rPr>
        <w:t xml:space="preserve"> </w:t>
      </w:r>
      <w:r w:rsidRPr="00334464">
        <w:rPr>
          <w:rFonts w:ascii="Times New Roman" w:hAnsi="Times New Roman" w:cs="Times New Roman"/>
          <w:b/>
          <w:color w:val="FF0000"/>
          <w:sz w:val="24"/>
          <w:szCs w:val="24"/>
          <w:u w:val="single"/>
        </w:rPr>
        <w:t>года</w:t>
      </w:r>
      <w:r w:rsidRPr="00334464">
        <w:rPr>
          <w:rFonts w:ascii="Times New Roman" w:hAnsi="Times New Roman" w:cs="Times New Roman"/>
          <w:color w:val="FF0000"/>
          <w:sz w:val="24"/>
          <w:szCs w:val="24"/>
        </w:rPr>
        <w:t>.</w:t>
      </w:r>
    </w:p>
    <w:p w:rsidR="00334464" w:rsidRPr="00334464" w:rsidRDefault="00334464" w:rsidP="004664EB">
      <w:pPr>
        <w:spacing w:after="120" w:line="264" w:lineRule="auto"/>
        <w:ind w:firstLine="709"/>
        <w:rPr>
          <w:rFonts w:ascii="Times New Roman" w:hAnsi="Times New Roman" w:cs="Times New Roman"/>
          <w:sz w:val="24"/>
          <w:szCs w:val="24"/>
        </w:rPr>
      </w:pPr>
      <w:r w:rsidRPr="00334464">
        <w:rPr>
          <w:rFonts w:ascii="Times New Roman" w:hAnsi="Times New Roman" w:cs="Times New Roman"/>
          <w:sz w:val="24"/>
          <w:szCs w:val="24"/>
        </w:rPr>
        <w:t>15. Условия конфиденциальности.</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15.1.</w:t>
      </w:r>
      <w:r w:rsidRPr="00334464">
        <w:rPr>
          <w:rFonts w:ascii="Times New Roman" w:hAnsi="Times New Roman" w:cs="Times New Roman"/>
          <w:b/>
          <w:sz w:val="24"/>
          <w:szCs w:val="24"/>
        </w:rPr>
        <w:t xml:space="preserve"> </w:t>
      </w:r>
      <w:r w:rsidRPr="00334464">
        <w:rPr>
          <w:rFonts w:ascii="Times New Roman" w:hAnsi="Times New Roman" w:cs="Times New Roman"/>
          <w:sz w:val="24"/>
          <w:szCs w:val="24"/>
        </w:rPr>
        <w:t>В рамках настоящего Договора конфиденциальной признается информация, касающаяся хода выполнения настоящего Договора и результатов исполнения обязатель</w:t>
      </w:r>
      <w:proofErr w:type="gramStart"/>
      <w:r w:rsidRPr="00334464">
        <w:rPr>
          <w:rFonts w:ascii="Times New Roman" w:hAnsi="Times New Roman" w:cs="Times New Roman"/>
          <w:sz w:val="24"/>
          <w:szCs w:val="24"/>
        </w:rPr>
        <w:t>ств Ст</w:t>
      </w:r>
      <w:proofErr w:type="gramEnd"/>
      <w:r w:rsidRPr="00334464">
        <w:rPr>
          <w:rFonts w:ascii="Times New Roman" w:hAnsi="Times New Roman" w:cs="Times New Roman"/>
          <w:sz w:val="24"/>
          <w:szCs w:val="24"/>
        </w:rPr>
        <w:t>оронами, а также информация, передаваемая Сторонами друг другу для исполнения настоящего Договора.</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15.2.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15.3.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34464" w:rsidRPr="00334464" w:rsidRDefault="00334464" w:rsidP="00334464">
      <w:pPr>
        <w:spacing w:after="120" w:line="264" w:lineRule="auto"/>
        <w:ind w:firstLine="709"/>
        <w:jc w:val="both"/>
        <w:rPr>
          <w:rFonts w:ascii="Times New Roman" w:hAnsi="Times New Roman" w:cs="Times New Roman"/>
          <w:sz w:val="24"/>
          <w:szCs w:val="24"/>
        </w:rPr>
      </w:pPr>
      <w:r w:rsidRPr="00334464">
        <w:rPr>
          <w:rFonts w:ascii="Times New Roman" w:hAnsi="Times New Roman" w:cs="Times New Roman"/>
          <w:sz w:val="24"/>
          <w:szCs w:val="24"/>
        </w:rPr>
        <w:t>15.4. Вышеперечисленные обязательства действуют во все время действия настоящего  Договора, а также в течение 5 (пяти) лет после расторжения настоящего Договора.</w:t>
      </w:r>
    </w:p>
    <w:p w:rsidR="00334464" w:rsidRPr="00334464" w:rsidRDefault="00334464" w:rsidP="00334464">
      <w:pPr>
        <w:pStyle w:val="af0"/>
        <w:suppressAutoHyphens/>
        <w:spacing w:after="120" w:line="264" w:lineRule="auto"/>
        <w:ind w:left="0" w:firstLine="708"/>
        <w:jc w:val="both"/>
      </w:pPr>
      <w:r w:rsidRPr="00334464">
        <w:t>16. При исполнении настоящего Договора и рассмотрении споров Стороны руководствуются законодательством Российской Федерации.</w:t>
      </w:r>
    </w:p>
    <w:p w:rsidR="00334464" w:rsidRPr="00334464" w:rsidRDefault="00334464" w:rsidP="00334464">
      <w:pPr>
        <w:pStyle w:val="ae"/>
        <w:spacing w:after="120" w:line="264" w:lineRule="auto"/>
        <w:ind w:firstLine="708"/>
        <w:jc w:val="both"/>
        <w:rPr>
          <w:b w:val="0"/>
          <w:sz w:val="24"/>
          <w:szCs w:val="24"/>
        </w:rPr>
      </w:pPr>
      <w:r w:rsidRPr="00334464">
        <w:rPr>
          <w:b w:val="0"/>
          <w:sz w:val="24"/>
          <w:szCs w:val="24"/>
        </w:rPr>
        <w:t xml:space="preserve">17. </w:t>
      </w:r>
      <w:proofErr w:type="gramStart"/>
      <w:r w:rsidRPr="00334464">
        <w:rPr>
          <w:b w:val="0"/>
          <w:sz w:val="24"/>
          <w:szCs w:val="24"/>
        </w:rPr>
        <w:t>Договор может быть изменен или расторгнут по письменному соглашению Сторон, в судебном порядке, а также в случае одностороннего отказа Стороны от исполнения Договора по основаниям и в порядке, предусмотренными законодательством Российской Федерации и настоящим Договором.</w:t>
      </w:r>
      <w:proofErr w:type="gramEnd"/>
    </w:p>
    <w:p w:rsidR="00334464" w:rsidRPr="00334464" w:rsidRDefault="00334464" w:rsidP="00334464">
      <w:pPr>
        <w:pStyle w:val="ae"/>
        <w:spacing w:after="120" w:line="264" w:lineRule="auto"/>
        <w:ind w:firstLine="708"/>
        <w:jc w:val="both"/>
        <w:rPr>
          <w:b w:val="0"/>
          <w:sz w:val="24"/>
          <w:szCs w:val="24"/>
        </w:rPr>
      </w:pPr>
      <w:r w:rsidRPr="00334464">
        <w:rPr>
          <w:b w:val="0"/>
          <w:sz w:val="24"/>
          <w:szCs w:val="24"/>
        </w:rPr>
        <w:t>При досрочном расторжении договора Исполнителю выплачивается вознаграждение пропорционально фактически оказанному объему Услуг.</w:t>
      </w:r>
    </w:p>
    <w:p w:rsidR="00334464" w:rsidRPr="00334464" w:rsidRDefault="00334464" w:rsidP="00334464">
      <w:pPr>
        <w:pStyle w:val="af0"/>
        <w:suppressAutoHyphens/>
        <w:spacing w:after="120" w:line="264" w:lineRule="auto"/>
        <w:ind w:left="0" w:firstLine="709"/>
        <w:jc w:val="both"/>
      </w:pPr>
      <w:r w:rsidRPr="00334464">
        <w:lastRenderedPageBreak/>
        <w:t>18. Ни одна из Сторон не вправе передавать свои обязательства по настоящему Договору третьим лицам без письменного согласия на то другой Стороны.</w:t>
      </w:r>
    </w:p>
    <w:p w:rsidR="00334464" w:rsidRPr="00334464" w:rsidRDefault="00334464" w:rsidP="00334464">
      <w:pPr>
        <w:pStyle w:val="af0"/>
        <w:suppressAutoHyphens/>
        <w:spacing w:after="120" w:line="264" w:lineRule="auto"/>
        <w:ind w:left="0"/>
        <w:jc w:val="both"/>
      </w:pPr>
      <w:r w:rsidRPr="00334464">
        <w:t xml:space="preserve">           </w:t>
      </w:r>
      <w:r w:rsidRPr="00334464">
        <w:tab/>
        <w:t>19. Изменения и дополнения условий настоящего Договора оформляются Сторонами дополнительным соглашением.</w:t>
      </w:r>
    </w:p>
    <w:p w:rsidR="00334464" w:rsidRPr="00334464" w:rsidRDefault="00334464" w:rsidP="00334464">
      <w:pPr>
        <w:pStyle w:val="af0"/>
        <w:suppressAutoHyphens/>
        <w:spacing w:after="120" w:line="264" w:lineRule="auto"/>
        <w:ind w:left="0" w:firstLine="709"/>
        <w:jc w:val="both"/>
      </w:pPr>
      <w:r w:rsidRPr="00334464">
        <w:t>20. Все сообщения, предупреждения, уведомления и заявления Сторон в ходе исполнения настоящего Договора направляются в письменной форме посредством факсимильной или электронной почты, либо почтой, заказным письмом с уведомлением, с последующим направлением оригинала. При этом Сторона-отправитель должна удостовериться в получении Стороной-адресатом направленного сообщения, предупреждения или заявления.</w:t>
      </w:r>
    </w:p>
    <w:p w:rsidR="00334464" w:rsidRPr="00334464" w:rsidRDefault="00334464" w:rsidP="00334464">
      <w:pPr>
        <w:pStyle w:val="af0"/>
        <w:suppressAutoHyphens/>
        <w:spacing w:after="120" w:line="264" w:lineRule="auto"/>
        <w:ind w:left="0" w:firstLine="709"/>
        <w:jc w:val="both"/>
      </w:pPr>
      <w:r w:rsidRPr="00334464">
        <w:t>21. Настоящий Договор составлен в двух экземплярах, имеющих одинаковую юридическую силу, по одному экземпляру для каждой из Сторон.</w:t>
      </w:r>
    </w:p>
    <w:p w:rsidR="00334464" w:rsidRPr="00334464" w:rsidRDefault="00334464" w:rsidP="00334464">
      <w:pPr>
        <w:pStyle w:val="af0"/>
        <w:suppressAutoHyphens/>
        <w:spacing w:after="120" w:line="264" w:lineRule="auto"/>
        <w:ind w:left="0" w:firstLine="709"/>
        <w:jc w:val="both"/>
      </w:pPr>
      <w:r w:rsidRPr="00334464">
        <w:t>22. В случае изменения адреса или платежных реквизитов Стороны обязаны в течение 2 (двух) рабочих дней уведомить об этом друг друга.</w:t>
      </w:r>
    </w:p>
    <w:p w:rsidR="00334464" w:rsidRPr="00334464" w:rsidRDefault="00334464" w:rsidP="00334464">
      <w:pPr>
        <w:pStyle w:val="af0"/>
        <w:suppressAutoHyphens/>
        <w:ind w:left="0" w:firstLine="709"/>
        <w:jc w:val="both"/>
      </w:pPr>
    </w:p>
    <w:tbl>
      <w:tblPr>
        <w:tblW w:w="9735" w:type="dxa"/>
        <w:tblInd w:w="108" w:type="dxa"/>
        <w:tblLayout w:type="fixed"/>
        <w:tblLook w:val="0000" w:firstRow="0" w:lastRow="0" w:firstColumn="0" w:lastColumn="0" w:noHBand="0" w:noVBand="0"/>
      </w:tblPr>
      <w:tblGrid>
        <w:gridCol w:w="4779"/>
        <w:gridCol w:w="4956"/>
      </w:tblGrid>
      <w:tr w:rsidR="00334464" w:rsidRPr="00334464" w:rsidTr="006F433F">
        <w:trPr>
          <w:trHeight w:val="95"/>
        </w:trPr>
        <w:tc>
          <w:tcPr>
            <w:tcW w:w="4779" w:type="dxa"/>
          </w:tcPr>
          <w:p w:rsidR="00334464" w:rsidRPr="00334464" w:rsidRDefault="00334464" w:rsidP="006F433F">
            <w:pPr>
              <w:pStyle w:val="af0"/>
              <w:suppressAutoHyphens/>
              <w:ind w:left="0" w:right="-816"/>
              <w:jc w:val="both"/>
            </w:pPr>
            <w:r w:rsidRPr="00334464">
              <w:t>ИСПОЛНИТЕЛЬ:</w:t>
            </w:r>
          </w:p>
          <w:p w:rsidR="00334464" w:rsidRPr="00334464" w:rsidRDefault="00334464" w:rsidP="006F433F">
            <w:pPr>
              <w:pStyle w:val="af0"/>
              <w:suppressAutoHyphens/>
              <w:ind w:left="0" w:right="-816"/>
              <w:jc w:val="both"/>
              <w:rPr>
                <w:color w:val="FF0000"/>
              </w:rPr>
            </w:pPr>
            <w:r w:rsidRPr="00334464">
              <w:t xml:space="preserve">Ф. И. О. </w:t>
            </w:r>
            <w:r w:rsidRPr="00334464">
              <w:rPr>
                <w:b/>
                <w:color w:val="FF0000"/>
              </w:rPr>
              <w:t>Иванов Иван Иванович</w:t>
            </w:r>
          </w:p>
          <w:p w:rsidR="00334464" w:rsidRPr="00334464" w:rsidRDefault="00334464" w:rsidP="006F433F">
            <w:pPr>
              <w:pStyle w:val="af0"/>
              <w:suppressAutoHyphens/>
              <w:ind w:left="0" w:right="-816"/>
              <w:jc w:val="both"/>
              <w:rPr>
                <w:color w:val="FF0000"/>
              </w:rPr>
            </w:pPr>
            <w:r w:rsidRPr="00334464">
              <w:t xml:space="preserve">Дата и место рождения: </w:t>
            </w:r>
            <w:r w:rsidRPr="00334464">
              <w:rPr>
                <w:b/>
                <w:color w:val="FF0000"/>
              </w:rPr>
              <w:t>10 января 1990 г</w:t>
            </w:r>
            <w:r w:rsidRPr="00334464">
              <w:rPr>
                <w:color w:val="FF0000"/>
              </w:rPr>
              <w:t>.,</w:t>
            </w:r>
          </w:p>
          <w:p w:rsidR="00334464" w:rsidRPr="00334464" w:rsidRDefault="00334464" w:rsidP="006F433F">
            <w:pPr>
              <w:pStyle w:val="af0"/>
              <w:suppressAutoHyphens/>
              <w:ind w:left="0" w:right="-816"/>
              <w:jc w:val="both"/>
              <w:rPr>
                <w:b/>
                <w:color w:val="FF0000"/>
              </w:rPr>
            </w:pPr>
            <w:r w:rsidRPr="00334464">
              <w:rPr>
                <w:b/>
                <w:color w:val="FF0000"/>
              </w:rPr>
              <w:t>г. Псков</w:t>
            </w:r>
          </w:p>
          <w:p w:rsidR="00334464" w:rsidRPr="00334464" w:rsidRDefault="00334464" w:rsidP="006F433F">
            <w:pPr>
              <w:pStyle w:val="af0"/>
              <w:suppressAutoHyphens/>
              <w:ind w:left="0" w:right="-816"/>
              <w:jc w:val="both"/>
            </w:pPr>
            <w:r w:rsidRPr="00334464">
              <w:t>Адрес проживания по паспорту:</w:t>
            </w:r>
          </w:p>
          <w:p w:rsidR="00334464" w:rsidRPr="00334464" w:rsidRDefault="00334464" w:rsidP="006F433F">
            <w:pPr>
              <w:pStyle w:val="af0"/>
              <w:suppressAutoHyphens/>
              <w:ind w:left="0" w:right="-816"/>
              <w:jc w:val="both"/>
              <w:rPr>
                <w:b/>
                <w:color w:val="FF0000"/>
              </w:rPr>
            </w:pPr>
            <w:r w:rsidRPr="00334464">
              <w:rPr>
                <w:b/>
                <w:color w:val="FF0000"/>
              </w:rPr>
              <w:t>г. Москва, Мясницкая ул., д. 22, кв. 10</w:t>
            </w:r>
          </w:p>
          <w:p w:rsidR="00334464" w:rsidRPr="00334464" w:rsidRDefault="00334464" w:rsidP="006F433F">
            <w:pPr>
              <w:pStyle w:val="af0"/>
              <w:suppressAutoHyphens/>
              <w:ind w:left="0" w:right="-816"/>
              <w:jc w:val="both"/>
            </w:pPr>
            <w:r w:rsidRPr="00334464">
              <w:t xml:space="preserve">Номер паспорта, кем выдан: </w:t>
            </w:r>
          </w:p>
          <w:p w:rsidR="00334464" w:rsidRPr="00334464" w:rsidRDefault="00334464" w:rsidP="006F433F">
            <w:pPr>
              <w:pStyle w:val="af0"/>
              <w:suppressAutoHyphens/>
              <w:ind w:left="0" w:right="-816"/>
              <w:jc w:val="both"/>
              <w:rPr>
                <w:b/>
                <w:color w:val="FF0000"/>
              </w:rPr>
            </w:pPr>
            <w:r w:rsidRPr="00334464">
              <w:rPr>
                <w:b/>
                <w:color w:val="FF0000"/>
              </w:rPr>
              <w:t xml:space="preserve">45 08 500302 ОВД Тверского района гор. </w:t>
            </w:r>
          </w:p>
          <w:p w:rsidR="00334464" w:rsidRPr="00334464" w:rsidRDefault="00334464" w:rsidP="006F433F">
            <w:pPr>
              <w:pStyle w:val="af0"/>
              <w:suppressAutoHyphens/>
              <w:ind w:left="0" w:right="-816"/>
              <w:jc w:val="both"/>
              <w:rPr>
                <w:b/>
                <w:color w:val="FF0000"/>
              </w:rPr>
            </w:pPr>
            <w:proofErr w:type="gramStart"/>
            <w:r w:rsidRPr="00334464">
              <w:rPr>
                <w:b/>
                <w:color w:val="FF0000"/>
              </w:rPr>
              <w:t>Москвы</w:t>
            </w:r>
            <w:proofErr w:type="gramEnd"/>
            <w:r w:rsidRPr="00334464">
              <w:rPr>
                <w:b/>
                <w:color w:val="0000FF"/>
              </w:rPr>
              <w:t xml:space="preserve"> </w:t>
            </w:r>
            <w:r w:rsidRPr="00334464">
              <w:t>когда выдан:</w:t>
            </w:r>
            <w:r w:rsidRPr="00334464">
              <w:rPr>
                <w:b/>
                <w:color w:val="FF0000"/>
              </w:rPr>
              <w:t>10.05.2009</w:t>
            </w:r>
          </w:p>
          <w:p w:rsidR="00334464" w:rsidRPr="00334464" w:rsidRDefault="00334464" w:rsidP="006F433F">
            <w:pPr>
              <w:pStyle w:val="af0"/>
              <w:suppressAutoHyphens/>
              <w:ind w:left="0" w:right="-816"/>
              <w:jc w:val="both"/>
            </w:pPr>
            <w:r w:rsidRPr="00334464">
              <w:t xml:space="preserve">Номер </w:t>
            </w:r>
            <w:proofErr w:type="gramStart"/>
            <w:r w:rsidRPr="00334464">
              <w:t>страхового</w:t>
            </w:r>
            <w:proofErr w:type="gramEnd"/>
            <w:r w:rsidRPr="00334464">
              <w:t xml:space="preserve"> пенсионного</w:t>
            </w:r>
          </w:p>
          <w:p w:rsidR="00334464" w:rsidRPr="00334464" w:rsidRDefault="00334464" w:rsidP="006F433F">
            <w:pPr>
              <w:pStyle w:val="af0"/>
              <w:suppressAutoHyphens/>
              <w:ind w:left="0" w:right="-816"/>
              <w:jc w:val="both"/>
              <w:rPr>
                <w:b/>
                <w:color w:val="FF0000"/>
              </w:rPr>
            </w:pPr>
            <w:r w:rsidRPr="00334464">
              <w:t xml:space="preserve">свидетельства: </w:t>
            </w:r>
            <w:r w:rsidRPr="00334464">
              <w:rPr>
                <w:b/>
                <w:color w:val="FF0000"/>
              </w:rPr>
              <w:t>155-002-604 52</w:t>
            </w:r>
          </w:p>
          <w:p w:rsidR="00334464" w:rsidRPr="00334464" w:rsidRDefault="00334464" w:rsidP="006F433F">
            <w:pPr>
              <w:pStyle w:val="af0"/>
              <w:suppressAutoHyphens/>
              <w:ind w:left="0" w:right="-816"/>
              <w:jc w:val="both"/>
            </w:pPr>
            <w:r w:rsidRPr="00334464">
              <w:t>ИНН:</w:t>
            </w:r>
            <w:r w:rsidRPr="00334464">
              <w:rPr>
                <w:b/>
                <w:color w:val="FF0000"/>
              </w:rPr>
              <w:t xml:space="preserve"> …</w:t>
            </w:r>
          </w:p>
          <w:p w:rsidR="00334464" w:rsidRPr="00334464" w:rsidRDefault="00334464" w:rsidP="006F433F">
            <w:pPr>
              <w:pStyle w:val="af0"/>
              <w:suppressAutoHyphens/>
              <w:ind w:left="0" w:right="-816"/>
              <w:jc w:val="both"/>
              <w:rPr>
                <w:b/>
                <w:color w:val="FF0000"/>
              </w:rPr>
            </w:pPr>
            <w:proofErr w:type="gramStart"/>
            <w:r w:rsidRPr="00334464">
              <w:t>Контактный</w:t>
            </w:r>
            <w:proofErr w:type="gramEnd"/>
            <w:r w:rsidRPr="00334464">
              <w:t xml:space="preserve"> тел.</w:t>
            </w:r>
            <w:r w:rsidRPr="00334464">
              <w:rPr>
                <w:b/>
                <w:color w:val="FF0000"/>
              </w:rPr>
              <w:t xml:space="preserve"> ...</w:t>
            </w:r>
          </w:p>
          <w:p w:rsidR="00334464" w:rsidRPr="00334464" w:rsidRDefault="00334464" w:rsidP="006F433F">
            <w:pPr>
              <w:pStyle w:val="af0"/>
              <w:suppressAutoHyphens/>
              <w:ind w:left="0" w:right="-816"/>
              <w:jc w:val="both"/>
              <w:rPr>
                <w:b/>
                <w:color w:val="FF0000"/>
              </w:rPr>
            </w:pPr>
            <w:r w:rsidRPr="00334464">
              <w:rPr>
                <w:lang w:val="en-US"/>
              </w:rPr>
              <w:t>e</w:t>
            </w:r>
            <w:r w:rsidRPr="00334464">
              <w:t>-</w:t>
            </w:r>
            <w:r w:rsidRPr="00334464">
              <w:rPr>
                <w:lang w:val="en-US"/>
              </w:rPr>
              <w:t>mail</w:t>
            </w:r>
            <w:r w:rsidRPr="00334464">
              <w:rPr>
                <w:b/>
                <w:color w:val="FF0000"/>
              </w:rPr>
              <w:t xml:space="preserve"> …</w:t>
            </w:r>
          </w:p>
          <w:p w:rsidR="00334464" w:rsidRPr="00334464" w:rsidRDefault="00334464" w:rsidP="006F433F">
            <w:pPr>
              <w:pStyle w:val="af0"/>
              <w:suppressAutoHyphens/>
              <w:ind w:left="0" w:right="-816"/>
              <w:jc w:val="both"/>
            </w:pPr>
            <w:r w:rsidRPr="00334464">
              <w:t>Приложение:</w:t>
            </w:r>
          </w:p>
          <w:p w:rsidR="00334464" w:rsidRPr="00334464" w:rsidRDefault="00334464" w:rsidP="006F433F">
            <w:pPr>
              <w:pStyle w:val="af0"/>
              <w:suppressAutoHyphens/>
              <w:ind w:left="0" w:right="-816"/>
              <w:jc w:val="both"/>
            </w:pPr>
            <w:r w:rsidRPr="00334464">
              <w:t xml:space="preserve">- Копия паспорта </w:t>
            </w:r>
          </w:p>
          <w:p w:rsidR="00334464" w:rsidRPr="00334464" w:rsidRDefault="00334464" w:rsidP="006F433F">
            <w:pPr>
              <w:pStyle w:val="af0"/>
              <w:suppressAutoHyphens/>
              <w:ind w:left="0" w:right="-816"/>
              <w:jc w:val="both"/>
            </w:pPr>
            <w:r w:rsidRPr="00334464">
              <w:t xml:space="preserve">- Копия </w:t>
            </w:r>
            <w:proofErr w:type="gramStart"/>
            <w:r w:rsidRPr="00334464">
              <w:t>страхового</w:t>
            </w:r>
            <w:proofErr w:type="gramEnd"/>
            <w:r w:rsidRPr="00334464">
              <w:t xml:space="preserve"> </w:t>
            </w:r>
          </w:p>
          <w:p w:rsidR="00334464" w:rsidRPr="00334464" w:rsidRDefault="00334464" w:rsidP="006F433F">
            <w:pPr>
              <w:pStyle w:val="af0"/>
              <w:suppressAutoHyphens/>
              <w:ind w:left="0" w:right="-816"/>
              <w:jc w:val="both"/>
            </w:pPr>
            <w:r w:rsidRPr="00334464">
              <w:t>пенсионного свидетельства</w:t>
            </w:r>
          </w:p>
          <w:p w:rsidR="00334464" w:rsidRPr="00334464" w:rsidRDefault="00334464" w:rsidP="006F433F">
            <w:pPr>
              <w:pStyle w:val="af0"/>
              <w:suppressAutoHyphens/>
              <w:ind w:left="0" w:right="-816"/>
              <w:jc w:val="both"/>
            </w:pPr>
          </w:p>
          <w:p w:rsidR="00334464" w:rsidRDefault="00334464" w:rsidP="006F433F">
            <w:pPr>
              <w:pStyle w:val="af0"/>
              <w:suppressAutoHyphens/>
              <w:ind w:left="0" w:right="-816"/>
              <w:jc w:val="both"/>
            </w:pPr>
          </w:p>
          <w:p w:rsidR="00334464" w:rsidRDefault="00334464" w:rsidP="006F433F">
            <w:pPr>
              <w:pStyle w:val="af0"/>
              <w:suppressAutoHyphens/>
              <w:ind w:left="0" w:right="-816"/>
              <w:jc w:val="both"/>
            </w:pPr>
          </w:p>
          <w:p w:rsidR="00334464" w:rsidRDefault="00334464" w:rsidP="006F433F">
            <w:pPr>
              <w:pStyle w:val="af0"/>
              <w:suppressAutoHyphens/>
              <w:ind w:left="0" w:right="-816"/>
              <w:jc w:val="both"/>
            </w:pPr>
          </w:p>
          <w:p w:rsidR="00334464" w:rsidRDefault="00334464" w:rsidP="006F433F">
            <w:pPr>
              <w:pStyle w:val="af0"/>
              <w:suppressAutoHyphens/>
              <w:ind w:left="0" w:right="-816"/>
              <w:jc w:val="both"/>
            </w:pPr>
          </w:p>
          <w:p w:rsidR="00334464" w:rsidRDefault="00334464" w:rsidP="006F433F">
            <w:pPr>
              <w:pStyle w:val="af0"/>
              <w:suppressAutoHyphens/>
              <w:ind w:left="0" w:right="-816"/>
              <w:jc w:val="both"/>
            </w:pPr>
          </w:p>
          <w:p w:rsidR="00334464" w:rsidRPr="00334464" w:rsidRDefault="00334464" w:rsidP="006F433F">
            <w:pPr>
              <w:pStyle w:val="af0"/>
              <w:suppressAutoHyphens/>
              <w:ind w:left="0" w:right="-816"/>
              <w:jc w:val="both"/>
            </w:pPr>
          </w:p>
          <w:p w:rsidR="00334464" w:rsidRPr="00334464" w:rsidRDefault="00334464" w:rsidP="006F433F">
            <w:pPr>
              <w:pStyle w:val="af0"/>
              <w:suppressAutoHyphens/>
              <w:ind w:left="0" w:right="-816"/>
              <w:jc w:val="both"/>
            </w:pPr>
            <w:r w:rsidRPr="00334464">
              <w:t xml:space="preserve">________________________/ </w:t>
            </w:r>
            <w:r w:rsidRPr="00334464">
              <w:rPr>
                <w:b/>
                <w:color w:val="FF0000"/>
              </w:rPr>
              <w:t>И.И. Иванов</w:t>
            </w:r>
            <w:r w:rsidRPr="00334464">
              <w:rPr>
                <w:color w:val="FF0000"/>
              </w:rPr>
              <w:t xml:space="preserve"> </w:t>
            </w:r>
            <w:r w:rsidRPr="00334464">
              <w:t>/</w:t>
            </w:r>
          </w:p>
          <w:p w:rsidR="00334464" w:rsidRDefault="00334464" w:rsidP="006F433F">
            <w:pPr>
              <w:pStyle w:val="af0"/>
              <w:suppressAutoHyphens/>
              <w:ind w:left="0" w:right="-816"/>
              <w:jc w:val="both"/>
            </w:pPr>
          </w:p>
          <w:p w:rsidR="00334464" w:rsidRPr="00334464" w:rsidRDefault="00334464" w:rsidP="006F433F">
            <w:pPr>
              <w:pStyle w:val="af0"/>
              <w:suppressAutoHyphens/>
              <w:ind w:left="0" w:right="-816"/>
              <w:jc w:val="both"/>
            </w:pPr>
          </w:p>
          <w:p w:rsidR="00334464" w:rsidRPr="00334464" w:rsidRDefault="00334464" w:rsidP="006F433F">
            <w:pPr>
              <w:pStyle w:val="af0"/>
              <w:suppressAutoHyphens/>
              <w:ind w:left="0" w:right="-816"/>
              <w:jc w:val="both"/>
            </w:pPr>
          </w:p>
        </w:tc>
        <w:tc>
          <w:tcPr>
            <w:tcW w:w="4956" w:type="dxa"/>
          </w:tcPr>
          <w:p w:rsidR="00334464" w:rsidRPr="00334464" w:rsidRDefault="00334464" w:rsidP="006F433F">
            <w:pPr>
              <w:pStyle w:val="af0"/>
              <w:suppressAutoHyphens/>
              <w:ind w:left="0" w:right="-816"/>
              <w:jc w:val="both"/>
            </w:pPr>
            <w:r w:rsidRPr="00334464">
              <w:t>ЗАКАЗЧИК:</w:t>
            </w:r>
          </w:p>
          <w:p w:rsidR="00334464" w:rsidRPr="00334464" w:rsidRDefault="00334464" w:rsidP="006F433F">
            <w:pPr>
              <w:pStyle w:val="af0"/>
              <w:suppressAutoHyphens/>
              <w:ind w:left="0"/>
              <w:jc w:val="both"/>
            </w:pPr>
            <w:r w:rsidRPr="00334464">
              <w:t>федеральное государственное автономное образовательное учреждение высшего профессионального образования «Национальный исследовательский университет «Высшая школа экономики»</w:t>
            </w:r>
          </w:p>
          <w:p w:rsidR="00334464" w:rsidRPr="00334464" w:rsidRDefault="00334464" w:rsidP="006F433F">
            <w:pPr>
              <w:pStyle w:val="af0"/>
              <w:suppressAutoHyphens/>
              <w:ind w:left="0" w:right="-816"/>
              <w:jc w:val="both"/>
            </w:pPr>
            <w:r w:rsidRPr="00334464">
              <w:t xml:space="preserve">Место нахождения: 101000, г. Москва, </w:t>
            </w:r>
          </w:p>
          <w:p w:rsidR="00334464" w:rsidRPr="00334464" w:rsidRDefault="00334464" w:rsidP="006F433F">
            <w:pPr>
              <w:pStyle w:val="af0"/>
              <w:suppressAutoHyphens/>
              <w:ind w:left="0" w:right="-816"/>
              <w:jc w:val="both"/>
            </w:pPr>
            <w:r w:rsidRPr="00334464">
              <w:t>ул. Мясницкая, д.20</w:t>
            </w:r>
          </w:p>
          <w:p w:rsidR="00334464" w:rsidRPr="00334464" w:rsidRDefault="00334464" w:rsidP="006F433F">
            <w:pPr>
              <w:pStyle w:val="af0"/>
              <w:suppressAutoHyphens/>
              <w:ind w:left="0" w:right="-816"/>
              <w:jc w:val="both"/>
            </w:pPr>
            <w:r w:rsidRPr="00334464">
              <w:t>ИНН  7714030726</w:t>
            </w:r>
          </w:p>
          <w:p w:rsidR="00334464" w:rsidRPr="00334464" w:rsidRDefault="00334464" w:rsidP="006F433F">
            <w:pPr>
              <w:rPr>
                <w:rFonts w:ascii="Times New Roman" w:hAnsi="Times New Roman" w:cs="Times New Roman"/>
                <w:sz w:val="24"/>
                <w:szCs w:val="24"/>
              </w:rPr>
            </w:pPr>
            <w:r w:rsidRPr="00334464">
              <w:rPr>
                <w:rFonts w:ascii="Times New Roman" w:hAnsi="Times New Roman" w:cs="Times New Roman"/>
                <w:sz w:val="24"/>
                <w:szCs w:val="24"/>
              </w:rPr>
              <w:t>КПП   770101001</w:t>
            </w:r>
          </w:p>
          <w:p w:rsidR="00334464" w:rsidRPr="00334464" w:rsidRDefault="00334464" w:rsidP="006F433F">
            <w:pPr>
              <w:rPr>
                <w:rFonts w:ascii="Times New Roman" w:hAnsi="Times New Roman" w:cs="Times New Roman"/>
                <w:sz w:val="24"/>
                <w:szCs w:val="24"/>
              </w:rPr>
            </w:pPr>
            <w:r w:rsidRPr="00334464">
              <w:rPr>
                <w:rFonts w:ascii="Times New Roman" w:hAnsi="Times New Roman" w:cs="Times New Roman"/>
                <w:sz w:val="24"/>
                <w:szCs w:val="24"/>
              </w:rPr>
              <w:t xml:space="preserve">Получатель УФК по г. Москве (Национальный исследовательский университет “Высшая школа экономики”  </w:t>
            </w:r>
            <w:proofErr w:type="gramStart"/>
            <w:r w:rsidRPr="00334464">
              <w:rPr>
                <w:rFonts w:ascii="Times New Roman" w:hAnsi="Times New Roman" w:cs="Times New Roman"/>
                <w:sz w:val="24"/>
                <w:szCs w:val="24"/>
              </w:rPr>
              <w:t>л</w:t>
            </w:r>
            <w:proofErr w:type="gramEnd"/>
            <w:r w:rsidRPr="00334464">
              <w:rPr>
                <w:rFonts w:ascii="Times New Roman" w:hAnsi="Times New Roman" w:cs="Times New Roman"/>
                <w:sz w:val="24"/>
                <w:szCs w:val="24"/>
              </w:rPr>
              <w:t>/с 31736</w:t>
            </w:r>
            <w:r w:rsidRPr="00334464">
              <w:rPr>
                <w:rFonts w:ascii="Times New Roman" w:hAnsi="Times New Roman" w:cs="Times New Roman"/>
                <w:sz w:val="24"/>
                <w:szCs w:val="24"/>
                <w:lang w:val="en-US"/>
              </w:rPr>
              <w:t>U</w:t>
            </w:r>
            <w:r w:rsidRPr="00334464">
              <w:rPr>
                <w:rFonts w:ascii="Times New Roman" w:hAnsi="Times New Roman" w:cs="Times New Roman"/>
                <w:sz w:val="24"/>
                <w:szCs w:val="24"/>
              </w:rPr>
              <w:t>27000)</w:t>
            </w:r>
          </w:p>
          <w:p w:rsidR="00334464" w:rsidRPr="00334464" w:rsidRDefault="00334464" w:rsidP="006F433F">
            <w:pPr>
              <w:rPr>
                <w:rFonts w:ascii="Times New Roman" w:hAnsi="Times New Roman" w:cs="Times New Roman"/>
                <w:sz w:val="24"/>
                <w:szCs w:val="24"/>
              </w:rPr>
            </w:pPr>
            <w:r w:rsidRPr="00334464">
              <w:rPr>
                <w:rFonts w:ascii="Times New Roman" w:hAnsi="Times New Roman" w:cs="Times New Roman"/>
                <w:sz w:val="24"/>
                <w:szCs w:val="24"/>
              </w:rPr>
              <w:t xml:space="preserve">Банк получателя  Отделение 1 Московского ГТУ Банка России г. Москва 705 </w:t>
            </w:r>
          </w:p>
          <w:p w:rsidR="00334464" w:rsidRPr="00334464" w:rsidRDefault="00334464" w:rsidP="006F433F">
            <w:pPr>
              <w:rPr>
                <w:rFonts w:ascii="Times New Roman" w:hAnsi="Times New Roman" w:cs="Times New Roman"/>
                <w:sz w:val="24"/>
                <w:szCs w:val="24"/>
              </w:rPr>
            </w:pPr>
            <w:r w:rsidRPr="00334464">
              <w:rPr>
                <w:rFonts w:ascii="Times New Roman" w:hAnsi="Times New Roman" w:cs="Times New Roman"/>
                <w:sz w:val="24"/>
                <w:szCs w:val="24"/>
              </w:rPr>
              <w:t>БИК    044583001</w:t>
            </w:r>
          </w:p>
          <w:p w:rsidR="00334464" w:rsidRPr="00334464" w:rsidRDefault="00334464" w:rsidP="006F433F">
            <w:pPr>
              <w:rPr>
                <w:rFonts w:ascii="Times New Roman" w:hAnsi="Times New Roman" w:cs="Times New Roman"/>
                <w:sz w:val="24"/>
                <w:szCs w:val="24"/>
              </w:rPr>
            </w:pPr>
            <w:proofErr w:type="gramStart"/>
            <w:r w:rsidRPr="00334464">
              <w:rPr>
                <w:rFonts w:ascii="Times New Roman" w:hAnsi="Times New Roman" w:cs="Times New Roman"/>
                <w:sz w:val="24"/>
                <w:szCs w:val="24"/>
              </w:rPr>
              <w:t>р</w:t>
            </w:r>
            <w:proofErr w:type="gramEnd"/>
            <w:r w:rsidRPr="00334464">
              <w:rPr>
                <w:rFonts w:ascii="Times New Roman" w:hAnsi="Times New Roman" w:cs="Times New Roman"/>
                <w:sz w:val="24"/>
                <w:szCs w:val="24"/>
              </w:rPr>
              <w:t>/счет 40501810600002000079</w:t>
            </w:r>
          </w:p>
          <w:p w:rsidR="00334464" w:rsidRDefault="00334464" w:rsidP="006F433F">
            <w:pPr>
              <w:pStyle w:val="af0"/>
              <w:suppressAutoHyphens/>
              <w:ind w:left="0" w:right="-816"/>
              <w:jc w:val="both"/>
            </w:pPr>
          </w:p>
          <w:p w:rsidR="00334464" w:rsidRPr="00334464" w:rsidRDefault="00334464" w:rsidP="006F433F">
            <w:pPr>
              <w:pStyle w:val="af0"/>
              <w:suppressAutoHyphens/>
              <w:ind w:left="0" w:right="-816"/>
              <w:jc w:val="both"/>
            </w:pPr>
          </w:p>
          <w:p w:rsidR="00334464" w:rsidRPr="00334464" w:rsidRDefault="00334464" w:rsidP="006F433F">
            <w:pPr>
              <w:pStyle w:val="af0"/>
              <w:suppressAutoHyphens/>
              <w:ind w:left="0" w:right="-816"/>
              <w:jc w:val="both"/>
            </w:pPr>
            <w:r w:rsidRPr="00334464">
              <w:t>_________________________/</w:t>
            </w:r>
            <w:r w:rsidRPr="00334464">
              <w:rPr>
                <w:b/>
                <w:color w:val="FF0000"/>
              </w:rPr>
              <w:t>И.И. Сидоров</w:t>
            </w:r>
            <w:r w:rsidRPr="00334464">
              <w:t>/</w:t>
            </w:r>
          </w:p>
          <w:p w:rsidR="00334464" w:rsidRPr="00334464" w:rsidRDefault="00334464" w:rsidP="006F433F">
            <w:pPr>
              <w:pStyle w:val="af0"/>
              <w:suppressAutoHyphens/>
              <w:ind w:left="0" w:right="-816"/>
              <w:jc w:val="both"/>
            </w:pPr>
            <w:proofErr w:type="spellStart"/>
            <w:r w:rsidRPr="00334464">
              <w:t>м.п</w:t>
            </w:r>
            <w:proofErr w:type="spellEnd"/>
            <w:r w:rsidRPr="00334464">
              <w:t>.</w:t>
            </w:r>
            <w:r w:rsidRPr="00334464" w:rsidDel="001E37E1">
              <w:t xml:space="preserve"> </w:t>
            </w:r>
          </w:p>
        </w:tc>
      </w:tr>
    </w:tbl>
    <w:p w:rsidR="00334464" w:rsidRPr="00334464" w:rsidRDefault="00334464" w:rsidP="00334464">
      <w:pPr>
        <w:pStyle w:val="af0"/>
        <w:suppressAutoHyphens/>
        <w:ind w:left="0" w:right="-816"/>
        <w:jc w:val="both"/>
      </w:pPr>
      <w:r w:rsidRPr="00334464">
        <w:t xml:space="preserve">Согласовано: ______________/ </w:t>
      </w:r>
      <w:r w:rsidRPr="00334464">
        <w:rPr>
          <w:b/>
          <w:color w:val="FF0000"/>
        </w:rPr>
        <w:t>И.И. Петров</w:t>
      </w:r>
      <w:r w:rsidRPr="00334464">
        <w:rPr>
          <w:b/>
        </w:rPr>
        <w:t>/</w:t>
      </w:r>
    </w:p>
    <w:p w:rsidR="00334464" w:rsidRDefault="00334464">
      <w:pPr>
        <w:rPr>
          <w:rFonts w:ascii="Times New Roman" w:eastAsia="Times New Roman" w:hAnsi="Times New Roman" w:cs="Times New Roman"/>
          <w:b/>
          <w:sz w:val="24"/>
          <w:szCs w:val="24"/>
          <w:lang w:eastAsia="ru-RU"/>
        </w:rPr>
      </w:pPr>
      <w:r>
        <w:rPr>
          <w:b/>
        </w:rPr>
        <w:br w:type="page"/>
      </w:r>
    </w:p>
    <w:p w:rsidR="00334464" w:rsidRDefault="00AF5218" w:rsidP="006F433F">
      <w:pPr>
        <w:pStyle w:val="2"/>
        <w:numPr>
          <w:ilvl w:val="0"/>
          <w:numId w:val="11"/>
        </w:numPr>
        <w:jc w:val="left"/>
      </w:pPr>
      <w:bookmarkStart w:id="6" w:name="_Ref411251668"/>
      <w:bookmarkStart w:id="7" w:name="_Ref411251690"/>
      <w:bookmarkStart w:id="8" w:name="_Toc412638942"/>
      <w:r>
        <w:lastRenderedPageBreak/>
        <w:t>Акт (ш</w:t>
      </w:r>
      <w:r w:rsidR="00334464">
        <w:t>аблон</w:t>
      </w:r>
      <w:r>
        <w:t>)</w:t>
      </w:r>
      <w:bookmarkEnd w:id="6"/>
      <w:bookmarkEnd w:id="7"/>
      <w:bookmarkEnd w:id="8"/>
    </w:p>
    <w:p w:rsidR="008C1E68" w:rsidRDefault="008C1E68" w:rsidP="008C1E68">
      <w:pPr>
        <w:pStyle w:val="ae"/>
        <w:rPr>
          <w:sz w:val="24"/>
        </w:rPr>
      </w:pPr>
      <w:r>
        <w:rPr>
          <w:sz w:val="24"/>
        </w:rPr>
        <w:t>АКТ сдачи-приемки услуг</w:t>
      </w:r>
    </w:p>
    <w:p w:rsidR="008C1E68" w:rsidRDefault="008C1E68" w:rsidP="008C1E68">
      <w:pPr>
        <w:pStyle w:val="ae"/>
        <w:rPr>
          <w:b w:val="0"/>
          <w:sz w:val="24"/>
        </w:rPr>
      </w:pPr>
      <w:r>
        <w:rPr>
          <w:sz w:val="24"/>
        </w:rPr>
        <w:t xml:space="preserve">к договору № _________  </w:t>
      </w:r>
      <w:r>
        <w:rPr>
          <w:color w:val="FF0000"/>
          <w:sz w:val="24"/>
        </w:rPr>
        <w:t>«</w:t>
      </w:r>
      <w:r w:rsidR="00292180" w:rsidRPr="00292180">
        <w:rPr>
          <w:color w:val="FF0000"/>
          <w:sz w:val="24"/>
        </w:rPr>
        <w:t>12</w:t>
      </w:r>
      <w:r>
        <w:rPr>
          <w:color w:val="FF0000"/>
          <w:sz w:val="24"/>
        </w:rPr>
        <w:t xml:space="preserve">» </w:t>
      </w:r>
      <w:r w:rsidR="00336503">
        <w:rPr>
          <w:color w:val="FF0000"/>
          <w:sz w:val="24"/>
        </w:rPr>
        <w:t>января</w:t>
      </w:r>
      <w:r>
        <w:rPr>
          <w:color w:val="FF0000"/>
          <w:sz w:val="24"/>
        </w:rPr>
        <w:t xml:space="preserve"> 201</w:t>
      </w:r>
      <w:r w:rsidR="00336503">
        <w:rPr>
          <w:color w:val="FF0000"/>
          <w:sz w:val="24"/>
        </w:rPr>
        <w:t>5</w:t>
      </w:r>
      <w:r>
        <w:rPr>
          <w:color w:val="FF0000"/>
          <w:sz w:val="24"/>
        </w:rPr>
        <w:t xml:space="preserve"> г.</w:t>
      </w:r>
      <w:r>
        <w:rPr>
          <w:sz w:val="24"/>
        </w:rPr>
        <w:t xml:space="preserve"> </w:t>
      </w:r>
      <w:r>
        <w:rPr>
          <w:b w:val="0"/>
          <w:sz w:val="24"/>
        </w:rPr>
        <w:t>(далее – Договор)</w:t>
      </w:r>
    </w:p>
    <w:p w:rsidR="008C1E68" w:rsidRDefault="008C1E68" w:rsidP="008C1E68">
      <w:pPr>
        <w:autoSpaceDE w:val="0"/>
        <w:autoSpaceDN w:val="0"/>
        <w:adjustRightInd w:val="0"/>
        <w:jc w:val="right"/>
        <w:rPr>
          <w:bCs/>
          <w:color w:val="FF0000"/>
          <w:sz w:val="20"/>
        </w:rPr>
      </w:pPr>
      <w:r>
        <w:rPr>
          <w:bCs/>
          <w:color w:val="FF0000"/>
        </w:rPr>
        <w:t xml:space="preserve"> «3</w:t>
      </w:r>
      <w:r w:rsidR="00336503">
        <w:rPr>
          <w:bCs/>
          <w:color w:val="FF0000"/>
        </w:rPr>
        <w:t>0</w:t>
      </w:r>
      <w:r>
        <w:rPr>
          <w:bCs/>
          <w:color w:val="FF0000"/>
        </w:rPr>
        <w:t xml:space="preserve">» </w:t>
      </w:r>
      <w:r w:rsidR="00336503">
        <w:rPr>
          <w:bCs/>
          <w:color w:val="FF0000"/>
        </w:rPr>
        <w:t>июня</w:t>
      </w:r>
      <w:r>
        <w:rPr>
          <w:bCs/>
          <w:color w:val="FF0000"/>
        </w:rPr>
        <w:t xml:space="preserve"> 201</w:t>
      </w:r>
      <w:r w:rsidR="00336503">
        <w:rPr>
          <w:bCs/>
          <w:color w:val="FF0000"/>
        </w:rPr>
        <w:t>5</w:t>
      </w:r>
      <w:r>
        <w:rPr>
          <w:bCs/>
          <w:color w:val="FF0000"/>
        </w:rPr>
        <w:t xml:space="preserve"> г.</w:t>
      </w:r>
    </w:p>
    <w:p w:rsidR="008C1E68" w:rsidRPr="008C1E68" w:rsidRDefault="008C1E68" w:rsidP="008C1E68">
      <w:pPr>
        <w:pStyle w:val="ae"/>
        <w:ind w:firstLine="708"/>
        <w:jc w:val="both"/>
        <w:rPr>
          <w:b w:val="0"/>
          <w:sz w:val="24"/>
          <w:szCs w:val="24"/>
        </w:rPr>
      </w:pPr>
      <w:proofErr w:type="gramStart"/>
      <w:r w:rsidRPr="008C1E68">
        <w:rPr>
          <w:b w:val="0"/>
          <w:sz w:val="24"/>
          <w:szCs w:val="24"/>
        </w:rPr>
        <w:t xml:space="preserve">Федеральное государственное автономное образовательное учреждение высшего профессионального образования «Национальный исследовательский университет «Высшая школа экономики», именуемое в дальнейшем «Заказчик», в лице декана </w:t>
      </w:r>
      <w:r w:rsidRPr="008C1E68">
        <w:rPr>
          <w:b w:val="0"/>
          <w:color w:val="FF0000"/>
          <w:sz w:val="24"/>
          <w:szCs w:val="24"/>
        </w:rPr>
        <w:t>Сидорова Ивана Ивановича</w:t>
      </w:r>
      <w:r w:rsidRPr="008C1E68">
        <w:rPr>
          <w:b w:val="0"/>
          <w:sz w:val="24"/>
          <w:szCs w:val="24"/>
        </w:rPr>
        <w:t xml:space="preserve">, действующего на основании доверенности </w:t>
      </w:r>
      <w:r w:rsidRPr="008C1E68">
        <w:rPr>
          <w:b w:val="0"/>
          <w:color w:val="FF0000"/>
          <w:sz w:val="24"/>
          <w:szCs w:val="24"/>
        </w:rPr>
        <w:t>от 04.09.2014  № 6.18.1-26.1/0409-02,</w:t>
      </w:r>
      <w:r w:rsidRPr="008C1E68">
        <w:rPr>
          <w:b w:val="0"/>
          <w:sz w:val="24"/>
          <w:szCs w:val="24"/>
        </w:rPr>
        <w:t xml:space="preserve"> с одной стороны, и гражданин </w:t>
      </w:r>
      <w:r w:rsidRPr="008C1E68">
        <w:rPr>
          <w:color w:val="FF0000"/>
          <w:sz w:val="24"/>
          <w:szCs w:val="24"/>
          <w:u w:val="single"/>
        </w:rPr>
        <w:t>Иванов Иван Иванович</w:t>
      </w:r>
      <w:r w:rsidRPr="008C1E68">
        <w:rPr>
          <w:b w:val="0"/>
          <w:color w:val="FF0000"/>
          <w:sz w:val="24"/>
          <w:szCs w:val="24"/>
          <w:u w:val="single"/>
        </w:rPr>
        <w:t>,</w:t>
      </w:r>
      <w:r w:rsidRPr="008C1E68">
        <w:rPr>
          <w:b w:val="0"/>
          <w:sz w:val="24"/>
          <w:szCs w:val="24"/>
        </w:rPr>
        <w:t xml:space="preserve">  именуемый в дальнейшем «Исполнитель», с другой стороны, вместе именуемые «Стороны», составили настоящий Акт о нижеследующем:</w:t>
      </w:r>
      <w:proofErr w:type="gramEnd"/>
    </w:p>
    <w:p w:rsidR="008C1E68" w:rsidRPr="008C1E68" w:rsidRDefault="008C1E68" w:rsidP="008C1E68">
      <w:pPr>
        <w:pStyle w:val="ae"/>
        <w:jc w:val="both"/>
        <w:rPr>
          <w:b w:val="0"/>
          <w:sz w:val="24"/>
          <w:szCs w:val="24"/>
        </w:rPr>
      </w:pPr>
    </w:p>
    <w:p w:rsidR="008C1E68" w:rsidRPr="008C1E68" w:rsidRDefault="008C1E68" w:rsidP="008C1E68">
      <w:pPr>
        <w:ind w:firstLine="709"/>
        <w:jc w:val="both"/>
        <w:rPr>
          <w:rFonts w:ascii="Times New Roman" w:hAnsi="Times New Roman" w:cs="Times New Roman"/>
          <w:sz w:val="24"/>
          <w:szCs w:val="24"/>
        </w:rPr>
      </w:pPr>
      <w:r w:rsidRPr="008C1E68">
        <w:rPr>
          <w:rFonts w:ascii="Times New Roman" w:hAnsi="Times New Roman" w:cs="Times New Roman"/>
          <w:b/>
          <w:sz w:val="24"/>
          <w:szCs w:val="24"/>
        </w:rPr>
        <w:t xml:space="preserve"> </w:t>
      </w:r>
      <w:r w:rsidRPr="008C1E68">
        <w:rPr>
          <w:rFonts w:ascii="Times New Roman" w:hAnsi="Times New Roman" w:cs="Times New Roman"/>
          <w:sz w:val="24"/>
          <w:szCs w:val="24"/>
        </w:rPr>
        <w:t xml:space="preserve">В соответствии с заключенным Договором в период </w:t>
      </w:r>
      <w:r w:rsidRPr="008C1E68">
        <w:rPr>
          <w:rFonts w:ascii="Times New Roman" w:hAnsi="Times New Roman" w:cs="Times New Roman"/>
          <w:color w:val="FF0000"/>
          <w:sz w:val="24"/>
          <w:szCs w:val="24"/>
        </w:rPr>
        <w:t xml:space="preserve">с </w:t>
      </w:r>
      <w:r w:rsidR="00292180" w:rsidRPr="00292180">
        <w:rPr>
          <w:rFonts w:ascii="Times New Roman" w:hAnsi="Times New Roman" w:cs="Times New Roman"/>
          <w:color w:val="FF0000"/>
          <w:sz w:val="24"/>
          <w:szCs w:val="24"/>
        </w:rPr>
        <w:t>12</w:t>
      </w:r>
      <w:r w:rsidRPr="008C1E68">
        <w:rPr>
          <w:rFonts w:ascii="Times New Roman" w:hAnsi="Times New Roman" w:cs="Times New Roman"/>
          <w:color w:val="FF0000"/>
          <w:sz w:val="24"/>
          <w:szCs w:val="24"/>
        </w:rPr>
        <w:t xml:space="preserve"> </w:t>
      </w:r>
      <w:r w:rsidR="00336503">
        <w:rPr>
          <w:rFonts w:ascii="Times New Roman" w:hAnsi="Times New Roman" w:cs="Times New Roman"/>
          <w:color w:val="FF0000"/>
          <w:sz w:val="24"/>
          <w:szCs w:val="24"/>
        </w:rPr>
        <w:t>января</w:t>
      </w:r>
      <w:r w:rsidRPr="008C1E68">
        <w:rPr>
          <w:rFonts w:ascii="Times New Roman" w:hAnsi="Times New Roman" w:cs="Times New Roman"/>
          <w:color w:val="FF0000"/>
          <w:sz w:val="24"/>
          <w:szCs w:val="24"/>
        </w:rPr>
        <w:t xml:space="preserve"> 201</w:t>
      </w:r>
      <w:r w:rsidR="00336503">
        <w:rPr>
          <w:rFonts w:ascii="Times New Roman" w:hAnsi="Times New Roman" w:cs="Times New Roman"/>
          <w:color w:val="FF0000"/>
          <w:sz w:val="24"/>
          <w:szCs w:val="24"/>
        </w:rPr>
        <w:t>5</w:t>
      </w:r>
      <w:r w:rsidRPr="008C1E68">
        <w:rPr>
          <w:rFonts w:ascii="Times New Roman" w:hAnsi="Times New Roman" w:cs="Times New Roman"/>
          <w:color w:val="FF0000"/>
          <w:sz w:val="24"/>
          <w:szCs w:val="24"/>
        </w:rPr>
        <w:t xml:space="preserve"> года по 3</w:t>
      </w:r>
      <w:r w:rsidR="00336503">
        <w:rPr>
          <w:rFonts w:ascii="Times New Roman" w:hAnsi="Times New Roman" w:cs="Times New Roman"/>
          <w:color w:val="FF0000"/>
          <w:sz w:val="24"/>
          <w:szCs w:val="24"/>
        </w:rPr>
        <w:t>0</w:t>
      </w:r>
      <w:r w:rsidRPr="008C1E68">
        <w:rPr>
          <w:rFonts w:ascii="Times New Roman" w:hAnsi="Times New Roman" w:cs="Times New Roman"/>
          <w:color w:val="FF0000"/>
          <w:sz w:val="24"/>
          <w:szCs w:val="24"/>
        </w:rPr>
        <w:t xml:space="preserve"> </w:t>
      </w:r>
      <w:r w:rsidR="00336503">
        <w:rPr>
          <w:rFonts w:ascii="Times New Roman" w:hAnsi="Times New Roman" w:cs="Times New Roman"/>
          <w:color w:val="FF0000"/>
          <w:sz w:val="24"/>
          <w:szCs w:val="24"/>
        </w:rPr>
        <w:t xml:space="preserve">июня </w:t>
      </w:r>
      <w:r w:rsidRPr="008C1E68">
        <w:rPr>
          <w:rFonts w:ascii="Times New Roman" w:hAnsi="Times New Roman" w:cs="Times New Roman"/>
          <w:color w:val="FF0000"/>
          <w:sz w:val="24"/>
          <w:szCs w:val="24"/>
        </w:rPr>
        <w:t>201</w:t>
      </w:r>
      <w:r w:rsidR="00336503">
        <w:rPr>
          <w:rFonts w:ascii="Times New Roman" w:hAnsi="Times New Roman" w:cs="Times New Roman"/>
          <w:color w:val="FF0000"/>
          <w:sz w:val="24"/>
          <w:szCs w:val="24"/>
        </w:rPr>
        <w:t>5</w:t>
      </w:r>
      <w:r w:rsidRPr="008C1E68">
        <w:rPr>
          <w:rFonts w:ascii="Times New Roman" w:hAnsi="Times New Roman" w:cs="Times New Roman"/>
          <w:color w:val="FF0000"/>
          <w:sz w:val="24"/>
          <w:szCs w:val="24"/>
        </w:rPr>
        <w:t xml:space="preserve"> года</w:t>
      </w:r>
      <w:r w:rsidRPr="008C1E68">
        <w:rPr>
          <w:rFonts w:ascii="Times New Roman" w:hAnsi="Times New Roman" w:cs="Times New Roman"/>
          <w:sz w:val="24"/>
          <w:szCs w:val="24"/>
        </w:rPr>
        <w:t>,  Исполнитель  оказал следующие услуги: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754"/>
      </w:tblGrid>
      <w:tr w:rsidR="008C1E68" w:rsidRPr="008C1E68" w:rsidTr="008C1E68">
        <w:tc>
          <w:tcPr>
            <w:tcW w:w="709" w:type="dxa"/>
            <w:tcBorders>
              <w:top w:val="single" w:sz="4" w:space="0" w:color="auto"/>
              <w:left w:val="single" w:sz="4" w:space="0" w:color="auto"/>
              <w:bottom w:val="single" w:sz="4" w:space="0" w:color="auto"/>
              <w:right w:val="single" w:sz="4" w:space="0" w:color="auto"/>
            </w:tcBorders>
            <w:hideMark/>
          </w:tcPr>
          <w:p w:rsidR="008C1E68" w:rsidRPr="008C1E68" w:rsidRDefault="008C1E68">
            <w:pPr>
              <w:autoSpaceDE w:val="0"/>
              <w:autoSpaceDN w:val="0"/>
              <w:adjustRightInd w:val="0"/>
              <w:jc w:val="center"/>
              <w:rPr>
                <w:rFonts w:ascii="Times New Roman" w:hAnsi="Times New Roman" w:cs="Times New Roman"/>
                <w:sz w:val="24"/>
                <w:szCs w:val="24"/>
              </w:rPr>
            </w:pPr>
            <w:r w:rsidRPr="008C1E68">
              <w:rPr>
                <w:rFonts w:ascii="Times New Roman" w:hAnsi="Times New Roman" w:cs="Times New Roman"/>
                <w:sz w:val="24"/>
                <w:szCs w:val="24"/>
              </w:rPr>
              <w:t>№</w:t>
            </w:r>
          </w:p>
        </w:tc>
        <w:tc>
          <w:tcPr>
            <w:tcW w:w="8754" w:type="dxa"/>
            <w:tcBorders>
              <w:top w:val="single" w:sz="4" w:space="0" w:color="auto"/>
              <w:left w:val="single" w:sz="4" w:space="0" w:color="auto"/>
              <w:bottom w:val="single" w:sz="4" w:space="0" w:color="auto"/>
              <w:right w:val="single" w:sz="4" w:space="0" w:color="auto"/>
            </w:tcBorders>
            <w:hideMark/>
          </w:tcPr>
          <w:p w:rsidR="008C1E68" w:rsidRPr="008C1E68" w:rsidRDefault="008C1E68">
            <w:pPr>
              <w:autoSpaceDE w:val="0"/>
              <w:autoSpaceDN w:val="0"/>
              <w:adjustRightInd w:val="0"/>
              <w:jc w:val="center"/>
              <w:rPr>
                <w:rFonts w:ascii="Times New Roman" w:hAnsi="Times New Roman" w:cs="Times New Roman"/>
                <w:sz w:val="24"/>
                <w:szCs w:val="24"/>
              </w:rPr>
            </w:pPr>
            <w:r w:rsidRPr="008C1E68">
              <w:rPr>
                <w:rFonts w:ascii="Times New Roman" w:hAnsi="Times New Roman" w:cs="Times New Roman"/>
                <w:sz w:val="24"/>
                <w:szCs w:val="24"/>
              </w:rPr>
              <w:t>Наименование услуги</w:t>
            </w:r>
          </w:p>
        </w:tc>
      </w:tr>
      <w:tr w:rsidR="008C1E68" w:rsidRPr="008C1E68" w:rsidTr="008C1E68">
        <w:tc>
          <w:tcPr>
            <w:tcW w:w="709" w:type="dxa"/>
            <w:tcBorders>
              <w:top w:val="single" w:sz="4" w:space="0" w:color="auto"/>
              <w:left w:val="single" w:sz="4" w:space="0" w:color="auto"/>
              <w:bottom w:val="single" w:sz="4" w:space="0" w:color="auto"/>
              <w:right w:val="single" w:sz="4" w:space="0" w:color="auto"/>
            </w:tcBorders>
            <w:hideMark/>
          </w:tcPr>
          <w:p w:rsidR="008C1E68" w:rsidRPr="008C1E68" w:rsidRDefault="008C1E68">
            <w:pPr>
              <w:pStyle w:val="ae"/>
              <w:jc w:val="both"/>
              <w:rPr>
                <w:b w:val="0"/>
                <w:sz w:val="24"/>
                <w:szCs w:val="24"/>
              </w:rPr>
            </w:pPr>
            <w:r w:rsidRPr="008C1E68">
              <w:rPr>
                <w:b w:val="0"/>
                <w:sz w:val="24"/>
                <w:szCs w:val="24"/>
              </w:rPr>
              <w:t>1.</w:t>
            </w:r>
          </w:p>
        </w:tc>
        <w:tc>
          <w:tcPr>
            <w:tcW w:w="8754" w:type="dxa"/>
            <w:tcBorders>
              <w:top w:val="single" w:sz="4" w:space="0" w:color="auto"/>
              <w:left w:val="single" w:sz="4" w:space="0" w:color="auto"/>
              <w:bottom w:val="single" w:sz="4" w:space="0" w:color="auto"/>
              <w:right w:val="single" w:sz="4" w:space="0" w:color="auto"/>
            </w:tcBorders>
            <w:hideMark/>
          </w:tcPr>
          <w:p w:rsidR="008C1E68" w:rsidRPr="008C1E68" w:rsidRDefault="008C1E68" w:rsidP="00336503">
            <w:pPr>
              <w:pStyle w:val="ae"/>
              <w:jc w:val="left"/>
              <w:rPr>
                <w:b w:val="0"/>
                <w:color w:val="FF0000"/>
                <w:sz w:val="24"/>
                <w:szCs w:val="24"/>
              </w:rPr>
            </w:pPr>
            <w:r w:rsidRPr="008C1E68">
              <w:rPr>
                <w:b w:val="0"/>
                <w:color w:val="FF0000"/>
                <w:sz w:val="24"/>
                <w:szCs w:val="24"/>
              </w:rPr>
              <w:t>Перечисляе</w:t>
            </w:r>
            <w:r w:rsidR="00336503">
              <w:rPr>
                <w:b w:val="0"/>
                <w:color w:val="FF0000"/>
                <w:sz w:val="24"/>
                <w:szCs w:val="24"/>
              </w:rPr>
              <w:t>тся</w:t>
            </w:r>
            <w:r w:rsidRPr="008C1E68">
              <w:rPr>
                <w:b w:val="0"/>
                <w:color w:val="FF0000"/>
                <w:sz w:val="24"/>
                <w:szCs w:val="24"/>
              </w:rPr>
              <w:t xml:space="preserve"> всё то, что </w:t>
            </w:r>
            <w:r w:rsidR="00336503">
              <w:rPr>
                <w:b w:val="0"/>
                <w:color w:val="FF0000"/>
                <w:sz w:val="24"/>
                <w:szCs w:val="24"/>
              </w:rPr>
              <w:t xml:space="preserve">сделано с указанием </w:t>
            </w:r>
            <w:r w:rsidRPr="008C1E68">
              <w:rPr>
                <w:b w:val="0"/>
                <w:color w:val="FF0000"/>
                <w:sz w:val="24"/>
                <w:szCs w:val="24"/>
              </w:rPr>
              <w:t>цифр – сколько человек, работ, задач и т.д.</w:t>
            </w:r>
          </w:p>
        </w:tc>
      </w:tr>
      <w:tr w:rsidR="008C1E68" w:rsidRPr="008C1E68" w:rsidTr="008C1E68">
        <w:tc>
          <w:tcPr>
            <w:tcW w:w="709" w:type="dxa"/>
            <w:tcBorders>
              <w:top w:val="single" w:sz="4" w:space="0" w:color="auto"/>
              <w:left w:val="single" w:sz="4" w:space="0" w:color="auto"/>
              <w:bottom w:val="single" w:sz="4" w:space="0" w:color="auto"/>
              <w:right w:val="single" w:sz="4" w:space="0" w:color="auto"/>
            </w:tcBorders>
            <w:hideMark/>
          </w:tcPr>
          <w:p w:rsidR="008C1E68" w:rsidRPr="008C1E68" w:rsidRDefault="008C1E68">
            <w:pPr>
              <w:pStyle w:val="ae"/>
              <w:jc w:val="both"/>
              <w:rPr>
                <w:b w:val="0"/>
                <w:sz w:val="24"/>
                <w:szCs w:val="24"/>
              </w:rPr>
            </w:pPr>
            <w:r w:rsidRPr="008C1E68">
              <w:rPr>
                <w:b w:val="0"/>
                <w:sz w:val="24"/>
                <w:szCs w:val="24"/>
              </w:rPr>
              <w:t>2.</w:t>
            </w:r>
          </w:p>
        </w:tc>
        <w:tc>
          <w:tcPr>
            <w:tcW w:w="8754" w:type="dxa"/>
            <w:tcBorders>
              <w:top w:val="single" w:sz="4" w:space="0" w:color="auto"/>
              <w:left w:val="single" w:sz="4" w:space="0" w:color="auto"/>
              <w:bottom w:val="single" w:sz="4" w:space="0" w:color="auto"/>
              <w:right w:val="single" w:sz="4" w:space="0" w:color="auto"/>
            </w:tcBorders>
          </w:tcPr>
          <w:p w:rsidR="008C1E68" w:rsidRPr="008C1E68" w:rsidRDefault="008C1E68">
            <w:pPr>
              <w:pStyle w:val="ae"/>
              <w:jc w:val="both"/>
              <w:rPr>
                <w:b w:val="0"/>
                <w:sz w:val="24"/>
                <w:szCs w:val="24"/>
                <w:u w:val="single"/>
              </w:rPr>
            </w:pPr>
          </w:p>
        </w:tc>
      </w:tr>
      <w:tr w:rsidR="008C1E68" w:rsidRPr="008C1E68" w:rsidTr="008C1E68">
        <w:tc>
          <w:tcPr>
            <w:tcW w:w="709" w:type="dxa"/>
            <w:tcBorders>
              <w:top w:val="single" w:sz="4" w:space="0" w:color="auto"/>
              <w:left w:val="single" w:sz="4" w:space="0" w:color="auto"/>
              <w:bottom w:val="single" w:sz="4" w:space="0" w:color="auto"/>
              <w:right w:val="single" w:sz="4" w:space="0" w:color="auto"/>
            </w:tcBorders>
            <w:hideMark/>
          </w:tcPr>
          <w:p w:rsidR="008C1E68" w:rsidRPr="008C1E68" w:rsidRDefault="008C1E68">
            <w:pPr>
              <w:pStyle w:val="ae"/>
              <w:jc w:val="both"/>
              <w:rPr>
                <w:b w:val="0"/>
                <w:sz w:val="24"/>
                <w:szCs w:val="24"/>
              </w:rPr>
            </w:pPr>
            <w:r w:rsidRPr="008C1E68">
              <w:rPr>
                <w:b w:val="0"/>
                <w:sz w:val="24"/>
                <w:szCs w:val="24"/>
              </w:rPr>
              <w:t>3.</w:t>
            </w:r>
          </w:p>
        </w:tc>
        <w:tc>
          <w:tcPr>
            <w:tcW w:w="8754" w:type="dxa"/>
            <w:tcBorders>
              <w:top w:val="single" w:sz="4" w:space="0" w:color="auto"/>
              <w:left w:val="single" w:sz="4" w:space="0" w:color="auto"/>
              <w:bottom w:val="single" w:sz="4" w:space="0" w:color="auto"/>
              <w:right w:val="single" w:sz="4" w:space="0" w:color="auto"/>
            </w:tcBorders>
          </w:tcPr>
          <w:p w:rsidR="008C1E68" w:rsidRPr="008C1E68" w:rsidRDefault="008C1E68">
            <w:pPr>
              <w:pStyle w:val="ae"/>
              <w:jc w:val="both"/>
              <w:rPr>
                <w:b w:val="0"/>
                <w:sz w:val="24"/>
                <w:szCs w:val="24"/>
                <w:u w:val="single"/>
              </w:rPr>
            </w:pPr>
          </w:p>
        </w:tc>
      </w:tr>
    </w:tbl>
    <w:p w:rsidR="008C1E68" w:rsidRPr="008C1E68" w:rsidRDefault="008C1E68" w:rsidP="008C1E68">
      <w:pPr>
        <w:pStyle w:val="31"/>
        <w:ind w:firstLine="708"/>
        <w:rPr>
          <w:rFonts w:ascii="Times New Roman" w:hAnsi="Times New Roman" w:cs="Times New Roman"/>
          <w:sz w:val="24"/>
          <w:szCs w:val="24"/>
        </w:rPr>
      </w:pPr>
      <w:r w:rsidRPr="008C1E68">
        <w:rPr>
          <w:rFonts w:ascii="Times New Roman" w:hAnsi="Times New Roman" w:cs="Times New Roman"/>
          <w:sz w:val="24"/>
          <w:szCs w:val="24"/>
        </w:rPr>
        <w:t>Услуги оказаны полностью</w:t>
      </w:r>
      <w:r w:rsidRPr="008C1E68">
        <w:rPr>
          <w:rStyle w:val="apple-style-span"/>
          <w:rFonts w:ascii="Times New Roman" w:hAnsi="Times New Roman" w:cs="Times New Roman"/>
          <w:sz w:val="24"/>
          <w:szCs w:val="24"/>
        </w:rPr>
        <w:t>,</w:t>
      </w:r>
      <w:r w:rsidRPr="008C1E68">
        <w:rPr>
          <w:rFonts w:ascii="Times New Roman" w:hAnsi="Times New Roman" w:cs="Times New Roman"/>
          <w:sz w:val="24"/>
          <w:szCs w:val="24"/>
        </w:rPr>
        <w:t xml:space="preserve"> удовлетворяют условиям Договора и надлежащим образом оформлены.  Стороны взаимных претензий друг к другу не имеют.</w:t>
      </w:r>
    </w:p>
    <w:p w:rsidR="008C1E68" w:rsidRPr="008C1E68" w:rsidRDefault="008C1E68" w:rsidP="008C1E68">
      <w:pPr>
        <w:pStyle w:val="31"/>
        <w:ind w:firstLine="708"/>
        <w:rPr>
          <w:rFonts w:ascii="Times New Roman" w:hAnsi="Times New Roman" w:cs="Times New Roman"/>
          <w:sz w:val="24"/>
          <w:szCs w:val="24"/>
        </w:rPr>
      </w:pPr>
      <w:r w:rsidRPr="008C1E68">
        <w:rPr>
          <w:rFonts w:ascii="Times New Roman" w:hAnsi="Times New Roman" w:cs="Times New Roman"/>
          <w:sz w:val="24"/>
          <w:szCs w:val="24"/>
        </w:rPr>
        <w:t xml:space="preserve">За оказанные услуги Заказчик оплачивает Исполнителю </w:t>
      </w:r>
      <w:r w:rsidRPr="008C1E68">
        <w:rPr>
          <w:rFonts w:ascii="Times New Roman" w:hAnsi="Times New Roman" w:cs="Times New Roman"/>
          <w:color w:val="FF0000"/>
          <w:sz w:val="24"/>
          <w:szCs w:val="24"/>
          <w:lang w:val="en-US"/>
        </w:rPr>
        <w:t>3</w:t>
      </w:r>
      <w:r w:rsidRPr="008C1E68">
        <w:rPr>
          <w:rFonts w:ascii="Times New Roman" w:hAnsi="Times New Roman" w:cs="Times New Roman"/>
          <w:color w:val="FF0000"/>
          <w:sz w:val="24"/>
          <w:szCs w:val="24"/>
        </w:rPr>
        <w:t>000 (две тысячи) рублей.</w:t>
      </w:r>
      <w:r w:rsidRPr="008C1E68">
        <w:rPr>
          <w:rFonts w:ascii="Times New Roman" w:hAnsi="Times New Roman" w:cs="Times New Roman"/>
          <w:sz w:val="24"/>
          <w:szCs w:val="24"/>
        </w:rPr>
        <w:t xml:space="preserve"> </w:t>
      </w:r>
    </w:p>
    <w:p w:rsidR="008C1E68" w:rsidRPr="008C1E68" w:rsidRDefault="008C1E68" w:rsidP="008C1E68">
      <w:pPr>
        <w:pStyle w:val="31"/>
        <w:ind w:firstLine="708"/>
        <w:rPr>
          <w:rFonts w:ascii="Times New Roman" w:hAnsi="Times New Roman" w:cs="Times New Roman"/>
          <w:sz w:val="24"/>
          <w:szCs w:val="24"/>
        </w:rPr>
      </w:pPr>
    </w:p>
    <w:tbl>
      <w:tblPr>
        <w:tblW w:w="9900" w:type="dxa"/>
        <w:tblInd w:w="108" w:type="dxa"/>
        <w:tblLayout w:type="fixed"/>
        <w:tblLook w:val="04A0" w:firstRow="1" w:lastRow="0" w:firstColumn="1" w:lastColumn="0" w:noHBand="0" w:noVBand="1"/>
      </w:tblPr>
      <w:tblGrid>
        <w:gridCol w:w="4860"/>
        <w:gridCol w:w="5040"/>
      </w:tblGrid>
      <w:tr w:rsidR="008C1E68" w:rsidRPr="008C1E68" w:rsidTr="008C1E68">
        <w:trPr>
          <w:trHeight w:val="1623"/>
        </w:trPr>
        <w:tc>
          <w:tcPr>
            <w:tcW w:w="4860" w:type="dxa"/>
          </w:tcPr>
          <w:p w:rsidR="008C1E68" w:rsidRPr="008C1E68" w:rsidRDefault="008C1E68">
            <w:pPr>
              <w:pStyle w:val="af0"/>
              <w:suppressAutoHyphens/>
              <w:ind w:left="0" w:right="-816"/>
              <w:jc w:val="both"/>
            </w:pPr>
            <w:r w:rsidRPr="008C1E68">
              <w:t>ИСПОЛНИТЕЛЬ:</w:t>
            </w:r>
          </w:p>
          <w:p w:rsidR="008C1E68" w:rsidRPr="008C1E68" w:rsidRDefault="008C1E68">
            <w:pPr>
              <w:pStyle w:val="af0"/>
              <w:suppressAutoHyphens/>
              <w:ind w:left="0" w:right="-816"/>
              <w:jc w:val="both"/>
            </w:pPr>
            <w:r w:rsidRPr="008C1E68">
              <w:t xml:space="preserve">ФИО </w:t>
            </w:r>
            <w:r w:rsidRPr="008C1E68">
              <w:rPr>
                <w:u w:val="single"/>
              </w:rPr>
              <w:t xml:space="preserve">______________/ </w:t>
            </w:r>
            <w:r w:rsidRPr="008C1E68">
              <w:rPr>
                <w:color w:val="FF0000"/>
                <w:u w:val="single"/>
              </w:rPr>
              <w:t xml:space="preserve">И.И. Иванов </w:t>
            </w:r>
            <w:r w:rsidRPr="008C1E68">
              <w:rPr>
                <w:u w:val="single"/>
              </w:rPr>
              <w:t>/</w:t>
            </w:r>
          </w:p>
          <w:p w:rsidR="008C1E68" w:rsidRPr="008C1E68" w:rsidRDefault="008C1E68">
            <w:pPr>
              <w:pStyle w:val="af0"/>
              <w:suppressAutoHyphens/>
              <w:ind w:left="0" w:right="-816"/>
              <w:jc w:val="both"/>
            </w:pPr>
            <w:r w:rsidRPr="008C1E68">
              <w:t>(подпись)</w:t>
            </w:r>
          </w:p>
          <w:p w:rsidR="008C1E68" w:rsidRPr="008C1E68" w:rsidRDefault="008C1E68">
            <w:pPr>
              <w:rPr>
                <w:rFonts w:ascii="Times New Roman" w:hAnsi="Times New Roman" w:cs="Times New Roman"/>
                <w:sz w:val="24"/>
                <w:szCs w:val="24"/>
              </w:rPr>
            </w:pPr>
            <w:r w:rsidRPr="008C1E68">
              <w:rPr>
                <w:rFonts w:ascii="Times New Roman" w:hAnsi="Times New Roman" w:cs="Times New Roman"/>
                <w:sz w:val="24"/>
                <w:szCs w:val="24"/>
              </w:rPr>
              <w:t>СОГЛАСОВАНО:</w:t>
            </w:r>
          </w:p>
          <w:p w:rsidR="008C1E68" w:rsidRPr="008C1E68" w:rsidRDefault="008C1E68" w:rsidP="008C1E68">
            <w:pPr>
              <w:spacing w:after="0" w:line="240" w:lineRule="auto"/>
              <w:rPr>
                <w:rFonts w:ascii="Times New Roman" w:hAnsi="Times New Roman" w:cs="Times New Roman"/>
                <w:sz w:val="24"/>
                <w:szCs w:val="24"/>
              </w:rPr>
            </w:pPr>
            <w:r w:rsidRPr="008C1E68">
              <w:rPr>
                <w:rFonts w:ascii="Times New Roman" w:hAnsi="Times New Roman" w:cs="Times New Roman"/>
                <w:sz w:val="24"/>
                <w:szCs w:val="24"/>
              </w:rPr>
              <w:t>Руководитель учебного ассистента</w:t>
            </w:r>
          </w:p>
          <w:p w:rsidR="008C1E68" w:rsidRPr="008C1E68" w:rsidRDefault="008C1E68" w:rsidP="008C1E68">
            <w:pPr>
              <w:spacing w:after="0" w:line="240" w:lineRule="auto"/>
              <w:rPr>
                <w:rFonts w:ascii="Times New Roman" w:hAnsi="Times New Roman" w:cs="Times New Roman"/>
                <w:sz w:val="24"/>
                <w:szCs w:val="24"/>
              </w:rPr>
            </w:pPr>
            <w:r w:rsidRPr="008C1E68">
              <w:rPr>
                <w:rFonts w:ascii="Times New Roman" w:hAnsi="Times New Roman" w:cs="Times New Roman"/>
                <w:sz w:val="24"/>
                <w:szCs w:val="24"/>
              </w:rPr>
              <w:t>(ФИО, подпись, телефон)</w:t>
            </w:r>
          </w:p>
          <w:p w:rsidR="008C1E68" w:rsidRPr="008C1E68" w:rsidRDefault="008C1E68" w:rsidP="008C1E68">
            <w:pPr>
              <w:spacing w:after="0" w:line="240" w:lineRule="auto"/>
              <w:rPr>
                <w:rFonts w:ascii="Times New Roman" w:hAnsi="Times New Roman" w:cs="Times New Roman"/>
                <w:sz w:val="24"/>
                <w:szCs w:val="24"/>
              </w:rPr>
            </w:pPr>
            <w:r w:rsidRPr="008C1E68">
              <w:rPr>
                <w:rFonts w:ascii="Times New Roman" w:hAnsi="Times New Roman" w:cs="Times New Roman"/>
                <w:b/>
                <w:sz w:val="24"/>
                <w:szCs w:val="24"/>
                <w:u w:val="single"/>
              </w:rPr>
              <w:t xml:space="preserve">                                        </w:t>
            </w:r>
            <w:r w:rsidRPr="008C1E68">
              <w:rPr>
                <w:rFonts w:ascii="Times New Roman" w:hAnsi="Times New Roman" w:cs="Times New Roman"/>
                <w:b/>
                <w:sz w:val="24"/>
                <w:szCs w:val="24"/>
              </w:rPr>
              <w:t xml:space="preserve"> </w:t>
            </w:r>
            <w:r w:rsidRPr="008C1E68">
              <w:rPr>
                <w:rFonts w:ascii="Times New Roman" w:hAnsi="Times New Roman" w:cs="Times New Roman"/>
                <w:sz w:val="24"/>
                <w:szCs w:val="24"/>
              </w:rPr>
              <w:t>/</w:t>
            </w:r>
            <w:r w:rsidRPr="008C1E68">
              <w:rPr>
                <w:rFonts w:ascii="Times New Roman" w:hAnsi="Times New Roman" w:cs="Times New Roman"/>
                <w:color w:val="FF0000"/>
                <w:sz w:val="24"/>
                <w:szCs w:val="24"/>
              </w:rPr>
              <w:t>И.И. Петров</w:t>
            </w:r>
            <w:r w:rsidRPr="008C1E68">
              <w:rPr>
                <w:rFonts w:ascii="Times New Roman" w:hAnsi="Times New Roman" w:cs="Times New Roman"/>
                <w:color w:val="0000FF"/>
                <w:sz w:val="24"/>
                <w:szCs w:val="24"/>
              </w:rPr>
              <w:t>/</w:t>
            </w:r>
          </w:p>
          <w:p w:rsidR="008C1E68" w:rsidRPr="008C1E68" w:rsidRDefault="008C1E68" w:rsidP="008C1E68">
            <w:pPr>
              <w:spacing w:after="0" w:line="240" w:lineRule="auto"/>
              <w:rPr>
                <w:rFonts w:ascii="Times New Roman" w:hAnsi="Times New Roman" w:cs="Times New Roman"/>
                <w:sz w:val="24"/>
                <w:szCs w:val="24"/>
              </w:rPr>
            </w:pPr>
            <w:r w:rsidRPr="008C1E68">
              <w:rPr>
                <w:rFonts w:ascii="Times New Roman" w:hAnsi="Times New Roman" w:cs="Times New Roman"/>
                <w:sz w:val="24"/>
                <w:szCs w:val="24"/>
                <w:u w:val="single"/>
              </w:rPr>
              <w:t>тел._</w:t>
            </w:r>
          </w:p>
        </w:tc>
        <w:tc>
          <w:tcPr>
            <w:tcW w:w="5040" w:type="dxa"/>
          </w:tcPr>
          <w:p w:rsidR="008C1E68" w:rsidRPr="008C1E68" w:rsidRDefault="008C1E68">
            <w:pPr>
              <w:pStyle w:val="af0"/>
              <w:suppressAutoHyphens/>
              <w:ind w:left="0" w:right="-816"/>
              <w:jc w:val="both"/>
            </w:pPr>
            <w:r w:rsidRPr="008C1E68">
              <w:t>ЗАКАЗЧИК:</w:t>
            </w:r>
          </w:p>
          <w:p w:rsidR="008C1E68" w:rsidRPr="008C1E68" w:rsidRDefault="008C1E68">
            <w:pPr>
              <w:pStyle w:val="af0"/>
              <w:suppressAutoHyphens/>
              <w:ind w:left="0"/>
              <w:jc w:val="both"/>
            </w:pPr>
            <w:r w:rsidRPr="008C1E68">
              <w:t>Национальный исследовательский  университет «Высшая школа экономики»</w:t>
            </w:r>
          </w:p>
          <w:p w:rsidR="008C1E68" w:rsidRPr="008C1E68" w:rsidRDefault="008C1E68">
            <w:pPr>
              <w:pStyle w:val="af0"/>
              <w:suppressAutoHyphens/>
              <w:ind w:left="0" w:right="-816"/>
              <w:jc w:val="both"/>
            </w:pPr>
            <w:r w:rsidRPr="008C1E68">
              <w:br/>
              <w:t>_________________________/</w:t>
            </w:r>
            <w:r w:rsidRPr="008C1E68">
              <w:rPr>
                <w:color w:val="FF0000"/>
              </w:rPr>
              <w:t>И.И. Сидоров/</w:t>
            </w:r>
          </w:p>
          <w:p w:rsidR="008C1E68" w:rsidRPr="008C1E68" w:rsidRDefault="008C1E68">
            <w:pPr>
              <w:pStyle w:val="af0"/>
              <w:suppressAutoHyphens/>
              <w:ind w:left="0" w:right="-816"/>
              <w:jc w:val="both"/>
            </w:pPr>
            <w:proofErr w:type="spellStart"/>
            <w:r w:rsidRPr="008C1E68">
              <w:t>м.п</w:t>
            </w:r>
            <w:proofErr w:type="spellEnd"/>
            <w:r w:rsidRPr="008C1E68">
              <w:t xml:space="preserve">. </w:t>
            </w:r>
          </w:p>
          <w:p w:rsidR="008C1E68" w:rsidRPr="008C1E68" w:rsidRDefault="008C1E68">
            <w:pPr>
              <w:pStyle w:val="af0"/>
              <w:suppressAutoHyphens/>
              <w:ind w:left="0" w:right="-816"/>
              <w:jc w:val="both"/>
            </w:pPr>
          </w:p>
          <w:p w:rsidR="008C1E68" w:rsidRPr="008C1E68" w:rsidRDefault="008C1E68">
            <w:pPr>
              <w:pStyle w:val="af0"/>
              <w:suppressAutoHyphens/>
              <w:ind w:left="0" w:right="-816"/>
              <w:jc w:val="both"/>
            </w:pPr>
          </w:p>
        </w:tc>
      </w:tr>
    </w:tbl>
    <w:p w:rsidR="008C1E68" w:rsidRDefault="008C1E68" w:rsidP="008C1E68">
      <w:pPr>
        <w:pStyle w:val="ae"/>
        <w:jc w:val="both"/>
        <w:rPr>
          <w:sz w:val="22"/>
        </w:rPr>
      </w:pPr>
    </w:p>
    <w:p w:rsidR="008C1E68" w:rsidRDefault="008C1E68" w:rsidP="008C1E68">
      <w:pPr>
        <w:pStyle w:val="ae"/>
        <w:jc w:val="both"/>
        <w:rPr>
          <w:sz w:val="22"/>
        </w:rPr>
      </w:pPr>
    </w:p>
    <w:p w:rsidR="008C1E68" w:rsidRDefault="008C1E68" w:rsidP="008C1E68">
      <w:pPr>
        <w:pStyle w:val="ae"/>
        <w:jc w:val="both"/>
        <w:rPr>
          <w:sz w:val="22"/>
        </w:rPr>
      </w:pPr>
      <w:r>
        <w:rPr>
          <w:sz w:val="22"/>
        </w:rPr>
        <w:t xml:space="preserve">СПРАВОЧНО (ПФУ): </w:t>
      </w:r>
      <w:r>
        <w:rPr>
          <w:b w:val="0"/>
          <w:sz w:val="22"/>
        </w:rPr>
        <w:t>Категория Подрядчика: штатный, совместитель, внештатный</w:t>
      </w:r>
    </w:p>
    <w:p w:rsidR="008C1E68" w:rsidRDefault="008C1E68" w:rsidP="008C1E68">
      <w:pPr>
        <w:pStyle w:val="ae"/>
        <w:jc w:val="both"/>
        <w:rPr>
          <w:b w:val="0"/>
          <w:sz w:val="22"/>
        </w:rPr>
      </w:pPr>
      <w:r>
        <w:rPr>
          <w:b w:val="0"/>
          <w:sz w:val="22"/>
        </w:rPr>
        <w:t xml:space="preserve">Источник финансирования ____________. </w:t>
      </w:r>
    </w:p>
    <w:p w:rsidR="008C1E68" w:rsidRDefault="008C1E68" w:rsidP="008C1E68">
      <w:pPr>
        <w:pStyle w:val="ae"/>
        <w:jc w:val="both"/>
        <w:rPr>
          <w:b w:val="0"/>
          <w:sz w:val="22"/>
        </w:rPr>
      </w:pPr>
      <w:r>
        <w:rPr>
          <w:b w:val="0"/>
          <w:sz w:val="22"/>
        </w:rPr>
        <w:t xml:space="preserve">Внутренний субсчет ________________. </w:t>
      </w:r>
    </w:p>
    <w:p w:rsidR="008C1E68" w:rsidRDefault="008C1E68" w:rsidP="008C1E68">
      <w:pPr>
        <w:pStyle w:val="ae"/>
        <w:jc w:val="both"/>
        <w:rPr>
          <w:b w:val="0"/>
          <w:sz w:val="22"/>
        </w:rPr>
      </w:pPr>
    </w:p>
    <w:p w:rsidR="008C1E68" w:rsidRDefault="008C1E68" w:rsidP="008C1E68">
      <w:pPr>
        <w:pStyle w:val="ae"/>
        <w:jc w:val="both"/>
        <w:rPr>
          <w:b w:val="0"/>
          <w:sz w:val="22"/>
        </w:rPr>
      </w:pPr>
      <w:r>
        <w:rPr>
          <w:b w:val="0"/>
          <w:sz w:val="22"/>
        </w:rPr>
        <w:t xml:space="preserve">______________________ (подпись)        </w:t>
      </w:r>
    </w:p>
    <w:p w:rsidR="008C1E68" w:rsidRDefault="008C1E68" w:rsidP="008C1E68">
      <w:pPr>
        <w:pStyle w:val="ae"/>
        <w:jc w:val="both"/>
        <w:rPr>
          <w:b w:val="0"/>
          <w:sz w:val="22"/>
        </w:rPr>
      </w:pPr>
      <w:r>
        <w:rPr>
          <w:b w:val="0"/>
          <w:sz w:val="22"/>
        </w:rPr>
        <w:t>Дата __________________________</w:t>
      </w:r>
    </w:p>
    <w:p w:rsidR="008C1E68" w:rsidRDefault="008C1E68" w:rsidP="008C1E68">
      <w:pPr>
        <w:pStyle w:val="ae"/>
        <w:jc w:val="both"/>
        <w:rPr>
          <w:b w:val="0"/>
          <w:sz w:val="22"/>
        </w:rPr>
      </w:pPr>
    </w:p>
    <w:p w:rsidR="008C1E68" w:rsidRDefault="008C1E68" w:rsidP="008C1E68">
      <w:pPr>
        <w:pStyle w:val="ae"/>
        <w:jc w:val="both"/>
        <w:rPr>
          <w:sz w:val="22"/>
        </w:rPr>
      </w:pPr>
      <w:r>
        <w:rPr>
          <w:sz w:val="22"/>
        </w:rPr>
        <w:t>СПРАВОЧНО (УБУ):</w:t>
      </w:r>
    </w:p>
    <w:p w:rsidR="008C1E68" w:rsidRDefault="008C1E68" w:rsidP="008C1E68">
      <w:pPr>
        <w:pStyle w:val="ae"/>
        <w:jc w:val="both"/>
        <w:rPr>
          <w:b w:val="0"/>
          <w:sz w:val="22"/>
        </w:rPr>
      </w:pPr>
      <w:r>
        <w:rPr>
          <w:b w:val="0"/>
          <w:sz w:val="22"/>
        </w:rPr>
        <w:t>К оплате в _________________ месяце. Счет затрат ______________________________.</w:t>
      </w:r>
    </w:p>
    <w:p w:rsidR="008C1E68" w:rsidRDefault="008C1E68" w:rsidP="008C1E68">
      <w:pPr>
        <w:pStyle w:val="ae"/>
        <w:jc w:val="both"/>
        <w:rPr>
          <w:b w:val="0"/>
          <w:sz w:val="22"/>
        </w:rPr>
      </w:pPr>
      <w:r>
        <w:rPr>
          <w:b w:val="0"/>
          <w:sz w:val="22"/>
        </w:rPr>
        <w:t>Отличительный признак (</w:t>
      </w:r>
      <w:proofErr w:type="gramStart"/>
      <w:r>
        <w:rPr>
          <w:b w:val="0"/>
          <w:sz w:val="22"/>
        </w:rPr>
        <w:t>нужное</w:t>
      </w:r>
      <w:proofErr w:type="gramEnd"/>
      <w:r>
        <w:rPr>
          <w:b w:val="0"/>
          <w:sz w:val="22"/>
        </w:rPr>
        <w:t xml:space="preserve"> отметить) 1, 2, 3. Тема, контракт, договор и т.д. ______________.</w:t>
      </w:r>
    </w:p>
    <w:p w:rsidR="008C1E68" w:rsidRDefault="008C1E68" w:rsidP="008C1E68">
      <w:pPr>
        <w:pStyle w:val="ae"/>
        <w:jc w:val="both"/>
        <w:rPr>
          <w:b w:val="0"/>
          <w:sz w:val="22"/>
        </w:rPr>
      </w:pPr>
      <w:r>
        <w:rPr>
          <w:b w:val="0"/>
          <w:sz w:val="22"/>
        </w:rPr>
        <w:t>Принято в бухгалтерию ___________</w:t>
      </w:r>
    </w:p>
    <w:p w:rsidR="008C1E68" w:rsidRDefault="008C1E68" w:rsidP="008C1E68">
      <w:pPr>
        <w:pStyle w:val="ae"/>
        <w:jc w:val="both"/>
        <w:rPr>
          <w:b w:val="0"/>
          <w:sz w:val="22"/>
        </w:rPr>
      </w:pPr>
      <w:r>
        <w:rPr>
          <w:b w:val="0"/>
          <w:sz w:val="22"/>
        </w:rPr>
        <w:t>________________________ (подпись)</w:t>
      </w:r>
    </w:p>
    <w:p w:rsidR="00334464" w:rsidRPr="008C1E68" w:rsidRDefault="008C1E68" w:rsidP="008C1E68">
      <w:pPr>
        <w:pStyle w:val="ae"/>
        <w:jc w:val="both"/>
        <w:rPr>
          <w:b w:val="0"/>
          <w:sz w:val="22"/>
        </w:rPr>
      </w:pPr>
      <w:r>
        <w:rPr>
          <w:b w:val="0"/>
          <w:sz w:val="22"/>
        </w:rPr>
        <w:t>Дата ____________________________</w:t>
      </w:r>
      <w:r w:rsidR="00334464">
        <w:br w:type="page"/>
      </w:r>
    </w:p>
    <w:p w:rsidR="00D77452" w:rsidRPr="00AF7CBA" w:rsidRDefault="00D77452" w:rsidP="002E5C49">
      <w:pPr>
        <w:pStyle w:val="2"/>
      </w:pPr>
      <w:bookmarkStart w:id="9" w:name="_Toc412638943"/>
      <w:r>
        <w:lastRenderedPageBreak/>
        <w:t>Пояснения</w:t>
      </w:r>
      <w:r>
        <w:br/>
        <w:t>к оформлению договора оказания услуг</w:t>
      </w:r>
      <w:r>
        <w:br/>
      </w:r>
      <w:r w:rsidRPr="00AF7CBA">
        <w:t>и акта сдачи-приемки услуг</w:t>
      </w:r>
      <w:bookmarkEnd w:id="9"/>
    </w:p>
    <w:p w:rsidR="00D77452" w:rsidRPr="00AF7CBA" w:rsidRDefault="00D77452" w:rsidP="00D77452">
      <w:pPr>
        <w:jc w:val="center"/>
      </w:pPr>
    </w:p>
    <w:p w:rsidR="00D77452" w:rsidRPr="00AF7CBA" w:rsidRDefault="00D77452" w:rsidP="00C6374F">
      <w:pPr>
        <w:rPr>
          <w:rFonts w:ascii="Times New Roman" w:hAnsi="Times New Roman" w:cs="Times New Roman"/>
          <w:sz w:val="26"/>
          <w:szCs w:val="26"/>
        </w:rPr>
      </w:pPr>
      <w:r w:rsidRPr="00AF7CBA">
        <w:rPr>
          <w:rFonts w:ascii="Times New Roman" w:hAnsi="Times New Roman" w:cs="Times New Roman"/>
          <w:sz w:val="26"/>
          <w:szCs w:val="26"/>
        </w:rPr>
        <w:t>В образцах договора оказания услуг (</w:t>
      </w:r>
      <w:r w:rsidR="006F433F" w:rsidRPr="003812F3">
        <w:rPr>
          <w:rFonts w:ascii="Times New Roman" w:hAnsi="Times New Roman" w:cs="Times New Roman"/>
          <w:b/>
          <w:sz w:val="26"/>
          <w:szCs w:val="26"/>
          <w:highlight w:val="green"/>
        </w:rPr>
        <w:fldChar w:fldCharType="begin"/>
      </w:r>
      <w:r w:rsidR="006F433F" w:rsidRPr="003812F3">
        <w:rPr>
          <w:rFonts w:ascii="Times New Roman" w:hAnsi="Times New Roman" w:cs="Times New Roman"/>
          <w:b/>
          <w:sz w:val="26"/>
          <w:szCs w:val="26"/>
        </w:rPr>
        <w:instrText xml:space="preserve"> REF _Ref411251661 \r \h </w:instrText>
      </w:r>
      <w:r w:rsidR="003812F3">
        <w:rPr>
          <w:rFonts w:ascii="Times New Roman" w:hAnsi="Times New Roman" w:cs="Times New Roman"/>
          <w:b/>
          <w:sz w:val="26"/>
          <w:szCs w:val="26"/>
          <w:highlight w:val="green"/>
        </w:rPr>
        <w:instrText xml:space="preserve"> \* MERGEFORMAT </w:instrText>
      </w:r>
      <w:r w:rsidR="006F433F" w:rsidRPr="003812F3">
        <w:rPr>
          <w:rFonts w:ascii="Times New Roman" w:hAnsi="Times New Roman" w:cs="Times New Roman"/>
          <w:b/>
          <w:sz w:val="26"/>
          <w:szCs w:val="26"/>
          <w:highlight w:val="green"/>
        </w:rPr>
      </w:r>
      <w:r w:rsidR="006F433F" w:rsidRPr="003812F3">
        <w:rPr>
          <w:rFonts w:ascii="Times New Roman" w:hAnsi="Times New Roman" w:cs="Times New Roman"/>
          <w:b/>
          <w:sz w:val="26"/>
          <w:szCs w:val="26"/>
          <w:highlight w:val="green"/>
        </w:rPr>
        <w:fldChar w:fldCharType="separate"/>
      </w:r>
      <w:r w:rsidR="00DF7465">
        <w:rPr>
          <w:rFonts w:ascii="Times New Roman" w:hAnsi="Times New Roman" w:cs="Times New Roman"/>
          <w:b/>
          <w:sz w:val="26"/>
          <w:szCs w:val="26"/>
        </w:rPr>
        <w:t>Приложение №1</w:t>
      </w:r>
      <w:r w:rsidR="006F433F" w:rsidRPr="003812F3">
        <w:rPr>
          <w:rFonts w:ascii="Times New Roman" w:hAnsi="Times New Roman" w:cs="Times New Roman"/>
          <w:b/>
          <w:sz w:val="26"/>
          <w:szCs w:val="26"/>
          <w:highlight w:val="green"/>
        </w:rPr>
        <w:fldChar w:fldCharType="end"/>
      </w:r>
      <w:r w:rsidRPr="00AF7CBA">
        <w:rPr>
          <w:rFonts w:ascii="Times New Roman" w:hAnsi="Times New Roman" w:cs="Times New Roman"/>
          <w:sz w:val="26"/>
          <w:szCs w:val="26"/>
        </w:rPr>
        <w:t>) и акта сдачи-приемки услуг (</w:t>
      </w:r>
      <w:r w:rsidR="006F433F" w:rsidRPr="003812F3">
        <w:rPr>
          <w:rFonts w:ascii="Times New Roman" w:hAnsi="Times New Roman" w:cs="Times New Roman"/>
          <w:b/>
          <w:sz w:val="26"/>
          <w:szCs w:val="26"/>
          <w:highlight w:val="green"/>
        </w:rPr>
        <w:fldChar w:fldCharType="begin"/>
      </w:r>
      <w:r w:rsidR="006F433F" w:rsidRPr="003812F3">
        <w:rPr>
          <w:rFonts w:ascii="Times New Roman" w:hAnsi="Times New Roman" w:cs="Times New Roman"/>
          <w:b/>
          <w:sz w:val="26"/>
          <w:szCs w:val="26"/>
        </w:rPr>
        <w:instrText xml:space="preserve"> REF _Ref411251668 \r \h </w:instrText>
      </w:r>
      <w:r w:rsidR="003812F3">
        <w:rPr>
          <w:rFonts w:ascii="Times New Roman" w:hAnsi="Times New Roman" w:cs="Times New Roman"/>
          <w:b/>
          <w:sz w:val="26"/>
          <w:szCs w:val="26"/>
          <w:highlight w:val="green"/>
        </w:rPr>
        <w:instrText xml:space="preserve"> \* MERGEFORMAT </w:instrText>
      </w:r>
      <w:r w:rsidR="006F433F" w:rsidRPr="003812F3">
        <w:rPr>
          <w:rFonts w:ascii="Times New Roman" w:hAnsi="Times New Roman" w:cs="Times New Roman"/>
          <w:b/>
          <w:sz w:val="26"/>
          <w:szCs w:val="26"/>
          <w:highlight w:val="green"/>
        </w:rPr>
      </w:r>
      <w:r w:rsidR="006F433F" w:rsidRPr="003812F3">
        <w:rPr>
          <w:rFonts w:ascii="Times New Roman" w:hAnsi="Times New Roman" w:cs="Times New Roman"/>
          <w:b/>
          <w:sz w:val="26"/>
          <w:szCs w:val="26"/>
          <w:highlight w:val="green"/>
        </w:rPr>
        <w:fldChar w:fldCharType="separate"/>
      </w:r>
      <w:r w:rsidR="00DF7465">
        <w:rPr>
          <w:rFonts w:ascii="Times New Roman" w:hAnsi="Times New Roman" w:cs="Times New Roman"/>
          <w:b/>
          <w:sz w:val="26"/>
          <w:szCs w:val="26"/>
        </w:rPr>
        <w:t>Приложение №2</w:t>
      </w:r>
      <w:r w:rsidR="006F433F" w:rsidRPr="003812F3">
        <w:rPr>
          <w:rFonts w:ascii="Times New Roman" w:hAnsi="Times New Roman" w:cs="Times New Roman"/>
          <w:b/>
          <w:sz w:val="26"/>
          <w:szCs w:val="26"/>
          <w:highlight w:val="green"/>
        </w:rPr>
        <w:fldChar w:fldCharType="end"/>
      </w:r>
      <w:r w:rsidRPr="00AF7CBA">
        <w:rPr>
          <w:rFonts w:ascii="Times New Roman" w:hAnsi="Times New Roman" w:cs="Times New Roman"/>
          <w:sz w:val="26"/>
          <w:szCs w:val="26"/>
        </w:rPr>
        <w:t>) текст, выделенный красным шрифтом, внесен «для примера» и нуждается в замене при заполнении документов.</w:t>
      </w:r>
    </w:p>
    <w:p w:rsidR="00D77452" w:rsidRPr="00AF7CBA" w:rsidRDefault="00D77452" w:rsidP="00C6374F">
      <w:pPr>
        <w:pStyle w:val="ae"/>
        <w:spacing w:line="276" w:lineRule="auto"/>
        <w:jc w:val="both"/>
        <w:rPr>
          <w:b w:val="0"/>
          <w:sz w:val="26"/>
          <w:szCs w:val="26"/>
        </w:rPr>
      </w:pPr>
      <w:r w:rsidRPr="00AF7CBA">
        <w:rPr>
          <w:b w:val="0"/>
          <w:sz w:val="26"/>
          <w:szCs w:val="26"/>
        </w:rPr>
        <w:t>Договор распечатывается в 2-х экземплярах на 3-х листах каждый (односторонняя печать), заполняется в электронном виде. Подписи на обоих экземплярах должны быть «живые» (копии, электронные подписи или факсимиле не допускаются).</w:t>
      </w:r>
    </w:p>
    <w:p w:rsidR="00D77452" w:rsidRPr="00AF7CBA" w:rsidRDefault="00D77452" w:rsidP="00C6374F">
      <w:pPr>
        <w:pStyle w:val="ae"/>
        <w:spacing w:line="276" w:lineRule="auto"/>
        <w:jc w:val="both"/>
        <w:rPr>
          <w:b w:val="0"/>
          <w:sz w:val="26"/>
          <w:szCs w:val="26"/>
        </w:rPr>
      </w:pPr>
    </w:p>
    <w:p w:rsidR="00D77452" w:rsidRPr="00AF7CBA" w:rsidRDefault="00D77452" w:rsidP="00C6374F">
      <w:pPr>
        <w:rPr>
          <w:rFonts w:ascii="Times New Roman" w:hAnsi="Times New Roman" w:cs="Times New Roman"/>
          <w:sz w:val="26"/>
          <w:szCs w:val="26"/>
        </w:rPr>
      </w:pPr>
      <w:r w:rsidRPr="00AF7CBA">
        <w:rPr>
          <w:rFonts w:ascii="Times New Roman" w:hAnsi="Times New Roman" w:cs="Times New Roman"/>
          <w:sz w:val="26"/>
          <w:szCs w:val="26"/>
        </w:rPr>
        <w:t xml:space="preserve">При оформлении </w:t>
      </w:r>
      <w:r w:rsidRPr="00945F98">
        <w:rPr>
          <w:rFonts w:ascii="Times New Roman" w:hAnsi="Times New Roman" w:cs="Times New Roman"/>
          <w:b/>
          <w:sz w:val="26"/>
          <w:szCs w:val="26"/>
        </w:rPr>
        <w:t>договора</w:t>
      </w:r>
      <w:r w:rsidRPr="00AF7CBA">
        <w:rPr>
          <w:rFonts w:ascii="Times New Roman" w:hAnsi="Times New Roman" w:cs="Times New Roman"/>
          <w:sz w:val="26"/>
          <w:szCs w:val="26"/>
        </w:rPr>
        <w:t xml:space="preserve"> обратите внимание на следующее:</w:t>
      </w:r>
    </w:p>
    <w:p w:rsidR="00D77452" w:rsidRPr="00AF7CBA" w:rsidRDefault="00D77452" w:rsidP="00C6374F">
      <w:pPr>
        <w:pStyle w:val="af0"/>
        <w:numPr>
          <w:ilvl w:val="0"/>
          <w:numId w:val="1"/>
        </w:numPr>
        <w:suppressAutoHyphens/>
        <w:spacing w:line="276" w:lineRule="auto"/>
        <w:ind w:right="-2"/>
        <w:jc w:val="both"/>
        <w:rPr>
          <w:sz w:val="26"/>
          <w:szCs w:val="26"/>
        </w:rPr>
      </w:pPr>
      <w:r w:rsidRPr="00AF7CBA">
        <w:rPr>
          <w:sz w:val="26"/>
          <w:szCs w:val="26"/>
        </w:rPr>
        <w:t xml:space="preserve">На листе 1 договора учебного ассистента: </w:t>
      </w:r>
    </w:p>
    <w:p w:rsidR="00D77452" w:rsidRPr="00AF7CBA" w:rsidRDefault="00D77452" w:rsidP="00C6374F">
      <w:pPr>
        <w:pStyle w:val="af0"/>
        <w:numPr>
          <w:ilvl w:val="1"/>
          <w:numId w:val="1"/>
        </w:numPr>
        <w:suppressAutoHyphens/>
        <w:spacing w:line="276" w:lineRule="auto"/>
        <w:ind w:right="-2"/>
        <w:jc w:val="both"/>
        <w:rPr>
          <w:sz w:val="26"/>
          <w:szCs w:val="26"/>
        </w:rPr>
      </w:pPr>
      <w:r w:rsidRPr="00AF7CBA">
        <w:rPr>
          <w:sz w:val="26"/>
          <w:szCs w:val="26"/>
        </w:rPr>
        <w:t>дата создания договора должна совпадать с началом срока оказания Услуг;</w:t>
      </w:r>
    </w:p>
    <w:p w:rsidR="00D77452" w:rsidRPr="00AF7CBA" w:rsidRDefault="00D77452" w:rsidP="00C6374F">
      <w:pPr>
        <w:pStyle w:val="af0"/>
        <w:numPr>
          <w:ilvl w:val="1"/>
          <w:numId w:val="1"/>
        </w:numPr>
        <w:suppressAutoHyphens/>
        <w:spacing w:line="276" w:lineRule="auto"/>
        <w:ind w:right="-2"/>
        <w:jc w:val="both"/>
        <w:rPr>
          <w:sz w:val="26"/>
          <w:szCs w:val="26"/>
        </w:rPr>
      </w:pPr>
      <w:r w:rsidRPr="00AF7CBA">
        <w:rPr>
          <w:sz w:val="26"/>
          <w:szCs w:val="26"/>
        </w:rPr>
        <w:t xml:space="preserve">заказчик в лице декана – указывается ФИО руководителя факультета, к которому относится </w:t>
      </w:r>
      <w:r>
        <w:rPr>
          <w:color w:val="000000"/>
          <w:kern w:val="28"/>
          <w:sz w:val="26"/>
          <w:szCs w:val="26"/>
        </w:rPr>
        <w:t xml:space="preserve">студенты, привлекаемые преподавателями, являющимися сотрудниками факультета; </w:t>
      </w:r>
      <w:r w:rsidRPr="00AF7CBA">
        <w:rPr>
          <w:sz w:val="26"/>
          <w:szCs w:val="26"/>
        </w:rPr>
        <w:t>указываются реквизиты доверенности декана;</w:t>
      </w:r>
    </w:p>
    <w:p w:rsidR="00D77452" w:rsidRPr="00AF7CBA" w:rsidRDefault="00D77452" w:rsidP="00C6374F">
      <w:pPr>
        <w:pStyle w:val="af0"/>
        <w:numPr>
          <w:ilvl w:val="1"/>
          <w:numId w:val="1"/>
        </w:numPr>
        <w:suppressAutoHyphens/>
        <w:spacing w:line="276" w:lineRule="auto"/>
        <w:ind w:right="-2"/>
        <w:jc w:val="both"/>
        <w:rPr>
          <w:sz w:val="26"/>
          <w:szCs w:val="26"/>
        </w:rPr>
      </w:pPr>
      <w:r w:rsidRPr="00AF7CBA">
        <w:rPr>
          <w:sz w:val="26"/>
          <w:szCs w:val="26"/>
        </w:rPr>
        <w:t>исполнитель в лице студента (аспиранта) указывает курс, факультет на котором обучается;</w:t>
      </w:r>
    </w:p>
    <w:p w:rsidR="00D77452" w:rsidRPr="00AF7CBA" w:rsidRDefault="00D77452" w:rsidP="00C6374F">
      <w:pPr>
        <w:pStyle w:val="af0"/>
        <w:numPr>
          <w:ilvl w:val="1"/>
          <w:numId w:val="1"/>
        </w:numPr>
        <w:suppressAutoHyphens/>
        <w:spacing w:line="276" w:lineRule="auto"/>
        <w:ind w:right="-2"/>
        <w:jc w:val="both"/>
        <w:rPr>
          <w:sz w:val="26"/>
          <w:szCs w:val="26"/>
        </w:rPr>
      </w:pPr>
      <w:r w:rsidRPr="00AF7CBA">
        <w:rPr>
          <w:sz w:val="26"/>
          <w:szCs w:val="26"/>
        </w:rPr>
        <w:t xml:space="preserve"> в п.1 указывается ФИО, должность, факультет, являющийся основным местом работы руководителя учебного ассистента, а также наименование дисциплины, которая будет сопровождаться учебным ассистентом. </w:t>
      </w:r>
      <w:proofErr w:type="gramStart"/>
      <w:r w:rsidRPr="00AF7CBA">
        <w:rPr>
          <w:sz w:val="26"/>
          <w:szCs w:val="26"/>
        </w:rPr>
        <w:t xml:space="preserve">Услуги, которые будет оказывать учебный ассистент, предварительно оговариваются с руководителем учебного ассистента, далее прописываются в договоре (образец включает в себя стандартный список; </w:t>
      </w:r>
      <w:proofErr w:type="gramEnd"/>
    </w:p>
    <w:p w:rsidR="00D77452" w:rsidRPr="00AF7CBA" w:rsidRDefault="00D77452" w:rsidP="00C6374F">
      <w:pPr>
        <w:pStyle w:val="af0"/>
        <w:numPr>
          <w:ilvl w:val="1"/>
          <w:numId w:val="1"/>
        </w:numPr>
        <w:suppressAutoHyphens/>
        <w:spacing w:line="276" w:lineRule="auto"/>
        <w:ind w:right="-2"/>
        <w:jc w:val="both"/>
        <w:rPr>
          <w:sz w:val="26"/>
          <w:szCs w:val="26"/>
        </w:rPr>
      </w:pPr>
      <w:r w:rsidRPr="00AF7CBA">
        <w:rPr>
          <w:sz w:val="26"/>
          <w:szCs w:val="26"/>
        </w:rPr>
        <w:t>в п.3. сроки оказания услуг могут соответствовать началу и окончанию модуля, модулей (1-2 модули или 3-4 модули), либо указывается другой срок, совпадающий с реальным началом совместной работы преподавателя и студента (на пример с середины месяца);</w:t>
      </w:r>
    </w:p>
    <w:p w:rsidR="00D77452" w:rsidRPr="00AF7CBA" w:rsidRDefault="00D77452" w:rsidP="00C6374F">
      <w:pPr>
        <w:pStyle w:val="af0"/>
        <w:numPr>
          <w:ilvl w:val="1"/>
          <w:numId w:val="1"/>
        </w:numPr>
        <w:suppressAutoHyphens/>
        <w:spacing w:line="276" w:lineRule="auto"/>
        <w:ind w:right="-2"/>
        <w:jc w:val="both"/>
        <w:rPr>
          <w:sz w:val="26"/>
          <w:szCs w:val="26"/>
        </w:rPr>
      </w:pPr>
      <w:r w:rsidRPr="00AF7CBA">
        <w:rPr>
          <w:sz w:val="26"/>
          <w:szCs w:val="26"/>
        </w:rPr>
        <w:t xml:space="preserve">сумму вознаграждения каждый факультет указывает самостоятельно согласно п. </w:t>
      </w:r>
      <w:r>
        <w:rPr>
          <w:sz w:val="26"/>
          <w:szCs w:val="26"/>
        </w:rPr>
        <w:t>1.4</w:t>
      </w:r>
      <w:r w:rsidRPr="00AF7CBA">
        <w:rPr>
          <w:sz w:val="26"/>
          <w:szCs w:val="26"/>
        </w:rPr>
        <w:t xml:space="preserve"> Алгоритма действий по реализации проекта «Учебный ассистент».</w:t>
      </w:r>
    </w:p>
    <w:p w:rsidR="00D77452" w:rsidRPr="00AF7CBA" w:rsidRDefault="00D77452" w:rsidP="00C6374F">
      <w:pPr>
        <w:pStyle w:val="af0"/>
        <w:numPr>
          <w:ilvl w:val="0"/>
          <w:numId w:val="1"/>
        </w:numPr>
        <w:suppressAutoHyphens/>
        <w:spacing w:line="276" w:lineRule="auto"/>
        <w:ind w:right="-2"/>
        <w:jc w:val="both"/>
        <w:rPr>
          <w:sz w:val="26"/>
          <w:szCs w:val="26"/>
        </w:rPr>
      </w:pPr>
      <w:r w:rsidRPr="00AF7CBA">
        <w:rPr>
          <w:sz w:val="26"/>
          <w:szCs w:val="26"/>
        </w:rPr>
        <w:t>На листе 2 договора учебного ассистента:</w:t>
      </w:r>
    </w:p>
    <w:p w:rsidR="00D77452" w:rsidRPr="00AF7CBA" w:rsidRDefault="00D77452" w:rsidP="00C6374F">
      <w:pPr>
        <w:pStyle w:val="af0"/>
        <w:numPr>
          <w:ilvl w:val="1"/>
          <w:numId w:val="1"/>
        </w:numPr>
        <w:suppressAutoHyphens/>
        <w:spacing w:line="276" w:lineRule="auto"/>
        <w:ind w:right="-2"/>
        <w:jc w:val="both"/>
        <w:rPr>
          <w:sz w:val="26"/>
          <w:szCs w:val="26"/>
        </w:rPr>
      </w:pPr>
      <w:r w:rsidRPr="00AF7CBA">
        <w:rPr>
          <w:sz w:val="26"/>
          <w:szCs w:val="26"/>
        </w:rPr>
        <w:t>в п.14 указывается срок, до которого действует договор, обычно указывают дату, соответствующую п.3;</w:t>
      </w:r>
    </w:p>
    <w:p w:rsidR="00D77452" w:rsidRPr="00AF7CBA" w:rsidRDefault="00D77452" w:rsidP="00C6374F">
      <w:pPr>
        <w:pStyle w:val="af0"/>
        <w:numPr>
          <w:ilvl w:val="0"/>
          <w:numId w:val="1"/>
        </w:numPr>
        <w:suppressAutoHyphens/>
        <w:spacing w:line="276" w:lineRule="auto"/>
        <w:ind w:right="-2"/>
        <w:jc w:val="both"/>
        <w:rPr>
          <w:sz w:val="26"/>
          <w:szCs w:val="26"/>
        </w:rPr>
      </w:pPr>
      <w:r w:rsidRPr="00AF7CBA">
        <w:rPr>
          <w:sz w:val="26"/>
          <w:szCs w:val="26"/>
        </w:rPr>
        <w:t>На листе 3 договора учебного ассистента:</w:t>
      </w:r>
    </w:p>
    <w:p w:rsidR="00D77452" w:rsidRPr="00AF7CBA" w:rsidRDefault="00D77452" w:rsidP="00C6374F">
      <w:pPr>
        <w:pStyle w:val="af0"/>
        <w:numPr>
          <w:ilvl w:val="1"/>
          <w:numId w:val="1"/>
        </w:numPr>
        <w:suppressAutoHyphens/>
        <w:spacing w:line="276" w:lineRule="auto"/>
        <w:ind w:right="-2"/>
        <w:jc w:val="both"/>
        <w:rPr>
          <w:sz w:val="26"/>
          <w:szCs w:val="26"/>
        </w:rPr>
      </w:pPr>
      <w:r w:rsidRPr="00AF7CBA">
        <w:rPr>
          <w:sz w:val="26"/>
          <w:szCs w:val="26"/>
        </w:rPr>
        <w:lastRenderedPageBreak/>
        <w:t>исполнитель (студент) заполняет свои данные, ставит свою подпись и расшифровывает ее;</w:t>
      </w:r>
    </w:p>
    <w:p w:rsidR="00D77452" w:rsidRPr="00AF7CBA" w:rsidRDefault="00D77452" w:rsidP="00C6374F">
      <w:pPr>
        <w:pStyle w:val="af0"/>
        <w:numPr>
          <w:ilvl w:val="1"/>
          <w:numId w:val="1"/>
        </w:numPr>
        <w:suppressAutoHyphens/>
        <w:spacing w:line="276" w:lineRule="auto"/>
        <w:ind w:right="-2"/>
        <w:jc w:val="both"/>
        <w:rPr>
          <w:sz w:val="26"/>
          <w:szCs w:val="26"/>
        </w:rPr>
      </w:pPr>
      <w:r w:rsidRPr="00AF7CBA">
        <w:rPr>
          <w:sz w:val="26"/>
          <w:szCs w:val="26"/>
        </w:rPr>
        <w:t>в строке согласовано должна стоять подпись руководителя и расшифровка подписи;</w:t>
      </w:r>
    </w:p>
    <w:p w:rsidR="00D77452" w:rsidRPr="00AF7CBA" w:rsidRDefault="00D77452" w:rsidP="00C6374F">
      <w:pPr>
        <w:pStyle w:val="af0"/>
        <w:numPr>
          <w:ilvl w:val="1"/>
          <w:numId w:val="1"/>
        </w:numPr>
        <w:suppressAutoHyphens/>
        <w:spacing w:line="276" w:lineRule="auto"/>
        <w:ind w:right="-2"/>
        <w:jc w:val="both"/>
        <w:rPr>
          <w:sz w:val="26"/>
          <w:szCs w:val="26"/>
        </w:rPr>
      </w:pPr>
      <w:r w:rsidRPr="00AF7CBA">
        <w:rPr>
          <w:sz w:val="26"/>
          <w:szCs w:val="26"/>
        </w:rPr>
        <w:t>под данными Заказчика ставит свою подпись декан и расшифровывает ее;</w:t>
      </w:r>
    </w:p>
    <w:p w:rsidR="00D77452" w:rsidRPr="00AF7CBA" w:rsidRDefault="00D77452" w:rsidP="00C6374F">
      <w:pPr>
        <w:pStyle w:val="af0"/>
        <w:numPr>
          <w:ilvl w:val="1"/>
          <w:numId w:val="1"/>
        </w:numPr>
        <w:suppressAutoHyphens/>
        <w:spacing w:line="276" w:lineRule="auto"/>
        <w:ind w:right="-2"/>
        <w:jc w:val="both"/>
        <w:rPr>
          <w:sz w:val="26"/>
          <w:szCs w:val="26"/>
        </w:rPr>
      </w:pPr>
      <w:r w:rsidRPr="00AF7CBA">
        <w:rPr>
          <w:sz w:val="26"/>
          <w:szCs w:val="26"/>
        </w:rPr>
        <w:t xml:space="preserve"> затем ставится гербовая печать на подпись декана. </w:t>
      </w:r>
    </w:p>
    <w:p w:rsidR="00D77452" w:rsidRPr="00AF7CBA" w:rsidRDefault="00D77452" w:rsidP="00C6374F">
      <w:pPr>
        <w:pStyle w:val="af0"/>
        <w:suppressAutoHyphens/>
        <w:spacing w:line="276" w:lineRule="auto"/>
        <w:ind w:right="-2"/>
        <w:jc w:val="both"/>
        <w:rPr>
          <w:sz w:val="26"/>
          <w:szCs w:val="26"/>
        </w:rPr>
      </w:pPr>
    </w:p>
    <w:p w:rsidR="00D77452" w:rsidRPr="00AF7CBA" w:rsidRDefault="00D77452" w:rsidP="00C6374F">
      <w:pPr>
        <w:pStyle w:val="ae"/>
        <w:spacing w:line="276" w:lineRule="auto"/>
        <w:jc w:val="both"/>
        <w:rPr>
          <w:b w:val="0"/>
          <w:sz w:val="26"/>
          <w:szCs w:val="26"/>
        </w:rPr>
      </w:pPr>
      <w:r w:rsidRPr="00945F98">
        <w:rPr>
          <w:sz w:val="26"/>
          <w:szCs w:val="26"/>
        </w:rPr>
        <w:t>Акт</w:t>
      </w:r>
      <w:r w:rsidRPr="00AF7CBA">
        <w:rPr>
          <w:b w:val="0"/>
          <w:sz w:val="26"/>
          <w:szCs w:val="26"/>
        </w:rPr>
        <w:t xml:space="preserve"> распечатывается на 1 листе (можно на 2-х страницах - двусторонняя печать) в 2-х экземплярах, заполняется в электронном виде. Подписи на обоих экземплярах должны быть «живые» (копии, электронные подписи или факсимиле не допускаются).</w:t>
      </w:r>
    </w:p>
    <w:p w:rsidR="00D77452" w:rsidRPr="00AF7CBA" w:rsidRDefault="00D77452" w:rsidP="00C6374F">
      <w:pPr>
        <w:pStyle w:val="ae"/>
        <w:spacing w:line="276" w:lineRule="auto"/>
        <w:jc w:val="both"/>
        <w:rPr>
          <w:b w:val="0"/>
          <w:sz w:val="26"/>
          <w:szCs w:val="26"/>
        </w:rPr>
      </w:pPr>
    </w:p>
    <w:p w:rsidR="00D77452" w:rsidRPr="00AF7CBA" w:rsidRDefault="00D77452" w:rsidP="00C6374F">
      <w:pPr>
        <w:rPr>
          <w:rFonts w:ascii="Times New Roman" w:hAnsi="Times New Roman" w:cs="Times New Roman"/>
          <w:sz w:val="26"/>
          <w:szCs w:val="26"/>
        </w:rPr>
      </w:pPr>
      <w:r w:rsidRPr="00AF7CBA">
        <w:rPr>
          <w:rFonts w:ascii="Times New Roman" w:hAnsi="Times New Roman" w:cs="Times New Roman"/>
          <w:sz w:val="26"/>
          <w:szCs w:val="26"/>
        </w:rPr>
        <w:t>При оформлении акта обратите внимание на следующее:</w:t>
      </w:r>
    </w:p>
    <w:p w:rsidR="00D77452" w:rsidRPr="00AF7CBA" w:rsidRDefault="00D77452" w:rsidP="00C6374F">
      <w:pPr>
        <w:pStyle w:val="ae"/>
        <w:numPr>
          <w:ilvl w:val="0"/>
          <w:numId w:val="2"/>
        </w:numPr>
        <w:spacing w:line="276" w:lineRule="auto"/>
        <w:jc w:val="both"/>
        <w:rPr>
          <w:b w:val="0"/>
          <w:sz w:val="26"/>
          <w:szCs w:val="26"/>
        </w:rPr>
      </w:pPr>
      <w:r w:rsidRPr="00AF7CBA">
        <w:rPr>
          <w:b w:val="0"/>
          <w:sz w:val="26"/>
          <w:szCs w:val="26"/>
        </w:rPr>
        <w:t>Номер договора присваивает Планово-финансовое управление, поэтому прописывать ничего не надо, далее указывается дата подписания договора учебного ассистента.</w:t>
      </w:r>
    </w:p>
    <w:p w:rsidR="00D77452" w:rsidRPr="00AF7CBA" w:rsidRDefault="00D77452" w:rsidP="00C6374F">
      <w:pPr>
        <w:pStyle w:val="ae"/>
        <w:numPr>
          <w:ilvl w:val="0"/>
          <w:numId w:val="2"/>
        </w:numPr>
        <w:spacing w:line="276" w:lineRule="auto"/>
        <w:jc w:val="both"/>
        <w:rPr>
          <w:b w:val="0"/>
          <w:sz w:val="26"/>
          <w:szCs w:val="26"/>
        </w:rPr>
      </w:pPr>
      <w:r w:rsidRPr="00AF7CBA">
        <w:rPr>
          <w:b w:val="0"/>
          <w:sz w:val="26"/>
          <w:szCs w:val="26"/>
        </w:rPr>
        <w:t>Ниже указывается дата составления акта, обычно это последний день оказания услуг учебного ассистента по договору.</w:t>
      </w:r>
    </w:p>
    <w:p w:rsidR="00D77452" w:rsidRPr="00AF7CBA" w:rsidRDefault="00D77452" w:rsidP="00C6374F">
      <w:pPr>
        <w:pStyle w:val="ae"/>
        <w:numPr>
          <w:ilvl w:val="0"/>
          <w:numId w:val="2"/>
        </w:numPr>
        <w:spacing w:line="276" w:lineRule="auto"/>
        <w:jc w:val="both"/>
        <w:rPr>
          <w:b w:val="0"/>
          <w:sz w:val="26"/>
          <w:szCs w:val="26"/>
        </w:rPr>
      </w:pPr>
      <w:r w:rsidRPr="00AF7CBA">
        <w:rPr>
          <w:b w:val="0"/>
          <w:sz w:val="26"/>
          <w:szCs w:val="26"/>
        </w:rPr>
        <w:t>Заказчик – ФИО декана, реквизиты доверенности декана.</w:t>
      </w:r>
    </w:p>
    <w:p w:rsidR="00D77452" w:rsidRPr="00AF7CBA" w:rsidRDefault="00D77452" w:rsidP="00C6374F">
      <w:pPr>
        <w:pStyle w:val="ae"/>
        <w:numPr>
          <w:ilvl w:val="0"/>
          <w:numId w:val="2"/>
        </w:numPr>
        <w:spacing w:line="276" w:lineRule="auto"/>
        <w:jc w:val="both"/>
        <w:rPr>
          <w:b w:val="0"/>
          <w:sz w:val="26"/>
          <w:szCs w:val="26"/>
        </w:rPr>
      </w:pPr>
      <w:r w:rsidRPr="00AF7CBA">
        <w:rPr>
          <w:b w:val="0"/>
          <w:sz w:val="26"/>
          <w:szCs w:val="26"/>
        </w:rPr>
        <w:t>Исполнитель – ФИО учебного ассистента.</w:t>
      </w:r>
    </w:p>
    <w:p w:rsidR="00D77452" w:rsidRPr="00AF7CBA" w:rsidRDefault="00D77452" w:rsidP="00C6374F">
      <w:pPr>
        <w:pStyle w:val="ae"/>
        <w:numPr>
          <w:ilvl w:val="0"/>
          <w:numId w:val="2"/>
        </w:numPr>
        <w:spacing w:line="276" w:lineRule="auto"/>
        <w:jc w:val="both"/>
        <w:rPr>
          <w:b w:val="0"/>
          <w:sz w:val="26"/>
          <w:szCs w:val="26"/>
        </w:rPr>
      </w:pPr>
      <w:r w:rsidRPr="00AF7CBA">
        <w:rPr>
          <w:b w:val="0"/>
          <w:sz w:val="26"/>
          <w:szCs w:val="26"/>
        </w:rPr>
        <w:t>Период оказания услуг должен соответствовать п.3. договора оказания услуг.</w:t>
      </w:r>
    </w:p>
    <w:p w:rsidR="00D77452" w:rsidRPr="00AF7CBA" w:rsidRDefault="00D77452" w:rsidP="00C6374F">
      <w:pPr>
        <w:pStyle w:val="ae"/>
        <w:numPr>
          <w:ilvl w:val="0"/>
          <w:numId w:val="2"/>
        </w:numPr>
        <w:spacing w:line="276" w:lineRule="auto"/>
        <w:jc w:val="both"/>
        <w:rPr>
          <w:b w:val="0"/>
          <w:sz w:val="26"/>
          <w:szCs w:val="26"/>
        </w:rPr>
      </w:pPr>
      <w:r w:rsidRPr="00AF7CBA">
        <w:rPr>
          <w:b w:val="0"/>
          <w:sz w:val="26"/>
          <w:szCs w:val="26"/>
        </w:rPr>
        <w:t>В таблице «Наименование услуг» перечисляются по факту выполненные учебным ассистентом работы с указанием количества работ, задач и т.д.</w:t>
      </w:r>
    </w:p>
    <w:p w:rsidR="00D77452" w:rsidRPr="00AF7CBA" w:rsidRDefault="00D77452" w:rsidP="00C6374F">
      <w:pPr>
        <w:pStyle w:val="ae"/>
        <w:numPr>
          <w:ilvl w:val="0"/>
          <w:numId w:val="2"/>
        </w:numPr>
        <w:spacing w:line="276" w:lineRule="auto"/>
        <w:jc w:val="both"/>
        <w:rPr>
          <w:b w:val="0"/>
          <w:sz w:val="26"/>
          <w:szCs w:val="26"/>
        </w:rPr>
      </w:pPr>
      <w:r w:rsidRPr="00AF7CBA">
        <w:rPr>
          <w:b w:val="0"/>
          <w:sz w:val="26"/>
          <w:szCs w:val="26"/>
        </w:rPr>
        <w:t>Сумма выплат должна соответствовать сумме указанной в п.4.договора.</w:t>
      </w:r>
    </w:p>
    <w:p w:rsidR="00D77452" w:rsidRPr="00AF7CBA" w:rsidRDefault="00D77452" w:rsidP="00C6374F">
      <w:pPr>
        <w:pStyle w:val="ae"/>
        <w:numPr>
          <w:ilvl w:val="0"/>
          <w:numId w:val="2"/>
        </w:numPr>
        <w:spacing w:line="276" w:lineRule="auto"/>
        <w:jc w:val="both"/>
        <w:rPr>
          <w:b w:val="0"/>
          <w:sz w:val="26"/>
          <w:szCs w:val="26"/>
        </w:rPr>
      </w:pPr>
      <w:r w:rsidRPr="00AF7CBA">
        <w:rPr>
          <w:b w:val="0"/>
          <w:sz w:val="26"/>
          <w:szCs w:val="26"/>
        </w:rPr>
        <w:t>Ставятся подписи с расшифровкой: «Согласовано» руководителя учебного ассистента; «Исполнитель» - учебного ассистента, «Заказчик» – декана.</w:t>
      </w:r>
    </w:p>
    <w:p w:rsidR="00D77452" w:rsidRPr="00AF7CBA" w:rsidRDefault="00D77452" w:rsidP="00C6374F">
      <w:pPr>
        <w:pStyle w:val="ae"/>
        <w:numPr>
          <w:ilvl w:val="0"/>
          <w:numId w:val="2"/>
        </w:numPr>
        <w:spacing w:line="276" w:lineRule="auto"/>
        <w:jc w:val="both"/>
        <w:rPr>
          <w:b w:val="0"/>
          <w:sz w:val="26"/>
          <w:szCs w:val="26"/>
        </w:rPr>
      </w:pPr>
      <w:r w:rsidRPr="00AF7CBA">
        <w:rPr>
          <w:b w:val="0"/>
          <w:sz w:val="26"/>
          <w:szCs w:val="26"/>
        </w:rPr>
        <w:t>Ставится гербовая печать на подпись декана.</w:t>
      </w:r>
    </w:p>
    <w:p w:rsidR="00D77452" w:rsidRPr="005736E5" w:rsidRDefault="00D77452" w:rsidP="00D77452">
      <w:pPr>
        <w:spacing w:after="0" w:line="240" w:lineRule="auto"/>
        <w:jc w:val="both"/>
        <w:rPr>
          <w:rFonts w:ascii="Times New Roman" w:eastAsia="Times New Roman" w:hAnsi="Times New Roman" w:cs="Times New Roman"/>
          <w:color w:val="000000"/>
          <w:kern w:val="28"/>
          <w:sz w:val="26"/>
          <w:szCs w:val="26"/>
          <w:lang w:eastAsia="ru-RU"/>
        </w:rPr>
      </w:pPr>
    </w:p>
    <w:p w:rsidR="00077805" w:rsidRDefault="00077805" w:rsidP="00B03D69">
      <w:pPr>
        <w:sectPr w:rsidR="00077805" w:rsidSect="00BA0F40">
          <w:footerReference w:type="default" r:id="rId12"/>
          <w:footerReference w:type="first" r:id="rId13"/>
          <w:pgSz w:w="11906" w:h="16838"/>
          <w:pgMar w:top="1134" w:right="850" w:bottom="1134" w:left="1701" w:header="708" w:footer="708" w:gutter="0"/>
          <w:pgNumType w:start="0"/>
          <w:cols w:space="708"/>
          <w:titlePg/>
          <w:docGrid w:linePitch="360"/>
        </w:sectPr>
      </w:pPr>
    </w:p>
    <w:p w:rsidR="00774305" w:rsidRPr="00774305" w:rsidRDefault="00774305" w:rsidP="00774305">
      <w:pPr>
        <w:pStyle w:val="2"/>
      </w:pPr>
      <w:bookmarkStart w:id="10" w:name="_Toc412638944"/>
      <w:r w:rsidRPr="00774305">
        <w:lastRenderedPageBreak/>
        <w:t>Алгоритм работы с инструментом заявок на привлечение учебных ассистентов на портале</w:t>
      </w:r>
      <w:r>
        <w:rPr>
          <w:rStyle w:val="ad"/>
        </w:rPr>
        <w:footnoteReference w:id="4"/>
      </w:r>
      <w:bookmarkEnd w:id="10"/>
      <w:r w:rsidRPr="00774305">
        <w:t xml:space="preserve"> </w:t>
      </w:r>
    </w:p>
    <w:p w:rsidR="00774305" w:rsidRPr="00774305" w:rsidRDefault="00774305" w:rsidP="00774305">
      <w:pPr>
        <w:numPr>
          <w:ilvl w:val="0"/>
          <w:numId w:val="21"/>
        </w:numPr>
        <w:spacing w:after="0" w:line="240" w:lineRule="auto"/>
        <w:jc w:val="both"/>
        <w:rPr>
          <w:rFonts w:ascii="Times New Roman" w:eastAsia="Times New Roman" w:hAnsi="Times New Roman" w:cs="Times New Roman"/>
          <w:sz w:val="24"/>
          <w:szCs w:val="24"/>
          <w:lang w:eastAsia="ru-RU"/>
        </w:rPr>
      </w:pPr>
      <w:r w:rsidRPr="00774305">
        <w:rPr>
          <w:rFonts w:ascii="Times New Roman" w:eastAsia="Times New Roman" w:hAnsi="Times New Roman" w:cs="Times New Roman"/>
          <w:sz w:val="26"/>
          <w:szCs w:val="26"/>
          <w:lang w:eastAsia="ru-RU"/>
        </w:rPr>
        <w:t xml:space="preserve">Для участия в </w:t>
      </w:r>
      <w:r w:rsidR="00336503">
        <w:rPr>
          <w:rFonts w:ascii="Times New Roman" w:eastAsia="Times New Roman" w:hAnsi="Times New Roman" w:cs="Times New Roman"/>
          <w:sz w:val="26"/>
          <w:szCs w:val="26"/>
          <w:lang w:eastAsia="ru-RU"/>
        </w:rPr>
        <w:t>п</w:t>
      </w:r>
      <w:r w:rsidRPr="00774305">
        <w:rPr>
          <w:rFonts w:ascii="Times New Roman" w:eastAsia="Times New Roman" w:hAnsi="Times New Roman" w:cs="Times New Roman"/>
          <w:sz w:val="26"/>
          <w:szCs w:val="26"/>
          <w:lang w:eastAsia="ru-RU"/>
        </w:rPr>
        <w:t xml:space="preserve">роекте «Учебный ассистент» преподаватели заполняют заявку в личном кабинете преподавателя на корпоративном портале (сайте) НИУ ВШЭ дважды в год: для учебных дисциплин, начинающихся в 1-2 модулях – до 15 июня текущего года (если не будет установлено иное); в 3-4 модулях – до 10 декабря текущего года. Даты начала рассмотрения заявок определяет начальник отдела координации учебной работы преподавателей УОУП Татьяна Алексеевна Чекмарева, тел. (495) 625-59-04*11375, </w:t>
      </w:r>
      <w:r w:rsidRPr="00774305">
        <w:rPr>
          <w:rFonts w:ascii="Times New Roman" w:eastAsia="Times New Roman" w:hAnsi="Times New Roman" w:cs="Times New Roman"/>
          <w:sz w:val="26"/>
          <w:szCs w:val="26"/>
          <w:lang w:val="en-US" w:eastAsia="ru-RU"/>
        </w:rPr>
        <w:t>e</w:t>
      </w:r>
      <w:r w:rsidRPr="00774305">
        <w:rPr>
          <w:rFonts w:ascii="Times New Roman" w:eastAsia="Times New Roman" w:hAnsi="Times New Roman" w:cs="Times New Roman"/>
          <w:sz w:val="26"/>
          <w:szCs w:val="26"/>
          <w:lang w:eastAsia="ru-RU"/>
        </w:rPr>
        <w:t>-</w:t>
      </w:r>
      <w:r w:rsidRPr="00774305">
        <w:rPr>
          <w:rFonts w:ascii="Times New Roman" w:eastAsia="Times New Roman" w:hAnsi="Times New Roman" w:cs="Times New Roman"/>
          <w:sz w:val="26"/>
          <w:szCs w:val="26"/>
          <w:lang w:val="en-US" w:eastAsia="ru-RU"/>
        </w:rPr>
        <w:t>mail</w:t>
      </w:r>
      <w:r w:rsidRPr="00774305">
        <w:rPr>
          <w:rFonts w:ascii="Times New Roman" w:eastAsia="Times New Roman" w:hAnsi="Times New Roman" w:cs="Times New Roman"/>
          <w:sz w:val="26"/>
          <w:szCs w:val="26"/>
          <w:lang w:eastAsia="ru-RU"/>
        </w:rPr>
        <w:t xml:space="preserve">: </w:t>
      </w:r>
      <w:hyperlink r:id="rId14" w:history="1">
        <w:r w:rsidRPr="00774305">
          <w:rPr>
            <w:rFonts w:ascii="Times New Roman" w:eastAsia="Times New Roman" w:hAnsi="Times New Roman" w:cs="Times New Roman"/>
            <w:color w:val="0000FF"/>
            <w:sz w:val="24"/>
            <w:szCs w:val="24"/>
            <w:lang w:eastAsia="ru-RU"/>
          </w:rPr>
          <w:t>ttchekmareva@hse.ru</w:t>
        </w:r>
      </w:hyperlink>
      <w:r w:rsidRPr="00774305">
        <w:rPr>
          <w:rFonts w:ascii="Times New Roman" w:eastAsia="Times New Roman" w:hAnsi="Times New Roman" w:cs="Times New Roman"/>
          <w:color w:val="000000"/>
          <w:sz w:val="24"/>
          <w:szCs w:val="24"/>
          <w:lang w:eastAsia="ru-RU"/>
        </w:rPr>
        <w:t>.</w:t>
      </w:r>
    </w:p>
    <w:p w:rsidR="00774305" w:rsidRPr="00774305" w:rsidRDefault="00774305" w:rsidP="00774305">
      <w:pPr>
        <w:numPr>
          <w:ilvl w:val="0"/>
          <w:numId w:val="21"/>
        </w:numPr>
        <w:spacing w:after="0" w:line="240" w:lineRule="auto"/>
        <w:jc w:val="both"/>
        <w:rPr>
          <w:rFonts w:ascii="Times New Roman" w:eastAsia="Times New Roman" w:hAnsi="Times New Roman" w:cs="Times New Roman"/>
          <w:sz w:val="26"/>
          <w:szCs w:val="26"/>
          <w:lang w:eastAsia="ru-RU"/>
        </w:rPr>
      </w:pPr>
      <w:r w:rsidRPr="00774305">
        <w:rPr>
          <w:rFonts w:ascii="Times New Roman" w:eastAsia="Times New Roman" w:hAnsi="Times New Roman" w:cs="Times New Roman"/>
          <w:sz w:val="26"/>
          <w:szCs w:val="26"/>
          <w:lang w:eastAsia="ru-RU"/>
        </w:rPr>
        <w:t xml:space="preserve">После оформления преподавателем заявка попадает на рассмотрение назначенному деканом факультета работнику, ответственному за рассмотрение заявок и сопровождение оформления </w:t>
      </w:r>
      <w:proofErr w:type="gramStart"/>
      <w:r w:rsidRPr="00774305">
        <w:rPr>
          <w:rFonts w:ascii="Times New Roman" w:eastAsia="Times New Roman" w:hAnsi="Times New Roman" w:cs="Times New Roman"/>
          <w:sz w:val="26"/>
          <w:szCs w:val="26"/>
          <w:lang w:eastAsia="ru-RU"/>
        </w:rPr>
        <w:t>документации</w:t>
      </w:r>
      <w:proofErr w:type="gramEnd"/>
      <w:r w:rsidRPr="00774305">
        <w:rPr>
          <w:rFonts w:ascii="Times New Roman" w:eastAsia="Times New Roman" w:hAnsi="Times New Roman" w:cs="Times New Roman"/>
          <w:sz w:val="26"/>
          <w:szCs w:val="26"/>
          <w:lang w:eastAsia="ru-RU"/>
        </w:rPr>
        <w:t xml:space="preserve"> и консультирование по проекту «Учебный ассистент» (далее – ответственный работник). </w:t>
      </w:r>
    </w:p>
    <w:p w:rsidR="00774305" w:rsidRPr="00774305" w:rsidRDefault="00774305" w:rsidP="00774305">
      <w:pPr>
        <w:numPr>
          <w:ilvl w:val="0"/>
          <w:numId w:val="21"/>
        </w:numPr>
        <w:spacing w:line="240" w:lineRule="auto"/>
        <w:contextualSpacing/>
        <w:jc w:val="both"/>
        <w:rPr>
          <w:rFonts w:ascii="Times New Roman" w:eastAsia="Times New Roman" w:hAnsi="Times New Roman" w:cs="Times New Roman"/>
          <w:color w:val="000000"/>
          <w:sz w:val="26"/>
          <w:szCs w:val="26"/>
          <w:lang w:eastAsia="ru-RU"/>
        </w:rPr>
      </w:pPr>
      <w:r w:rsidRPr="00774305">
        <w:rPr>
          <w:rFonts w:ascii="Times New Roman" w:eastAsia="Times New Roman" w:hAnsi="Times New Roman" w:cs="Times New Roman"/>
          <w:color w:val="000000"/>
          <w:sz w:val="26"/>
          <w:szCs w:val="26"/>
          <w:lang w:eastAsia="ru-RU"/>
        </w:rPr>
        <w:t xml:space="preserve">В установленный срок приема заявок </w:t>
      </w:r>
      <w:r w:rsidRPr="00774305">
        <w:rPr>
          <w:rFonts w:ascii="Times New Roman" w:hAnsi="Times New Roman" w:cs="Times New Roman"/>
          <w:sz w:val="26"/>
          <w:szCs w:val="26"/>
        </w:rPr>
        <w:t>из личного кабинета на портале НИУ ВШЭ ответственный работник:</w:t>
      </w:r>
    </w:p>
    <w:p w:rsidR="00774305" w:rsidRPr="00774305" w:rsidRDefault="00774305" w:rsidP="00774305">
      <w:pPr>
        <w:numPr>
          <w:ilvl w:val="1"/>
          <w:numId w:val="21"/>
        </w:numPr>
        <w:spacing w:line="240" w:lineRule="auto"/>
        <w:contextualSpacing/>
        <w:jc w:val="both"/>
        <w:rPr>
          <w:rFonts w:ascii="Times New Roman" w:eastAsia="Times New Roman" w:hAnsi="Times New Roman" w:cs="Times New Roman"/>
          <w:color w:val="000000"/>
          <w:sz w:val="26"/>
          <w:szCs w:val="26"/>
          <w:lang w:eastAsia="ru-RU"/>
        </w:rPr>
      </w:pPr>
      <w:r w:rsidRPr="00774305">
        <w:rPr>
          <w:rFonts w:ascii="Times New Roman" w:hAnsi="Times New Roman" w:cs="Times New Roman"/>
          <w:sz w:val="26"/>
          <w:szCs w:val="26"/>
        </w:rPr>
        <w:t xml:space="preserve">переходит по ссылке </w:t>
      </w:r>
      <w:r w:rsidRPr="00774305">
        <w:rPr>
          <w:rFonts w:ascii="Times New Roman" w:hAnsi="Times New Roman" w:cs="Times New Roman"/>
          <w:b/>
          <w:sz w:val="26"/>
          <w:szCs w:val="26"/>
        </w:rPr>
        <w:t>«З</w:t>
      </w:r>
      <w:r w:rsidRPr="00774305">
        <w:rPr>
          <w:rFonts w:ascii="Times New Roman" w:hAnsi="Times New Roman" w:cs="Times New Roman"/>
          <w:b/>
          <w:bCs/>
          <w:sz w:val="26"/>
          <w:szCs w:val="26"/>
        </w:rPr>
        <w:t>аявка на учебную дисциплину с участием учебных</w:t>
      </w:r>
      <w:r w:rsidRPr="00774305">
        <w:rPr>
          <w:rFonts w:ascii="Times New Roman" w:hAnsi="Times New Roman" w:cs="Times New Roman"/>
          <w:b/>
          <w:sz w:val="26"/>
          <w:szCs w:val="26"/>
        </w:rPr>
        <w:t xml:space="preserve"> ассистентов»</w:t>
      </w:r>
      <w:r w:rsidRPr="00774305">
        <w:rPr>
          <w:rFonts w:ascii="Times New Roman" w:hAnsi="Times New Roman" w:cs="Times New Roman"/>
          <w:sz w:val="26"/>
          <w:szCs w:val="26"/>
        </w:rPr>
        <w:t xml:space="preserve">; </w:t>
      </w:r>
    </w:p>
    <w:p w:rsidR="00774305" w:rsidRPr="00774305" w:rsidRDefault="00774305" w:rsidP="00774305">
      <w:pPr>
        <w:numPr>
          <w:ilvl w:val="1"/>
          <w:numId w:val="21"/>
        </w:numPr>
        <w:spacing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 xml:space="preserve">входит в базу «Прием заявок на 2016»; </w:t>
      </w:r>
    </w:p>
    <w:p w:rsidR="00774305" w:rsidRPr="00774305" w:rsidRDefault="00774305" w:rsidP="00774305">
      <w:pPr>
        <w:numPr>
          <w:ilvl w:val="1"/>
          <w:numId w:val="21"/>
        </w:numPr>
        <w:spacing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открывает список заявок, направленных на факультет, к которому относятся студенты, привлекаемые преподавателями, являющимися сотрудниками факультета. Просмотр заявок, представленных с текущим статусом «РАССМАТРИВАЕТСЯ», осуществляется посредством нажатия на значок в крайней колонке слева.</w:t>
      </w:r>
    </w:p>
    <w:p w:rsidR="00774305" w:rsidRPr="00774305" w:rsidRDefault="00774305" w:rsidP="00774305">
      <w:pPr>
        <w:numPr>
          <w:ilvl w:val="1"/>
          <w:numId w:val="21"/>
        </w:numPr>
        <w:spacing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осуществляет проверку правильности заполнения заявки руководителем. Все поля в заявке должны быть заполнены. Фамилия, имя, отчество учебного ассистента должны быть написаны  полностью, указание контактного телефона и электронной почты учебного ассистента обязательно.</w:t>
      </w:r>
    </w:p>
    <w:p w:rsidR="00774305" w:rsidRPr="00774305" w:rsidRDefault="00774305" w:rsidP="00774305">
      <w:pPr>
        <w:numPr>
          <w:ilvl w:val="1"/>
          <w:numId w:val="21"/>
        </w:numPr>
        <w:spacing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Если данные кандидата на позицию учебного ассистента соответствуют критериям отбора, делает отметку о техническом одобрении заявки. В противном случае ответственный работник делает отметку о том, что заявка не принята (отклонена или отправлена на доработку). По результатам рассмотрения заявки совершает одно из следующих действий:</w:t>
      </w:r>
    </w:p>
    <w:p w:rsidR="00774305" w:rsidRPr="00774305" w:rsidRDefault="00774305" w:rsidP="00774305">
      <w:pPr>
        <w:numPr>
          <w:ilvl w:val="2"/>
          <w:numId w:val="21"/>
        </w:numPr>
        <w:spacing w:line="240" w:lineRule="auto"/>
        <w:contextualSpacing/>
        <w:jc w:val="both"/>
        <w:rPr>
          <w:rFonts w:ascii="Times New Roman" w:eastAsia="Times New Roman" w:hAnsi="Times New Roman" w:cs="Times New Roman"/>
          <w:color w:val="000000"/>
          <w:sz w:val="26"/>
          <w:szCs w:val="26"/>
          <w:lang w:eastAsia="ru-RU"/>
        </w:rPr>
      </w:pPr>
      <w:r w:rsidRPr="00774305">
        <w:rPr>
          <w:rFonts w:ascii="Times New Roman" w:eastAsia="Times New Roman" w:hAnsi="Times New Roman" w:cs="Times New Roman"/>
          <w:color w:val="000000"/>
          <w:sz w:val="26"/>
          <w:szCs w:val="26"/>
          <w:lang w:eastAsia="ru-RU"/>
        </w:rPr>
        <w:t xml:space="preserve">«Принять» - </w:t>
      </w:r>
      <w:r w:rsidRPr="00774305">
        <w:rPr>
          <w:rFonts w:ascii="Times New Roman" w:hAnsi="Times New Roman" w:cs="Times New Roman"/>
          <w:kern w:val="2"/>
          <w:sz w:val="26"/>
          <w:szCs w:val="26"/>
        </w:rPr>
        <w:t>если данные кандидата на позицию учебного ассистента соответствуют критериям отбора</w:t>
      </w:r>
      <w:r w:rsidRPr="00774305">
        <w:rPr>
          <w:rFonts w:ascii="Times New Roman" w:eastAsia="Times New Roman" w:hAnsi="Times New Roman" w:cs="Times New Roman"/>
          <w:color w:val="000000"/>
          <w:sz w:val="26"/>
          <w:szCs w:val="26"/>
          <w:lang w:eastAsia="ru-RU"/>
        </w:rPr>
        <w:t>.</w:t>
      </w:r>
    </w:p>
    <w:p w:rsidR="00774305" w:rsidRPr="00774305" w:rsidRDefault="00774305" w:rsidP="00774305">
      <w:pPr>
        <w:numPr>
          <w:ilvl w:val="2"/>
          <w:numId w:val="21"/>
        </w:numPr>
        <w:spacing w:line="240" w:lineRule="auto"/>
        <w:contextualSpacing/>
        <w:jc w:val="both"/>
        <w:rPr>
          <w:rFonts w:ascii="Times New Roman" w:eastAsia="Times New Roman" w:hAnsi="Times New Roman" w:cs="Times New Roman"/>
          <w:color w:val="000000"/>
          <w:sz w:val="26"/>
          <w:szCs w:val="26"/>
          <w:lang w:eastAsia="ru-RU"/>
        </w:rPr>
      </w:pPr>
      <w:r w:rsidRPr="00774305">
        <w:rPr>
          <w:rFonts w:ascii="Times New Roman" w:eastAsia="Times New Roman" w:hAnsi="Times New Roman" w:cs="Times New Roman"/>
          <w:color w:val="000000"/>
          <w:sz w:val="26"/>
          <w:szCs w:val="26"/>
          <w:lang w:eastAsia="ru-RU"/>
        </w:rPr>
        <w:t>«Отклонить» - если заявка не соответствует требованиям (указаны не соответствующие модули,  учебный ассистент обучается на том же курсе, где читается дисциплина, учебный ассистент привлекается дисциплине, являющейся научно-исследовательским семинаром, имеет оценку ниже 8 баллов, другое);  если преподаватель ошибся с выбором факультета и ответственный работник в силу этого не вправе рассматривать заявку.</w:t>
      </w:r>
    </w:p>
    <w:p w:rsidR="00774305" w:rsidRPr="00774305" w:rsidRDefault="00774305" w:rsidP="00774305">
      <w:pPr>
        <w:numPr>
          <w:ilvl w:val="2"/>
          <w:numId w:val="21"/>
        </w:numPr>
        <w:spacing w:line="240" w:lineRule="auto"/>
        <w:contextualSpacing/>
        <w:jc w:val="both"/>
        <w:rPr>
          <w:rFonts w:ascii="Times New Roman" w:eastAsia="Times New Roman" w:hAnsi="Times New Roman" w:cs="Times New Roman"/>
          <w:color w:val="000000"/>
          <w:sz w:val="26"/>
          <w:szCs w:val="26"/>
          <w:lang w:eastAsia="ru-RU"/>
        </w:rPr>
      </w:pPr>
      <w:r w:rsidRPr="00774305">
        <w:rPr>
          <w:rFonts w:ascii="Times New Roman" w:eastAsia="Times New Roman" w:hAnsi="Times New Roman" w:cs="Times New Roman"/>
          <w:color w:val="000000"/>
          <w:sz w:val="26"/>
          <w:szCs w:val="26"/>
          <w:lang w:eastAsia="ru-RU"/>
        </w:rPr>
        <w:lastRenderedPageBreak/>
        <w:t>«Вернуть на доработку» - если заявка заполнена с ошибками, в заявке заполнены не все обязательные поля и др.</w:t>
      </w:r>
    </w:p>
    <w:p w:rsidR="00774305" w:rsidRPr="00774305" w:rsidRDefault="00774305" w:rsidP="00774305">
      <w:pPr>
        <w:numPr>
          <w:ilvl w:val="1"/>
          <w:numId w:val="21"/>
        </w:numPr>
        <w:spacing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 xml:space="preserve">выгружает в </w:t>
      </w:r>
      <w:proofErr w:type="spellStart"/>
      <w:r w:rsidRPr="00774305">
        <w:rPr>
          <w:rFonts w:ascii="Times New Roman" w:hAnsi="Times New Roman" w:cs="Times New Roman"/>
          <w:sz w:val="26"/>
          <w:szCs w:val="26"/>
        </w:rPr>
        <w:t>Excel</w:t>
      </w:r>
      <w:proofErr w:type="spellEnd"/>
      <w:r w:rsidRPr="00774305">
        <w:rPr>
          <w:rFonts w:ascii="Times New Roman" w:hAnsi="Times New Roman" w:cs="Times New Roman"/>
          <w:sz w:val="26"/>
          <w:szCs w:val="26"/>
        </w:rPr>
        <w:t>-файл список заявок факультета.</w:t>
      </w:r>
    </w:p>
    <w:p w:rsidR="00774305" w:rsidRDefault="00774305" w:rsidP="00774305">
      <w:pPr>
        <w:numPr>
          <w:ilvl w:val="0"/>
          <w:numId w:val="21"/>
        </w:numPr>
        <w:spacing w:line="240" w:lineRule="auto"/>
        <w:contextualSpacing/>
        <w:jc w:val="both"/>
        <w:rPr>
          <w:rFonts w:ascii="Times New Roman" w:eastAsia="Times New Roman" w:hAnsi="Times New Roman" w:cs="Times New Roman"/>
          <w:color w:val="000000"/>
          <w:sz w:val="26"/>
          <w:szCs w:val="26"/>
          <w:lang w:eastAsia="ru-RU"/>
        </w:rPr>
      </w:pPr>
      <w:r w:rsidRPr="00774305">
        <w:rPr>
          <w:rFonts w:ascii="Times New Roman" w:eastAsia="Times New Roman" w:hAnsi="Times New Roman" w:cs="Times New Roman"/>
          <w:color w:val="000000"/>
          <w:sz w:val="26"/>
          <w:szCs w:val="26"/>
          <w:lang w:eastAsia="ru-RU"/>
        </w:rPr>
        <w:t xml:space="preserve">В соответствии с </w:t>
      </w:r>
      <w:r w:rsidRPr="00774305">
        <w:rPr>
          <w:rFonts w:ascii="Times New Roman" w:eastAsia="Times New Roman" w:hAnsi="Times New Roman" w:cs="Times New Roman"/>
          <w:b/>
          <w:color w:val="000000"/>
          <w:sz w:val="26"/>
          <w:szCs w:val="26"/>
          <w:lang w:eastAsia="ru-RU"/>
        </w:rPr>
        <w:t>Алгоритмом действий по реализации проекта «Учебный ассистент»</w:t>
      </w:r>
      <w:r w:rsidRPr="00774305">
        <w:rPr>
          <w:rFonts w:ascii="Times New Roman" w:eastAsia="Times New Roman" w:hAnsi="Times New Roman" w:cs="Times New Roman"/>
          <w:color w:val="000000"/>
          <w:sz w:val="26"/>
          <w:szCs w:val="26"/>
          <w:lang w:eastAsia="ru-RU"/>
        </w:rPr>
        <w:t xml:space="preserve"> каждый факультет рассматривает и утверждает заявки на учебных ассистентов (комиссией, деканом факультета). Ответственный получает утвержденный окончательный список учебных ассистентов и делает рассылку руководителям учебных ассистентов об одобрении или неодобрении заявок, указывает сроки, время и место представления документов учебными ассистентами (договоров с приложениями).</w:t>
      </w:r>
      <w:r>
        <w:rPr>
          <w:rFonts w:ascii="Times New Roman" w:eastAsia="Times New Roman" w:hAnsi="Times New Roman" w:cs="Times New Roman"/>
          <w:color w:val="000000"/>
          <w:sz w:val="26"/>
          <w:szCs w:val="26"/>
          <w:lang w:eastAsia="ru-RU"/>
        </w:rPr>
        <w:br w:type="page"/>
      </w:r>
    </w:p>
    <w:p w:rsidR="00ED1FAF" w:rsidRPr="00774305" w:rsidRDefault="00ED1FAF" w:rsidP="00ED1FAF">
      <w:pPr>
        <w:pStyle w:val="2"/>
      </w:pPr>
      <w:bookmarkStart w:id="11" w:name="_Toc412638945"/>
      <w:r w:rsidRPr="00774305">
        <w:lastRenderedPageBreak/>
        <w:t>Алгоритм работы по оформлению договоров оказания услуг и актов сдачи-приемки услуг учебных ассистентов</w:t>
      </w:r>
      <w:r>
        <w:rPr>
          <w:rStyle w:val="ad"/>
        </w:rPr>
        <w:footnoteReference w:id="5"/>
      </w:r>
      <w:bookmarkEnd w:id="11"/>
    </w:p>
    <w:p w:rsidR="00ED1FAF" w:rsidRPr="00774305" w:rsidRDefault="00ED1FAF" w:rsidP="00ED1FAF">
      <w:pPr>
        <w:spacing w:line="240" w:lineRule="auto"/>
        <w:jc w:val="both"/>
        <w:rPr>
          <w:rFonts w:ascii="Times New Roman" w:hAnsi="Times New Roman" w:cs="Times New Roman"/>
          <w:b/>
          <w:sz w:val="26"/>
          <w:szCs w:val="26"/>
        </w:rPr>
      </w:pPr>
      <w:r w:rsidRPr="00774305">
        <w:rPr>
          <w:rFonts w:ascii="Times New Roman" w:hAnsi="Times New Roman" w:cs="Times New Roman"/>
          <w:b/>
          <w:sz w:val="26"/>
          <w:szCs w:val="26"/>
        </w:rPr>
        <w:t>Действия ответственного работника:</w:t>
      </w:r>
    </w:p>
    <w:p w:rsidR="00ED1FAF" w:rsidRPr="00774305" w:rsidRDefault="00ED1FAF" w:rsidP="00ED1FAF">
      <w:pPr>
        <w:numPr>
          <w:ilvl w:val="0"/>
          <w:numId w:val="22"/>
        </w:numPr>
        <w:spacing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 xml:space="preserve">На сайте факультета вывешивает информацию о сроках сдачи договоров и актов, времени получения оплаты. Указывает ссылку на раздел Справочника учебного процесса «Учебные ассистенты» на портале НИУ ВШЭ </w:t>
      </w:r>
      <w:hyperlink r:id="rId15" w:history="1">
        <w:r w:rsidRPr="00774305">
          <w:rPr>
            <w:rFonts w:ascii="Times New Roman" w:hAnsi="Times New Roman" w:cs="Times New Roman"/>
            <w:color w:val="0000FF" w:themeColor="hyperlink"/>
            <w:sz w:val="26"/>
            <w:szCs w:val="26"/>
            <w:u w:val="single"/>
          </w:rPr>
          <w:t>http://www.hse.ru/studyspravka/uchassistant</w:t>
        </w:r>
      </w:hyperlink>
      <w:r w:rsidRPr="00774305">
        <w:rPr>
          <w:rFonts w:ascii="Times New Roman" w:hAnsi="Times New Roman" w:cs="Times New Roman"/>
          <w:sz w:val="26"/>
          <w:szCs w:val="26"/>
        </w:rPr>
        <w:t xml:space="preserve"> .</w:t>
      </w:r>
    </w:p>
    <w:p w:rsidR="00ED1FAF" w:rsidRPr="00774305" w:rsidRDefault="00ED1FAF" w:rsidP="00ED1FAF">
      <w:pPr>
        <w:numPr>
          <w:ilvl w:val="0"/>
          <w:numId w:val="22"/>
        </w:numPr>
        <w:spacing w:after="0"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В установленный срок (первый месяц работы по договору) принимает документы учебных ассистентов, проверяет соответствие их данных утвержденному списку.</w:t>
      </w:r>
    </w:p>
    <w:p w:rsidR="00ED1FAF" w:rsidRPr="00774305" w:rsidRDefault="00ED1FAF" w:rsidP="00ED1FAF">
      <w:pPr>
        <w:spacing w:after="0" w:line="240" w:lineRule="auto"/>
        <w:jc w:val="both"/>
        <w:rPr>
          <w:rFonts w:ascii="Times New Roman" w:hAnsi="Times New Roman" w:cs="Times New Roman"/>
          <w:sz w:val="26"/>
          <w:szCs w:val="26"/>
        </w:rPr>
      </w:pPr>
    </w:p>
    <w:p w:rsidR="00ED1FAF" w:rsidRPr="00774305" w:rsidRDefault="00ED1FAF" w:rsidP="00ED1FAF">
      <w:pPr>
        <w:numPr>
          <w:ilvl w:val="0"/>
          <w:numId w:val="22"/>
        </w:numPr>
        <w:spacing w:after="0"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 xml:space="preserve">Проверяет правильность оформления Договора в соответствии с </w:t>
      </w:r>
      <w:r w:rsidRPr="00774305">
        <w:rPr>
          <w:rFonts w:ascii="Times New Roman" w:hAnsi="Times New Roman" w:cs="Times New Roman"/>
          <w:b/>
          <w:sz w:val="26"/>
          <w:szCs w:val="26"/>
        </w:rPr>
        <w:t>Пояснениями к оформлению договора оказания услуг и акта сдачи-приемки услуг</w:t>
      </w:r>
      <w:r w:rsidRPr="00774305">
        <w:rPr>
          <w:rFonts w:ascii="Times New Roman" w:hAnsi="Times New Roman" w:cs="Times New Roman"/>
          <w:sz w:val="26"/>
          <w:szCs w:val="26"/>
        </w:rPr>
        <w:t>.</w:t>
      </w:r>
    </w:p>
    <w:p w:rsidR="00ED1FAF" w:rsidRPr="00774305" w:rsidRDefault="00ED1FAF" w:rsidP="00ED1FAF">
      <w:pPr>
        <w:spacing w:after="0" w:line="240" w:lineRule="auto"/>
        <w:jc w:val="both"/>
        <w:rPr>
          <w:rFonts w:ascii="Times New Roman" w:hAnsi="Times New Roman" w:cs="Times New Roman"/>
          <w:sz w:val="26"/>
          <w:szCs w:val="26"/>
        </w:rPr>
      </w:pPr>
    </w:p>
    <w:p w:rsidR="00ED1FAF" w:rsidRPr="00774305" w:rsidRDefault="00ED1FAF" w:rsidP="00ED1FAF">
      <w:pPr>
        <w:numPr>
          <w:ilvl w:val="0"/>
          <w:numId w:val="22"/>
        </w:numPr>
        <w:spacing w:after="0"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 xml:space="preserve">Проверяет соответствие личных данных учебного ассистента, указанных в договоре,  копиям документов: копия паспорта с пропиской, копия страхового свидетельства обязательного (государственного) пенсионного страхования с указанием номера индивидуального лицевого счёта (СНИЛС). Необходимо обратить внимание: учебные ассистенты, работавшие ранее, сдают копии документов в том случае, если они подлежали замене (получение нового паспорта). </w:t>
      </w:r>
      <w:proofErr w:type="gramStart"/>
      <w:r w:rsidRPr="00774305">
        <w:rPr>
          <w:rFonts w:ascii="Times New Roman" w:hAnsi="Times New Roman" w:cs="Times New Roman"/>
          <w:sz w:val="26"/>
          <w:szCs w:val="26"/>
        </w:rPr>
        <w:t>Если учебный ассистент не имеет страхового свидетельства, по его личному заявлению его можно заказать в Управлении персонала, в этом случае строка в договоре остается свободной, а Управление персонала делает отметку о заказе страхового свидетельства в НИУ ВШЭ (учебный ассистент может его получить через месяц в Управлении персонала по адресу:</w:t>
      </w:r>
      <w:proofErr w:type="gramEnd"/>
      <w:r w:rsidRPr="00774305">
        <w:rPr>
          <w:rFonts w:ascii="Times New Roman" w:hAnsi="Times New Roman" w:cs="Times New Roman"/>
          <w:sz w:val="26"/>
          <w:szCs w:val="26"/>
        </w:rPr>
        <w:t xml:space="preserve"> </w:t>
      </w:r>
      <w:proofErr w:type="gramStart"/>
      <w:r w:rsidRPr="00774305">
        <w:rPr>
          <w:rFonts w:ascii="Times New Roman" w:hAnsi="Times New Roman" w:cs="Times New Roman"/>
          <w:sz w:val="26"/>
          <w:szCs w:val="26"/>
        </w:rPr>
        <w:t>Мясницкая, 20, к. 545).</w:t>
      </w:r>
      <w:proofErr w:type="gramEnd"/>
    </w:p>
    <w:p w:rsidR="00ED1FAF" w:rsidRPr="00774305" w:rsidRDefault="00ED1FAF" w:rsidP="00ED1FAF">
      <w:pPr>
        <w:numPr>
          <w:ilvl w:val="0"/>
          <w:numId w:val="22"/>
        </w:numPr>
        <w:spacing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 xml:space="preserve">Сдает договоры на проверку в Управление персонала. Если при проверке Управление персонала находит ошибки в оформлении договора, договор с комментариями возвращается ответственному работнику на доработку. </w:t>
      </w:r>
    </w:p>
    <w:p w:rsidR="00ED1FAF" w:rsidRPr="00774305" w:rsidRDefault="00ED1FAF" w:rsidP="00ED1FAF">
      <w:pPr>
        <w:numPr>
          <w:ilvl w:val="0"/>
          <w:numId w:val="22"/>
        </w:numPr>
        <w:spacing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Забирает договоры из Управления персонала, проверяет наличие штампа Управления персонала на обороте последнего листа договора.</w:t>
      </w:r>
    </w:p>
    <w:p w:rsidR="00ED1FAF" w:rsidRPr="00774305" w:rsidRDefault="00ED1FAF" w:rsidP="00ED1FAF">
      <w:pPr>
        <w:numPr>
          <w:ilvl w:val="0"/>
          <w:numId w:val="22"/>
        </w:numPr>
        <w:spacing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Отдает договоры на подпись  декану факультета, ставит печать.</w:t>
      </w:r>
    </w:p>
    <w:p w:rsidR="00ED1FAF" w:rsidRPr="00774305" w:rsidRDefault="00ED1FAF" w:rsidP="00ED1FAF">
      <w:pPr>
        <w:numPr>
          <w:ilvl w:val="0"/>
          <w:numId w:val="22"/>
        </w:numPr>
        <w:spacing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 xml:space="preserve">В установленные сроки проверяет  правильность оформления  актов учебных ассистентов, подписанных у руководителя, и отчетов о проделанной работе при наличии такового у учебных ассистентов (обязательность представления  и форму отчета устанавливает факультет). </w:t>
      </w:r>
    </w:p>
    <w:p w:rsidR="00ED1FAF" w:rsidRPr="00774305" w:rsidRDefault="00ED1FAF" w:rsidP="00ED1FAF">
      <w:pPr>
        <w:numPr>
          <w:ilvl w:val="0"/>
          <w:numId w:val="22"/>
        </w:numPr>
        <w:spacing w:line="240" w:lineRule="auto"/>
        <w:contextualSpacing/>
        <w:jc w:val="both"/>
        <w:rPr>
          <w:rFonts w:ascii="Times New Roman" w:hAnsi="Times New Roman" w:cs="Times New Roman"/>
          <w:sz w:val="26"/>
          <w:szCs w:val="26"/>
        </w:rPr>
      </w:pPr>
      <w:proofErr w:type="gramStart"/>
      <w:r w:rsidRPr="00774305">
        <w:rPr>
          <w:rFonts w:ascii="Times New Roman" w:hAnsi="Times New Roman" w:cs="Times New Roman"/>
          <w:sz w:val="26"/>
          <w:szCs w:val="26"/>
        </w:rPr>
        <w:t xml:space="preserve">К моменту окончания периода работы учебных ассистентов (окончание  модуля/ двух модулей, в зависимости от того, на какой срок заключен договор) комплект документов каждого учебного ассистента (2 договора, 2 акта с копией паспорта, копией СНИЛС и заявлением о перечислении денег </w:t>
      </w:r>
      <w:r w:rsidRPr="00774305">
        <w:rPr>
          <w:rFonts w:ascii="Times New Roman" w:hAnsi="Times New Roman" w:cs="Times New Roman"/>
          <w:sz w:val="26"/>
          <w:szCs w:val="26"/>
        </w:rPr>
        <w:lastRenderedPageBreak/>
        <w:t xml:space="preserve">на банковскую карту) передает  в Планово-финансовое управление (далее – ПФУ) </w:t>
      </w:r>
      <w:r w:rsidRPr="00774305">
        <w:rPr>
          <w:rFonts w:ascii="Times New Roman" w:hAnsi="Times New Roman" w:cs="Times New Roman"/>
          <w:b/>
          <w:sz w:val="26"/>
          <w:szCs w:val="26"/>
        </w:rPr>
        <w:t>Кузнецовой Т.Н. (к. 402К)</w:t>
      </w:r>
      <w:r w:rsidRPr="00774305">
        <w:rPr>
          <w:rFonts w:ascii="Times New Roman" w:hAnsi="Times New Roman" w:cs="Times New Roman"/>
          <w:sz w:val="26"/>
          <w:szCs w:val="26"/>
        </w:rPr>
        <w:t xml:space="preserve"> до 20 числа отчетного месяца (сроки заранее</w:t>
      </w:r>
      <w:proofErr w:type="gramEnd"/>
      <w:r w:rsidRPr="00774305">
        <w:rPr>
          <w:rFonts w:ascii="Times New Roman" w:hAnsi="Times New Roman" w:cs="Times New Roman"/>
          <w:sz w:val="26"/>
          <w:szCs w:val="26"/>
        </w:rPr>
        <w:t xml:space="preserve"> обговорить с Кузнецовой Т.Н.), прилагая </w:t>
      </w:r>
      <w:r w:rsidRPr="00774305">
        <w:rPr>
          <w:rFonts w:ascii="Times New Roman" w:hAnsi="Times New Roman" w:cs="Times New Roman"/>
          <w:b/>
          <w:sz w:val="26"/>
          <w:szCs w:val="26"/>
        </w:rPr>
        <w:t>Реестр</w:t>
      </w:r>
      <w:r w:rsidRPr="00774305">
        <w:rPr>
          <w:rFonts w:ascii="Times New Roman" w:hAnsi="Times New Roman" w:cs="Times New Roman"/>
          <w:sz w:val="26"/>
          <w:szCs w:val="26"/>
        </w:rPr>
        <w:t xml:space="preserve">, в котором </w:t>
      </w:r>
      <w:proofErr w:type="spellStart"/>
      <w:r w:rsidRPr="00774305">
        <w:rPr>
          <w:rFonts w:ascii="Times New Roman" w:hAnsi="Times New Roman" w:cs="Times New Roman"/>
          <w:sz w:val="26"/>
          <w:szCs w:val="26"/>
        </w:rPr>
        <w:t>пофамильно</w:t>
      </w:r>
      <w:proofErr w:type="spellEnd"/>
      <w:r w:rsidRPr="00774305">
        <w:rPr>
          <w:rFonts w:ascii="Times New Roman" w:hAnsi="Times New Roman" w:cs="Times New Roman"/>
          <w:sz w:val="26"/>
          <w:szCs w:val="26"/>
        </w:rPr>
        <w:t xml:space="preserve"> перечисляются все сдаваемые договоры учебных ассистентов (</w:t>
      </w:r>
      <w:r w:rsidR="00DE5242" w:rsidRPr="00DE5242">
        <w:rPr>
          <w:rFonts w:ascii="Times New Roman" w:hAnsi="Times New Roman" w:cs="Times New Roman"/>
          <w:b/>
          <w:sz w:val="26"/>
          <w:szCs w:val="26"/>
          <w:highlight w:val="yellow"/>
        </w:rPr>
        <w:fldChar w:fldCharType="begin"/>
      </w:r>
      <w:r w:rsidR="00DE5242" w:rsidRPr="00DE5242">
        <w:rPr>
          <w:rFonts w:ascii="Times New Roman" w:hAnsi="Times New Roman" w:cs="Times New Roman"/>
          <w:b/>
          <w:sz w:val="26"/>
          <w:szCs w:val="26"/>
        </w:rPr>
        <w:instrText xml:space="preserve"> REF _Ref412631456 \r \h </w:instrText>
      </w:r>
      <w:r w:rsidR="00DE5242" w:rsidRPr="00DE5242">
        <w:rPr>
          <w:rFonts w:ascii="Times New Roman" w:hAnsi="Times New Roman" w:cs="Times New Roman"/>
          <w:b/>
          <w:sz w:val="26"/>
          <w:szCs w:val="26"/>
          <w:highlight w:val="yellow"/>
        </w:rPr>
        <w:instrText xml:space="preserve"> \* MERGEFORMAT </w:instrText>
      </w:r>
      <w:r w:rsidR="00DE5242" w:rsidRPr="00DE5242">
        <w:rPr>
          <w:rFonts w:ascii="Times New Roman" w:hAnsi="Times New Roman" w:cs="Times New Roman"/>
          <w:b/>
          <w:sz w:val="26"/>
          <w:szCs w:val="26"/>
          <w:highlight w:val="yellow"/>
        </w:rPr>
      </w:r>
      <w:r w:rsidR="00DE5242" w:rsidRPr="00DE5242">
        <w:rPr>
          <w:rFonts w:ascii="Times New Roman" w:hAnsi="Times New Roman" w:cs="Times New Roman"/>
          <w:b/>
          <w:sz w:val="26"/>
          <w:szCs w:val="26"/>
          <w:highlight w:val="yellow"/>
        </w:rPr>
        <w:fldChar w:fldCharType="separate"/>
      </w:r>
      <w:r w:rsidR="00DF7465">
        <w:rPr>
          <w:rFonts w:ascii="Times New Roman" w:hAnsi="Times New Roman" w:cs="Times New Roman"/>
          <w:b/>
          <w:sz w:val="26"/>
          <w:szCs w:val="26"/>
        </w:rPr>
        <w:t>Приложение №3</w:t>
      </w:r>
      <w:r w:rsidR="00DE5242" w:rsidRPr="00DE5242">
        <w:rPr>
          <w:rFonts w:ascii="Times New Roman" w:hAnsi="Times New Roman" w:cs="Times New Roman"/>
          <w:b/>
          <w:sz w:val="26"/>
          <w:szCs w:val="26"/>
          <w:highlight w:val="yellow"/>
        </w:rPr>
        <w:fldChar w:fldCharType="end"/>
      </w:r>
      <w:r w:rsidRPr="003812F3">
        <w:rPr>
          <w:rFonts w:ascii="Times New Roman" w:hAnsi="Times New Roman" w:cs="Times New Roman"/>
          <w:sz w:val="26"/>
          <w:szCs w:val="26"/>
        </w:rPr>
        <w:t>).</w:t>
      </w:r>
    </w:p>
    <w:p w:rsidR="00ED1FAF" w:rsidRPr="00774305" w:rsidRDefault="00ED1FAF" w:rsidP="00ED1FAF">
      <w:pPr>
        <w:numPr>
          <w:ilvl w:val="0"/>
          <w:numId w:val="22"/>
        </w:numPr>
        <w:spacing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Вторые экземпляры договора и акта с присвоенным номером забирает в ПФУ и возвращает учебному ассистенту.</w:t>
      </w:r>
    </w:p>
    <w:p w:rsidR="00ED1FAF" w:rsidRPr="00774305" w:rsidRDefault="00ED1FAF" w:rsidP="00ED1FAF">
      <w:pPr>
        <w:numPr>
          <w:ilvl w:val="0"/>
          <w:numId w:val="22"/>
        </w:numPr>
        <w:spacing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Собирает и хранит все договоры факультета, ведет базу оформленных и не оформленных договоров.</w:t>
      </w:r>
    </w:p>
    <w:p w:rsidR="00ED1FAF" w:rsidRPr="00774305" w:rsidRDefault="00ED1FAF" w:rsidP="00ED1FAF">
      <w:pPr>
        <w:spacing w:line="240" w:lineRule="auto"/>
        <w:jc w:val="both"/>
        <w:rPr>
          <w:rFonts w:ascii="Times New Roman" w:hAnsi="Times New Roman" w:cs="Times New Roman"/>
          <w:b/>
          <w:sz w:val="26"/>
          <w:szCs w:val="26"/>
        </w:rPr>
      </w:pPr>
      <w:r w:rsidRPr="00774305">
        <w:rPr>
          <w:rFonts w:ascii="Times New Roman" w:hAnsi="Times New Roman" w:cs="Times New Roman"/>
          <w:b/>
          <w:sz w:val="26"/>
          <w:szCs w:val="26"/>
        </w:rPr>
        <w:t>Учебному ассистенту необходимо обратить внимание на следующее:</w:t>
      </w:r>
    </w:p>
    <w:p w:rsidR="00ED1FAF" w:rsidRPr="00774305" w:rsidRDefault="00ED1FAF" w:rsidP="00ED1FAF">
      <w:pPr>
        <w:numPr>
          <w:ilvl w:val="0"/>
          <w:numId w:val="23"/>
        </w:numPr>
        <w:spacing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 xml:space="preserve">Если по решению Управления бухгалтерского учета  деньги будут перечисляться на банковскую карту, к пакету документов необходимо приложить заявление о перечислении денег на карту. </w:t>
      </w:r>
      <w:proofErr w:type="gramStart"/>
      <w:r w:rsidRPr="00774305">
        <w:rPr>
          <w:rFonts w:ascii="Times New Roman" w:hAnsi="Times New Roman" w:cs="Times New Roman"/>
          <w:sz w:val="26"/>
          <w:szCs w:val="26"/>
        </w:rPr>
        <w:t>Заявление о перечисление денег на банковскую карту необходимо подписать у главного бухгалтера Андриановой И.Н. (</w:t>
      </w:r>
      <w:proofErr w:type="spellStart"/>
      <w:r w:rsidRPr="00774305">
        <w:rPr>
          <w:rFonts w:ascii="Times New Roman" w:hAnsi="Times New Roman" w:cs="Times New Roman"/>
          <w:sz w:val="26"/>
          <w:szCs w:val="26"/>
        </w:rPr>
        <w:t>каб</w:t>
      </w:r>
      <w:proofErr w:type="spellEnd"/>
      <w:r w:rsidRPr="00774305">
        <w:rPr>
          <w:rFonts w:ascii="Times New Roman" w:hAnsi="Times New Roman" w:cs="Times New Roman"/>
          <w:sz w:val="26"/>
          <w:szCs w:val="26"/>
        </w:rPr>
        <w:t>.</w:t>
      </w:r>
      <w:proofErr w:type="gramEnd"/>
      <w:r w:rsidRPr="00774305">
        <w:rPr>
          <w:rFonts w:ascii="Times New Roman" w:hAnsi="Times New Roman" w:cs="Times New Roman"/>
          <w:sz w:val="26"/>
          <w:szCs w:val="26"/>
        </w:rPr>
        <w:t xml:space="preserve"> К-418, </w:t>
      </w:r>
      <w:proofErr w:type="spellStart"/>
      <w:r w:rsidRPr="00774305">
        <w:rPr>
          <w:rFonts w:ascii="Times New Roman" w:hAnsi="Times New Roman" w:cs="Times New Roman"/>
          <w:sz w:val="26"/>
          <w:szCs w:val="26"/>
        </w:rPr>
        <w:t>ул</w:t>
      </w:r>
      <w:proofErr w:type="gramStart"/>
      <w:r w:rsidRPr="00774305">
        <w:rPr>
          <w:rFonts w:ascii="Times New Roman" w:hAnsi="Times New Roman" w:cs="Times New Roman"/>
          <w:sz w:val="26"/>
          <w:szCs w:val="26"/>
        </w:rPr>
        <w:t>.М</w:t>
      </w:r>
      <w:proofErr w:type="gramEnd"/>
      <w:r w:rsidRPr="00774305">
        <w:rPr>
          <w:rFonts w:ascii="Times New Roman" w:hAnsi="Times New Roman" w:cs="Times New Roman"/>
          <w:sz w:val="26"/>
          <w:szCs w:val="26"/>
        </w:rPr>
        <w:t>ясницкая</w:t>
      </w:r>
      <w:proofErr w:type="spellEnd"/>
      <w:r w:rsidRPr="00774305">
        <w:rPr>
          <w:rFonts w:ascii="Times New Roman" w:hAnsi="Times New Roman" w:cs="Times New Roman"/>
          <w:sz w:val="26"/>
          <w:szCs w:val="26"/>
        </w:rPr>
        <w:t>, д.20).</w:t>
      </w:r>
    </w:p>
    <w:p w:rsidR="00ED1FAF" w:rsidRPr="00774305" w:rsidRDefault="00ED1FAF" w:rsidP="00ED1FAF">
      <w:pPr>
        <w:numPr>
          <w:ilvl w:val="0"/>
          <w:numId w:val="23"/>
        </w:numPr>
        <w:spacing w:line="240" w:lineRule="auto"/>
        <w:contextualSpacing/>
        <w:jc w:val="both"/>
        <w:rPr>
          <w:rFonts w:ascii="Times New Roman" w:hAnsi="Times New Roman" w:cs="Times New Roman"/>
          <w:sz w:val="26"/>
          <w:szCs w:val="26"/>
        </w:rPr>
      </w:pPr>
      <w:proofErr w:type="gramStart"/>
      <w:r w:rsidRPr="00774305">
        <w:rPr>
          <w:rFonts w:ascii="Times New Roman" w:hAnsi="Times New Roman" w:cs="Times New Roman"/>
          <w:sz w:val="26"/>
          <w:szCs w:val="26"/>
        </w:rPr>
        <w:t xml:space="preserve">Если учебный ассистент является иностранцем или  студентом из стран СНГ,  чтобы не снимался 30% налог, ему необходимо за месяц до окончания срока договора подойти к </w:t>
      </w:r>
      <w:proofErr w:type="spellStart"/>
      <w:r w:rsidRPr="00774305">
        <w:rPr>
          <w:rFonts w:ascii="Times New Roman" w:hAnsi="Times New Roman" w:cs="Times New Roman"/>
          <w:sz w:val="26"/>
          <w:szCs w:val="26"/>
        </w:rPr>
        <w:t>Шеметовой</w:t>
      </w:r>
      <w:proofErr w:type="spellEnd"/>
      <w:r w:rsidRPr="00774305">
        <w:rPr>
          <w:rFonts w:ascii="Times New Roman" w:hAnsi="Times New Roman" w:cs="Times New Roman"/>
          <w:sz w:val="26"/>
          <w:szCs w:val="26"/>
        </w:rPr>
        <w:t xml:space="preserve"> Э.К., и получить информацию, о том какую справку надо предоставить (</w:t>
      </w:r>
      <w:proofErr w:type="spellStart"/>
      <w:r w:rsidRPr="00774305">
        <w:rPr>
          <w:rFonts w:ascii="Times New Roman" w:hAnsi="Times New Roman" w:cs="Times New Roman"/>
          <w:sz w:val="26"/>
          <w:szCs w:val="26"/>
        </w:rPr>
        <w:t>каб</w:t>
      </w:r>
      <w:proofErr w:type="spellEnd"/>
      <w:r w:rsidRPr="00774305">
        <w:rPr>
          <w:rFonts w:ascii="Times New Roman" w:hAnsi="Times New Roman" w:cs="Times New Roman"/>
          <w:sz w:val="26"/>
          <w:szCs w:val="26"/>
        </w:rPr>
        <w:t>.</w:t>
      </w:r>
      <w:proofErr w:type="gramEnd"/>
      <w:r w:rsidRPr="00774305">
        <w:rPr>
          <w:rFonts w:ascii="Times New Roman" w:hAnsi="Times New Roman" w:cs="Times New Roman"/>
          <w:sz w:val="26"/>
          <w:szCs w:val="26"/>
        </w:rPr>
        <w:t xml:space="preserve"> </w:t>
      </w:r>
      <w:proofErr w:type="gramStart"/>
      <w:r w:rsidRPr="00774305">
        <w:rPr>
          <w:rFonts w:ascii="Times New Roman" w:hAnsi="Times New Roman" w:cs="Times New Roman"/>
          <w:sz w:val="26"/>
          <w:szCs w:val="26"/>
        </w:rPr>
        <w:t>К-428, ул. Мясницкая, д.20).</w:t>
      </w:r>
      <w:proofErr w:type="gramEnd"/>
    </w:p>
    <w:p w:rsidR="00ED1FAF" w:rsidRPr="00774305" w:rsidRDefault="00ED1FAF" w:rsidP="00ED1FAF">
      <w:pPr>
        <w:numPr>
          <w:ilvl w:val="0"/>
          <w:numId w:val="23"/>
        </w:numPr>
        <w:spacing w:line="240" w:lineRule="auto"/>
        <w:contextualSpacing/>
        <w:jc w:val="both"/>
        <w:rPr>
          <w:rFonts w:ascii="Times New Roman" w:hAnsi="Times New Roman" w:cs="Times New Roman"/>
          <w:sz w:val="26"/>
          <w:szCs w:val="26"/>
        </w:rPr>
      </w:pPr>
      <w:r w:rsidRPr="00774305">
        <w:rPr>
          <w:rFonts w:ascii="Times New Roman" w:hAnsi="Times New Roman" w:cs="Times New Roman"/>
          <w:sz w:val="26"/>
          <w:szCs w:val="26"/>
        </w:rPr>
        <w:t xml:space="preserve">Отчет (если его обязательное предоставление установлено </w:t>
      </w:r>
      <w:proofErr w:type="gramStart"/>
      <w:r w:rsidRPr="00774305">
        <w:rPr>
          <w:rFonts w:ascii="Times New Roman" w:hAnsi="Times New Roman" w:cs="Times New Roman"/>
          <w:sz w:val="26"/>
          <w:szCs w:val="26"/>
        </w:rPr>
        <w:t xml:space="preserve">факультетом) </w:t>
      </w:r>
      <w:proofErr w:type="gramEnd"/>
      <w:r w:rsidRPr="00774305">
        <w:rPr>
          <w:rFonts w:ascii="Times New Roman" w:hAnsi="Times New Roman" w:cs="Times New Roman"/>
          <w:sz w:val="26"/>
          <w:szCs w:val="26"/>
        </w:rPr>
        <w:t xml:space="preserve">учебный ассистент заполняет по факту выполненных работ, форма заполнения устанавливается факультетом, в противном случае является произвольной. Отчет должен быть подписан руководителем учебного ассистента и самим учебным ассистентом, должна быть указана дата сдачи. Отчет хранится в порядке, установленном факультетом. </w:t>
      </w:r>
    </w:p>
    <w:p w:rsidR="00ED1FAF" w:rsidRPr="00774305" w:rsidRDefault="00ED1FAF" w:rsidP="00ED1FAF">
      <w:pPr>
        <w:spacing w:line="240" w:lineRule="auto"/>
        <w:jc w:val="both"/>
        <w:rPr>
          <w:rFonts w:ascii="Times New Roman" w:hAnsi="Times New Roman" w:cs="Times New Roman"/>
          <w:b/>
          <w:sz w:val="26"/>
          <w:szCs w:val="26"/>
        </w:rPr>
      </w:pPr>
      <w:r w:rsidRPr="00774305">
        <w:rPr>
          <w:rFonts w:ascii="Times New Roman" w:hAnsi="Times New Roman" w:cs="Times New Roman"/>
          <w:b/>
          <w:sz w:val="26"/>
          <w:szCs w:val="26"/>
        </w:rPr>
        <w:t>Оплата выполненных работ:</w:t>
      </w:r>
    </w:p>
    <w:p w:rsidR="00ED1FAF" w:rsidRPr="00774305" w:rsidRDefault="00ED1FAF" w:rsidP="00ED1FAF">
      <w:pPr>
        <w:spacing w:line="240" w:lineRule="auto"/>
        <w:ind w:firstLine="708"/>
        <w:jc w:val="both"/>
        <w:rPr>
          <w:rFonts w:ascii="Times New Roman" w:hAnsi="Times New Roman" w:cs="Times New Roman"/>
          <w:sz w:val="26"/>
          <w:szCs w:val="26"/>
        </w:rPr>
      </w:pPr>
      <w:r w:rsidRPr="00774305">
        <w:rPr>
          <w:rFonts w:ascii="Times New Roman" w:hAnsi="Times New Roman" w:cs="Times New Roman"/>
          <w:sz w:val="26"/>
          <w:szCs w:val="26"/>
        </w:rPr>
        <w:t>Выплата заработной платы согласно договору и акту производится через кассу либо посредством начисления на банковскую карту.</w:t>
      </w:r>
    </w:p>
    <w:p w:rsidR="00ED1FAF" w:rsidRPr="00774305" w:rsidRDefault="00ED1FAF" w:rsidP="00ED1FAF">
      <w:pPr>
        <w:spacing w:after="0" w:line="240" w:lineRule="auto"/>
        <w:ind w:firstLine="708"/>
        <w:jc w:val="both"/>
        <w:rPr>
          <w:rFonts w:ascii="Times New Roman" w:hAnsi="Times New Roman" w:cs="Times New Roman"/>
          <w:sz w:val="26"/>
          <w:szCs w:val="26"/>
        </w:rPr>
      </w:pPr>
      <w:r w:rsidRPr="00774305">
        <w:rPr>
          <w:rFonts w:ascii="Times New Roman" w:hAnsi="Times New Roman" w:cs="Times New Roman"/>
          <w:sz w:val="26"/>
          <w:szCs w:val="26"/>
        </w:rPr>
        <w:t>В соответствии с установленным порядком заработная плата выдается 10,11,12 числа каждого месяца (эти дни могут смещаться или переноситься, если выпадают на выходные или праздничные дни), более точный режим кассы в каждом месяце нужно уточнять в начале месяца.</w:t>
      </w:r>
    </w:p>
    <w:p w:rsidR="00ED1FAF" w:rsidRPr="00774305" w:rsidRDefault="00ED1FAF" w:rsidP="00ED1FAF">
      <w:pPr>
        <w:spacing w:after="0" w:line="240" w:lineRule="auto"/>
        <w:ind w:firstLine="708"/>
        <w:jc w:val="both"/>
        <w:rPr>
          <w:rFonts w:ascii="Times New Roman" w:hAnsi="Times New Roman" w:cs="Times New Roman"/>
          <w:bCs/>
          <w:sz w:val="26"/>
          <w:szCs w:val="26"/>
          <w:bdr w:val="none" w:sz="0" w:space="0" w:color="auto" w:frame="1"/>
          <w:shd w:val="clear" w:color="auto" w:fill="FFFFFF"/>
        </w:rPr>
      </w:pPr>
      <w:r w:rsidRPr="00774305">
        <w:rPr>
          <w:rFonts w:ascii="Times New Roman" w:hAnsi="Times New Roman" w:cs="Times New Roman"/>
          <w:bCs/>
          <w:sz w:val="26"/>
          <w:szCs w:val="26"/>
          <w:bdr w:val="none" w:sz="0" w:space="0" w:color="auto" w:frame="1"/>
          <w:shd w:val="clear" w:color="auto" w:fill="FFFFFF"/>
        </w:rPr>
        <w:t xml:space="preserve">Выдача заработной платы учебному ассистенту производится в кассе по адресу г. Москва, ул. Мясницкая, д. 20, </w:t>
      </w:r>
      <w:proofErr w:type="spellStart"/>
      <w:r w:rsidRPr="00774305">
        <w:rPr>
          <w:rFonts w:ascii="Times New Roman" w:hAnsi="Times New Roman" w:cs="Times New Roman"/>
          <w:bCs/>
          <w:sz w:val="26"/>
          <w:szCs w:val="26"/>
          <w:bdr w:val="none" w:sz="0" w:space="0" w:color="auto" w:frame="1"/>
          <w:shd w:val="clear" w:color="auto" w:fill="FFFFFF"/>
        </w:rPr>
        <w:t>каб</w:t>
      </w:r>
      <w:proofErr w:type="spellEnd"/>
      <w:r w:rsidRPr="00774305">
        <w:rPr>
          <w:rFonts w:ascii="Times New Roman" w:hAnsi="Times New Roman" w:cs="Times New Roman"/>
          <w:bCs/>
          <w:sz w:val="26"/>
          <w:szCs w:val="26"/>
          <w:bdr w:val="none" w:sz="0" w:space="0" w:color="auto" w:frame="1"/>
          <w:shd w:val="clear" w:color="auto" w:fill="FFFFFF"/>
        </w:rPr>
        <w:t>. К-415. При себе учебный ассистент должен иметь паспорт.</w:t>
      </w:r>
    </w:p>
    <w:p w:rsidR="00ED1FAF" w:rsidRDefault="00ED1FAF" w:rsidP="00ED1FAF">
      <w:pPr>
        <w:spacing w:after="0" w:line="240" w:lineRule="auto"/>
        <w:ind w:firstLine="708"/>
        <w:jc w:val="both"/>
        <w:rPr>
          <w:rFonts w:ascii="Times New Roman" w:hAnsi="Times New Roman" w:cs="Times New Roman"/>
          <w:bCs/>
          <w:sz w:val="26"/>
          <w:szCs w:val="26"/>
          <w:bdr w:val="none" w:sz="0" w:space="0" w:color="auto" w:frame="1"/>
          <w:shd w:val="clear" w:color="auto" w:fill="FFFFFF"/>
        </w:rPr>
      </w:pPr>
      <w:r w:rsidRPr="00774305">
        <w:rPr>
          <w:rFonts w:ascii="Times New Roman" w:hAnsi="Times New Roman" w:cs="Times New Roman"/>
          <w:bCs/>
          <w:sz w:val="26"/>
          <w:szCs w:val="26"/>
          <w:bdr w:val="none" w:sz="0" w:space="0" w:color="auto" w:frame="1"/>
          <w:shd w:val="clear" w:color="auto" w:fill="FFFFFF"/>
        </w:rPr>
        <w:t>Если учебный ассистент оформил, но не получил по каким-либо причинам заработную плату в установленные дни, то ему необходимо до 20 числа текущего месяца заказать деньги с депонента по телефону (495) 628-84-81.</w:t>
      </w:r>
    </w:p>
    <w:p w:rsidR="00ED1FAF" w:rsidRDefault="00ED1FAF" w:rsidP="00E867E0">
      <w:pPr>
        <w:spacing w:after="0" w:line="240" w:lineRule="auto"/>
        <w:ind w:firstLine="708"/>
        <w:jc w:val="both"/>
      </w:pPr>
      <w:r>
        <w:rPr>
          <w:rFonts w:ascii="Times New Roman" w:hAnsi="Times New Roman" w:cs="Times New Roman"/>
          <w:bCs/>
          <w:sz w:val="26"/>
          <w:szCs w:val="26"/>
          <w:bdr w:val="none" w:sz="0" w:space="0" w:color="auto" w:frame="1"/>
          <w:shd w:val="clear" w:color="auto" w:fill="FFFFFF"/>
        </w:rPr>
        <w:br w:type="page"/>
      </w:r>
    </w:p>
    <w:p w:rsidR="00E867E0" w:rsidRDefault="00E867E0" w:rsidP="00B8111F">
      <w:pPr>
        <w:sectPr w:rsidR="00E867E0" w:rsidSect="00863CBB">
          <w:pgSz w:w="11906" w:h="16838"/>
          <w:pgMar w:top="1134" w:right="850" w:bottom="1134" w:left="1701" w:header="708" w:footer="708" w:gutter="0"/>
          <w:cols w:space="708"/>
          <w:titlePg/>
          <w:docGrid w:linePitch="360"/>
        </w:sectPr>
      </w:pPr>
    </w:p>
    <w:p w:rsidR="00E867E0" w:rsidRPr="00E867E0" w:rsidRDefault="00E867E0" w:rsidP="00E867E0">
      <w:pPr>
        <w:pStyle w:val="2"/>
        <w:numPr>
          <w:ilvl w:val="0"/>
          <w:numId w:val="11"/>
        </w:numPr>
        <w:jc w:val="both"/>
      </w:pPr>
      <w:bookmarkStart w:id="12" w:name="_Ref412631456"/>
      <w:bookmarkStart w:id="13" w:name="_Toc412638946"/>
      <w:r>
        <w:lastRenderedPageBreak/>
        <w:t>Реестр договоров</w:t>
      </w:r>
      <w:bookmarkEnd w:id="12"/>
      <w:r w:rsidR="00EA4EBB" w:rsidRPr="00D073E6">
        <w:rPr>
          <w:rFonts w:ascii="Arial" w:hAnsi="Arial" w:cs="Arial"/>
          <w:sz w:val="20"/>
          <w:szCs w:val="20"/>
        </w:rPr>
        <w:t>*</w:t>
      </w:r>
      <w:bookmarkEnd w:id="13"/>
      <w:r w:rsidR="00821F45">
        <w:rPr>
          <w:rFonts w:ascii="Arial" w:hAnsi="Arial" w:cs="Arial"/>
          <w:sz w:val="20"/>
          <w:szCs w:val="20"/>
        </w:rPr>
        <w:t xml:space="preserve"> (таблица делается в </w:t>
      </w:r>
      <w:r w:rsidR="00821F45">
        <w:rPr>
          <w:rFonts w:ascii="Arial" w:hAnsi="Arial" w:cs="Arial"/>
          <w:sz w:val="20"/>
          <w:szCs w:val="20"/>
          <w:lang w:val="en-US"/>
        </w:rPr>
        <w:t>Excel</w:t>
      </w:r>
      <w:r w:rsidR="00821F45" w:rsidRPr="00821F45">
        <w:rPr>
          <w:rFonts w:ascii="Arial" w:hAnsi="Arial" w:cs="Arial"/>
          <w:sz w:val="20"/>
          <w:szCs w:val="20"/>
        </w:rPr>
        <w:t>)</w:t>
      </w:r>
      <w:bookmarkStart w:id="14" w:name="_GoBack"/>
      <w:bookmarkEnd w:id="14"/>
    </w:p>
    <w:tbl>
      <w:tblPr>
        <w:tblW w:w="5000" w:type="pct"/>
        <w:tblLook w:val="04A0" w:firstRow="1" w:lastRow="0" w:firstColumn="1" w:lastColumn="0" w:noHBand="0" w:noVBand="1"/>
      </w:tblPr>
      <w:tblGrid>
        <w:gridCol w:w="457"/>
        <w:gridCol w:w="869"/>
        <w:gridCol w:w="545"/>
        <w:gridCol w:w="1124"/>
        <w:gridCol w:w="904"/>
        <w:gridCol w:w="913"/>
        <w:gridCol w:w="892"/>
        <w:gridCol w:w="519"/>
        <w:gridCol w:w="1058"/>
        <w:gridCol w:w="544"/>
        <w:gridCol w:w="778"/>
        <w:gridCol w:w="1068"/>
        <w:gridCol w:w="859"/>
        <w:gridCol w:w="1065"/>
        <w:gridCol w:w="1018"/>
        <w:gridCol w:w="765"/>
        <w:gridCol w:w="1408"/>
      </w:tblGrid>
      <w:tr w:rsidR="00F869BB" w:rsidRPr="00D073E6" w:rsidTr="00042707">
        <w:trPr>
          <w:trHeight w:val="2205"/>
        </w:trPr>
        <w:tc>
          <w:tcPr>
            <w:tcW w:w="15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B8111F" w:rsidRPr="00D073E6" w:rsidRDefault="00B8111F" w:rsidP="00ED1FAF">
            <w:pPr>
              <w:spacing w:after="0" w:line="240" w:lineRule="auto"/>
              <w:jc w:val="center"/>
              <w:rPr>
                <w:rFonts w:ascii="Calibri" w:eastAsia="Times New Roman" w:hAnsi="Calibri" w:cs="Arial"/>
                <w:b/>
                <w:bCs/>
                <w:sz w:val="18"/>
                <w:szCs w:val="18"/>
                <w:lang w:eastAsia="ru-RU"/>
              </w:rPr>
            </w:pPr>
            <w:r w:rsidRPr="00D073E6">
              <w:rPr>
                <w:rFonts w:ascii="Calibri" w:eastAsia="Times New Roman" w:hAnsi="Calibri" w:cs="Arial"/>
                <w:b/>
                <w:bCs/>
                <w:sz w:val="18"/>
                <w:szCs w:val="18"/>
                <w:lang w:eastAsia="ru-RU"/>
              </w:rPr>
              <w:t xml:space="preserve">№ </w:t>
            </w:r>
            <w:proofErr w:type="gramStart"/>
            <w:r w:rsidRPr="00D073E6">
              <w:rPr>
                <w:rFonts w:ascii="Calibri" w:eastAsia="Times New Roman" w:hAnsi="Calibri" w:cs="Arial"/>
                <w:b/>
                <w:bCs/>
                <w:sz w:val="18"/>
                <w:szCs w:val="18"/>
                <w:lang w:eastAsia="ru-RU"/>
              </w:rPr>
              <w:t>п</w:t>
            </w:r>
            <w:proofErr w:type="gramEnd"/>
            <w:r w:rsidRPr="00D073E6">
              <w:rPr>
                <w:rFonts w:ascii="Calibri" w:eastAsia="Times New Roman" w:hAnsi="Calibri" w:cs="Arial"/>
                <w:b/>
                <w:bCs/>
                <w:sz w:val="18"/>
                <w:szCs w:val="18"/>
                <w:lang w:eastAsia="ru-RU"/>
              </w:rPr>
              <w:t>/п</w:t>
            </w:r>
          </w:p>
        </w:tc>
        <w:tc>
          <w:tcPr>
            <w:tcW w:w="294" w:type="pct"/>
            <w:tcBorders>
              <w:top w:val="single" w:sz="4" w:space="0" w:color="auto"/>
              <w:left w:val="nil"/>
              <w:bottom w:val="single" w:sz="4" w:space="0" w:color="auto"/>
              <w:right w:val="single" w:sz="4" w:space="0" w:color="auto"/>
            </w:tcBorders>
            <w:shd w:val="clear" w:color="auto" w:fill="auto"/>
            <w:vAlign w:val="center"/>
            <w:hideMark/>
          </w:tcPr>
          <w:p w:rsidR="00B8111F" w:rsidRPr="00D073E6" w:rsidRDefault="00B8111F" w:rsidP="00ED1FAF">
            <w:pPr>
              <w:spacing w:after="0" w:line="240" w:lineRule="auto"/>
              <w:jc w:val="center"/>
              <w:rPr>
                <w:rFonts w:ascii="Calibri" w:eastAsia="Times New Roman" w:hAnsi="Calibri" w:cs="Arial"/>
                <w:b/>
                <w:bCs/>
                <w:sz w:val="18"/>
                <w:szCs w:val="18"/>
                <w:lang w:eastAsia="ru-RU"/>
              </w:rPr>
            </w:pPr>
            <w:r w:rsidRPr="00D073E6">
              <w:rPr>
                <w:rFonts w:ascii="Calibri" w:eastAsia="Times New Roman" w:hAnsi="Calibri" w:cs="Arial"/>
                <w:b/>
                <w:bCs/>
                <w:sz w:val="18"/>
                <w:szCs w:val="18"/>
                <w:lang w:eastAsia="ru-RU"/>
              </w:rPr>
              <w:t>№ договора</w:t>
            </w:r>
          </w:p>
        </w:tc>
        <w:tc>
          <w:tcPr>
            <w:tcW w:w="184" w:type="pct"/>
            <w:tcBorders>
              <w:top w:val="single" w:sz="4" w:space="0" w:color="auto"/>
              <w:left w:val="nil"/>
              <w:bottom w:val="single" w:sz="4" w:space="0" w:color="auto"/>
              <w:right w:val="single" w:sz="4" w:space="0" w:color="auto"/>
            </w:tcBorders>
            <w:shd w:val="clear" w:color="000000" w:fill="C5D9F1"/>
            <w:vAlign w:val="center"/>
            <w:hideMark/>
          </w:tcPr>
          <w:p w:rsidR="00B8111F" w:rsidRPr="00D073E6" w:rsidRDefault="00B8111F" w:rsidP="00ED1FAF">
            <w:pPr>
              <w:spacing w:after="0" w:line="240" w:lineRule="auto"/>
              <w:jc w:val="center"/>
              <w:rPr>
                <w:rFonts w:ascii="Calibri" w:eastAsia="Times New Roman" w:hAnsi="Calibri" w:cs="Arial"/>
                <w:b/>
                <w:bCs/>
                <w:sz w:val="18"/>
                <w:szCs w:val="18"/>
                <w:lang w:eastAsia="ru-RU"/>
              </w:rPr>
            </w:pPr>
            <w:r w:rsidRPr="00D073E6">
              <w:rPr>
                <w:rFonts w:ascii="Calibri" w:eastAsia="Times New Roman" w:hAnsi="Calibri" w:cs="Arial"/>
                <w:b/>
                <w:bCs/>
                <w:sz w:val="18"/>
                <w:szCs w:val="18"/>
                <w:lang w:eastAsia="ru-RU"/>
              </w:rPr>
              <w:t xml:space="preserve">ФИО </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B8111F" w:rsidRPr="00D073E6" w:rsidRDefault="00B8111F" w:rsidP="00ED1FAF">
            <w:pPr>
              <w:spacing w:after="0" w:line="240" w:lineRule="auto"/>
              <w:jc w:val="center"/>
              <w:rPr>
                <w:rFonts w:ascii="Calibri" w:eastAsia="Times New Roman" w:hAnsi="Calibri" w:cs="Arial"/>
                <w:b/>
                <w:bCs/>
                <w:sz w:val="18"/>
                <w:szCs w:val="18"/>
                <w:lang w:eastAsia="ru-RU"/>
              </w:rPr>
            </w:pPr>
            <w:r w:rsidRPr="00D073E6">
              <w:rPr>
                <w:rFonts w:ascii="Calibri" w:eastAsia="Times New Roman" w:hAnsi="Calibri" w:cs="Arial"/>
                <w:b/>
                <w:bCs/>
                <w:sz w:val="18"/>
                <w:szCs w:val="18"/>
                <w:lang w:eastAsia="ru-RU"/>
              </w:rPr>
              <w:t xml:space="preserve">Статус работника (тс - внештатный; </w:t>
            </w:r>
            <w:proofErr w:type="spellStart"/>
            <w:proofErr w:type="gramStart"/>
            <w:r w:rsidRPr="00D073E6">
              <w:rPr>
                <w:rFonts w:ascii="Calibri" w:eastAsia="Times New Roman" w:hAnsi="Calibri" w:cs="Arial"/>
                <w:b/>
                <w:bCs/>
                <w:sz w:val="18"/>
                <w:szCs w:val="18"/>
                <w:lang w:eastAsia="ru-RU"/>
              </w:rPr>
              <w:t>шт</w:t>
            </w:r>
            <w:proofErr w:type="spellEnd"/>
            <w:proofErr w:type="gramEnd"/>
            <w:r w:rsidRPr="00D073E6">
              <w:rPr>
                <w:rFonts w:ascii="Calibri" w:eastAsia="Times New Roman" w:hAnsi="Calibri" w:cs="Arial"/>
                <w:b/>
                <w:bCs/>
                <w:sz w:val="18"/>
                <w:szCs w:val="18"/>
                <w:lang w:eastAsia="ru-RU"/>
              </w:rPr>
              <w:t xml:space="preserve"> - штатный)</w:t>
            </w:r>
          </w:p>
        </w:tc>
        <w:tc>
          <w:tcPr>
            <w:tcW w:w="306" w:type="pct"/>
            <w:tcBorders>
              <w:top w:val="single" w:sz="4" w:space="0" w:color="auto"/>
              <w:left w:val="nil"/>
              <w:bottom w:val="single" w:sz="4" w:space="0" w:color="auto"/>
              <w:right w:val="single" w:sz="4" w:space="0" w:color="auto"/>
            </w:tcBorders>
            <w:shd w:val="clear" w:color="000000" w:fill="C5D9F1"/>
            <w:vAlign w:val="center"/>
            <w:hideMark/>
          </w:tcPr>
          <w:p w:rsidR="00B8111F" w:rsidRPr="00D073E6" w:rsidRDefault="00B8111F" w:rsidP="00ED1FAF">
            <w:pPr>
              <w:spacing w:after="0" w:line="240" w:lineRule="auto"/>
              <w:jc w:val="center"/>
              <w:rPr>
                <w:rFonts w:ascii="Calibri" w:eastAsia="Times New Roman" w:hAnsi="Calibri" w:cs="Arial"/>
                <w:b/>
                <w:bCs/>
                <w:sz w:val="18"/>
                <w:szCs w:val="18"/>
                <w:lang w:eastAsia="ru-RU"/>
              </w:rPr>
            </w:pPr>
            <w:r w:rsidRPr="00D073E6">
              <w:rPr>
                <w:rFonts w:ascii="Calibri" w:eastAsia="Times New Roman" w:hAnsi="Calibri" w:cs="Arial"/>
                <w:b/>
                <w:bCs/>
                <w:sz w:val="18"/>
                <w:szCs w:val="18"/>
                <w:lang w:eastAsia="ru-RU"/>
              </w:rPr>
              <w:t>Срок дог. Подряда/ Модуль</w:t>
            </w:r>
          </w:p>
        </w:tc>
        <w:tc>
          <w:tcPr>
            <w:tcW w:w="309" w:type="pct"/>
            <w:tcBorders>
              <w:top w:val="single" w:sz="4" w:space="0" w:color="auto"/>
              <w:left w:val="nil"/>
              <w:bottom w:val="single" w:sz="4" w:space="0" w:color="auto"/>
              <w:right w:val="single" w:sz="4" w:space="0" w:color="auto"/>
            </w:tcBorders>
            <w:shd w:val="clear" w:color="000000" w:fill="C5D9F1"/>
            <w:vAlign w:val="center"/>
            <w:hideMark/>
          </w:tcPr>
          <w:p w:rsidR="00B8111F" w:rsidRPr="00D073E6" w:rsidRDefault="00B8111F" w:rsidP="00ED1FAF">
            <w:pPr>
              <w:spacing w:after="0" w:line="240" w:lineRule="auto"/>
              <w:jc w:val="center"/>
              <w:rPr>
                <w:rFonts w:ascii="Calibri" w:eastAsia="Times New Roman" w:hAnsi="Calibri" w:cs="Arial"/>
                <w:b/>
                <w:bCs/>
                <w:sz w:val="18"/>
                <w:szCs w:val="18"/>
                <w:lang w:eastAsia="ru-RU"/>
              </w:rPr>
            </w:pPr>
            <w:r w:rsidRPr="00D073E6">
              <w:rPr>
                <w:rFonts w:ascii="Calibri" w:eastAsia="Times New Roman" w:hAnsi="Calibri" w:cs="Arial"/>
                <w:b/>
                <w:bCs/>
                <w:sz w:val="18"/>
                <w:szCs w:val="18"/>
                <w:lang w:eastAsia="ru-RU"/>
              </w:rPr>
              <w:t>Вид работ ** (Предмет договора; № договора в системе ИС-ПРО)</w:t>
            </w:r>
          </w:p>
        </w:tc>
        <w:tc>
          <w:tcPr>
            <w:tcW w:w="302" w:type="pct"/>
            <w:tcBorders>
              <w:top w:val="single" w:sz="4" w:space="0" w:color="auto"/>
              <w:left w:val="nil"/>
              <w:bottom w:val="single" w:sz="4" w:space="0" w:color="auto"/>
              <w:right w:val="single" w:sz="4" w:space="0" w:color="auto"/>
            </w:tcBorders>
            <w:shd w:val="clear" w:color="000000" w:fill="C5D9F1"/>
            <w:vAlign w:val="center"/>
            <w:hideMark/>
          </w:tcPr>
          <w:p w:rsidR="00B8111F" w:rsidRPr="00D073E6" w:rsidRDefault="00B8111F" w:rsidP="00ED1FAF">
            <w:pPr>
              <w:spacing w:after="0" w:line="240" w:lineRule="auto"/>
              <w:jc w:val="center"/>
              <w:rPr>
                <w:rFonts w:ascii="Calibri" w:eastAsia="Times New Roman" w:hAnsi="Calibri" w:cs="Arial"/>
                <w:sz w:val="18"/>
                <w:szCs w:val="18"/>
                <w:lang w:eastAsia="ru-RU"/>
              </w:rPr>
            </w:pPr>
            <w:r w:rsidRPr="00D073E6">
              <w:rPr>
                <w:rFonts w:ascii="Calibri" w:eastAsia="Times New Roman" w:hAnsi="Calibri" w:cs="Arial"/>
                <w:sz w:val="18"/>
                <w:szCs w:val="18"/>
                <w:lang w:eastAsia="ru-RU"/>
              </w:rPr>
              <w:t>Сумма договора, рублей</w:t>
            </w:r>
          </w:p>
        </w:tc>
        <w:tc>
          <w:tcPr>
            <w:tcW w:w="176" w:type="pct"/>
            <w:tcBorders>
              <w:top w:val="single" w:sz="4" w:space="0" w:color="auto"/>
              <w:left w:val="nil"/>
              <w:bottom w:val="single" w:sz="4" w:space="0" w:color="auto"/>
              <w:right w:val="single" w:sz="4" w:space="0" w:color="auto"/>
            </w:tcBorders>
            <w:shd w:val="clear" w:color="auto" w:fill="auto"/>
            <w:vAlign w:val="center"/>
            <w:hideMark/>
          </w:tcPr>
          <w:p w:rsidR="00B8111F" w:rsidRPr="00D073E6" w:rsidRDefault="00B8111F" w:rsidP="00ED1FAF">
            <w:pPr>
              <w:spacing w:after="0" w:line="240" w:lineRule="auto"/>
              <w:jc w:val="center"/>
              <w:rPr>
                <w:rFonts w:ascii="Calibri" w:eastAsia="Times New Roman" w:hAnsi="Calibri" w:cs="Arial"/>
                <w:b/>
                <w:bCs/>
                <w:sz w:val="18"/>
                <w:szCs w:val="18"/>
                <w:lang w:eastAsia="ru-RU"/>
              </w:rPr>
            </w:pPr>
            <w:r w:rsidRPr="00D073E6">
              <w:rPr>
                <w:rFonts w:ascii="Calibri" w:eastAsia="Times New Roman" w:hAnsi="Calibri" w:cs="Arial"/>
                <w:b/>
                <w:bCs/>
                <w:sz w:val="18"/>
                <w:szCs w:val="18"/>
                <w:lang w:eastAsia="ru-RU"/>
              </w:rPr>
              <w:t>Кол</w:t>
            </w:r>
            <w:proofErr w:type="gramStart"/>
            <w:r w:rsidRPr="00D073E6">
              <w:rPr>
                <w:rFonts w:ascii="Calibri" w:eastAsia="Times New Roman" w:hAnsi="Calibri" w:cs="Arial"/>
                <w:b/>
                <w:bCs/>
                <w:sz w:val="18"/>
                <w:szCs w:val="18"/>
                <w:lang w:eastAsia="ru-RU"/>
              </w:rPr>
              <w:t>.</w:t>
            </w:r>
            <w:proofErr w:type="gramEnd"/>
            <w:r w:rsidRPr="00D073E6">
              <w:rPr>
                <w:rFonts w:ascii="Calibri" w:eastAsia="Times New Roman" w:hAnsi="Calibri" w:cs="Arial"/>
                <w:b/>
                <w:bCs/>
                <w:sz w:val="18"/>
                <w:szCs w:val="18"/>
                <w:lang w:eastAsia="ru-RU"/>
              </w:rPr>
              <w:t xml:space="preserve"> </w:t>
            </w:r>
            <w:proofErr w:type="gramStart"/>
            <w:r w:rsidRPr="00D073E6">
              <w:rPr>
                <w:rFonts w:ascii="Calibri" w:eastAsia="Times New Roman" w:hAnsi="Calibri" w:cs="Arial"/>
                <w:b/>
                <w:bCs/>
                <w:sz w:val="18"/>
                <w:szCs w:val="18"/>
                <w:lang w:eastAsia="ru-RU"/>
              </w:rPr>
              <w:t>ч</w:t>
            </w:r>
            <w:proofErr w:type="gramEnd"/>
            <w:r w:rsidRPr="00D073E6">
              <w:rPr>
                <w:rFonts w:ascii="Calibri" w:eastAsia="Times New Roman" w:hAnsi="Calibri" w:cs="Arial"/>
                <w:b/>
                <w:bCs/>
                <w:sz w:val="18"/>
                <w:szCs w:val="18"/>
                <w:lang w:eastAsia="ru-RU"/>
              </w:rPr>
              <w:t>ел.</w:t>
            </w:r>
          </w:p>
        </w:tc>
        <w:tc>
          <w:tcPr>
            <w:tcW w:w="358" w:type="pct"/>
            <w:tcBorders>
              <w:top w:val="single" w:sz="4" w:space="0" w:color="auto"/>
              <w:left w:val="nil"/>
              <w:bottom w:val="single" w:sz="4" w:space="0" w:color="auto"/>
              <w:right w:val="single" w:sz="4" w:space="0" w:color="auto"/>
            </w:tcBorders>
            <w:shd w:val="clear" w:color="000000" w:fill="C5D9F1"/>
            <w:vAlign w:val="center"/>
            <w:hideMark/>
          </w:tcPr>
          <w:p w:rsidR="00B8111F" w:rsidRPr="00D073E6" w:rsidRDefault="00B8111F" w:rsidP="00ED1FAF">
            <w:pPr>
              <w:spacing w:after="0" w:line="240" w:lineRule="auto"/>
              <w:jc w:val="center"/>
              <w:rPr>
                <w:rFonts w:ascii="Calibri" w:eastAsia="Times New Roman" w:hAnsi="Calibri" w:cs="Arial"/>
                <w:b/>
                <w:bCs/>
                <w:sz w:val="18"/>
                <w:szCs w:val="18"/>
                <w:lang w:eastAsia="ru-RU"/>
              </w:rPr>
            </w:pPr>
            <w:r w:rsidRPr="00D073E6">
              <w:rPr>
                <w:rFonts w:ascii="Calibri" w:eastAsia="Times New Roman" w:hAnsi="Calibri" w:cs="Arial"/>
                <w:b/>
                <w:bCs/>
                <w:sz w:val="18"/>
                <w:szCs w:val="18"/>
                <w:lang w:eastAsia="ru-RU"/>
              </w:rPr>
              <w:t xml:space="preserve">Дата подписания договора </w:t>
            </w:r>
          </w:p>
        </w:tc>
        <w:tc>
          <w:tcPr>
            <w:tcW w:w="184" w:type="pct"/>
            <w:tcBorders>
              <w:top w:val="single" w:sz="4" w:space="0" w:color="auto"/>
              <w:left w:val="nil"/>
              <w:bottom w:val="single" w:sz="4" w:space="0" w:color="auto"/>
              <w:right w:val="single" w:sz="4" w:space="0" w:color="auto"/>
            </w:tcBorders>
            <w:shd w:val="clear" w:color="000000" w:fill="C5D9F1"/>
            <w:vAlign w:val="center"/>
            <w:hideMark/>
          </w:tcPr>
          <w:p w:rsidR="00B8111F" w:rsidRPr="00D073E6" w:rsidRDefault="00B8111F" w:rsidP="00ED1FAF">
            <w:pPr>
              <w:spacing w:after="0" w:line="240" w:lineRule="auto"/>
              <w:jc w:val="center"/>
              <w:rPr>
                <w:rFonts w:ascii="Calibri" w:eastAsia="Times New Roman" w:hAnsi="Calibri" w:cs="Arial"/>
                <w:b/>
                <w:bCs/>
                <w:sz w:val="18"/>
                <w:szCs w:val="18"/>
                <w:lang w:eastAsia="ru-RU"/>
              </w:rPr>
            </w:pPr>
            <w:r w:rsidRPr="00D073E6">
              <w:rPr>
                <w:rFonts w:ascii="Calibri" w:eastAsia="Times New Roman" w:hAnsi="Calibri" w:cs="Arial"/>
                <w:b/>
                <w:bCs/>
                <w:sz w:val="18"/>
                <w:szCs w:val="18"/>
                <w:lang w:eastAsia="ru-RU"/>
              </w:rPr>
              <w:t>Дата акта</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B8111F" w:rsidRPr="00D073E6" w:rsidRDefault="00B8111F" w:rsidP="00ED1FAF">
            <w:pPr>
              <w:spacing w:after="0" w:line="240" w:lineRule="auto"/>
              <w:jc w:val="center"/>
              <w:rPr>
                <w:rFonts w:ascii="Times New Roman CYR" w:eastAsia="Times New Roman" w:hAnsi="Times New Roman CYR" w:cs="Times New Roman CYR"/>
                <w:b/>
                <w:bCs/>
                <w:sz w:val="20"/>
                <w:szCs w:val="20"/>
                <w:lang w:eastAsia="ru-RU"/>
              </w:rPr>
            </w:pPr>
            <w:r w:rsidRPr="00D073E6">
              <w:rPr>
                <w:rFonts w:ascii="Times New Roman CYR" w:eastAsia="Times New Roman" w:hAnsi="Times New Roman CYR" w:cs="Times New Roman CYR"/>
                <w:b/>
                <w:bCs/>
                <w:sz w:val="20"/>
                <w:szCs w:val="20"/>
                <w:lang w:eastAsia="ru-RU"/>
              </w:rPr>
              <w:t>Ср. период</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B8111F" w:rsidRPr="00D073E6" w:rsidRDefault="00B8111F" w:rsidP="00ED1FAF">
            <w:pPr>
              <w:spacing w:after="0" w:line="240" w:lineRule="auto"/>
              <w:jc w:val="center"/>
              <w:rPr>
                <w:rFonts w:ascii="Times New Roman CYR" w:eastAsia="Times New Roman" w:hAnsi="Times New Roman CYR" w:cs="Times New Roman CYR"/>
                <w:b/>
                <w:bCs/>
                <w:sz w:val="20"/>
                <w:szCs w:val="20"/>
                <w:lang w:eastAsia="ru-RU"/>
              </w:rPr>
            </w:pPr>
            <w:r w:rsidRPr="00D073E6">
              <w:rPr>
                <w:rFonts w:ascii="Times New Roman CYR" w:eastAsia="Times New Roman" w:hAnsi="Times New Roman CYR" w:cs="Times New Roman CYR"/>
                <w:b/>
                <w:bCs/>
                <w:sz w:val="20"/>
                <w:szCs w:val="20"/>
                <w:lang w:eastAsia="ru-RU"/>
              </w:rPr>
              <w:t>Категория</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B8111F" w:rsidRPr="00D073E6" w:rsidRDefault="00B8111F" w:rsidP="00ED1FAF">
            <w:pPr>
              <w:spacing w:after="0" w:line="240" w:lineRule="auto"/>
              <w:jc w:val="center"/>
              <w:rPr>
                <w:rFonts w:ascii="Times New Roman CYR" w:eastAsia="Times New Roman" w:hAnsi="Times New Roman CYR" w:cs="Times New Roman CYR"/>
                <w:b/>
                <w:bCs/>
                <w:sz w:val="20"/>
                <w:szCs w:val="20"/>
                <w:lang w:eastAsia="ru-RU"/>
              </w:rPr>
            </w:pPr>
            <w:proofErr w:type="spellStart"/>
            <w:r w:rsidRPr="00D073E6">
              <w:rPr>
                <w:rFonts w:ascii="Times New Roman CYR" w:eastAsia="Times New Roman" w:hAnsi="Times New Roman CYR" w:cs="Times New Roman CYR"/>
                <w:b/>
                <w:bCs/>
                <w:sz w:val="20"/>
                <w:szCs w:val="20"/>
                <w:lang w:eastAsia="ru-RU"/>
              </w:rPr>
              <w:t>финанс</w:t>
            </w:r>
            <w:proofErr w:type="spellEnd"/>
            <w:r w:rsidRPr="00D073E6">
              <w:rPr>
                <w:rFonts w:ascii="Times New Roman CYR" w:eastAsia="Times New Roman" w:hAnsi="Times New Roman CYR" w:cs="Times New Roman CYR"/>
                <w:b/>
                <w:bCs/>
                <w:sz w:val="20"/>
                <w:szCs w:val="20"/>
                <w:lang w:eastAsia="ru-RU"/>
              </w:rPr>
              <w:t>.</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B8111F" w:rsidRPr="00D073E6" w:rsidRDefault="00B8111F" w:rsidP="00ED1FAF">
            <w:pPr>
              <w:spacing w:after="0" w:line="240" w:lineRule="auto"/>
              <w:jc w:val="center"/>
              <w:rPr>
                <w:rFonts w:ascii="Times New Roman CYR" w:eastAsia="Times New Roman" w:hAnsi="Times New Roman CYR" w:cs="Times New Roman CYR"/>
                <w:b/>
                <w:bCs/>
                <w:sz w:val="20"/>
                <w:szCs w:val="20"/>
                <w:lang w:eastAsia="ru-RU"/>
              </w:rPr>
            </w:pPr>
            <w:r w:rsidRPr="00D073E6">
              <w:rPr>
                <w:rFonts w:ascii="Times New Roman CYR" w:eastAsia="Times New Roman" w:hAnsi="Times New Roman CYR" w:cs="Times New Roman CYR"/>
                <w:b/>
                <w:bCs/>
                <w:sz w:val="20"/>
                <w:szCs w:val="20"/>
                <w:lang w:eastAsia="ru-RU"/>
              </w:rPr>
              <w:t>Ведомство</w:t>
            </w:r>
          </w:p>
        </w:tc>
        <w:tc>
          <w:tcPr>
            <w:tcW w:w="344" w:type="pct"/>
            <w:tcBorders>
              <w:top w:val="single" w:sz="4" w:space="0" w:color="auto"/>
              <w:left w:val="nil"/>
              <w:bottom w:val="single" w:sz="4" w:space="0" w:color="auto"/>
              <w:right w:val="single" w:sz="4" w:space="0" w:color="auto"/>
            </w:tcBorders>
            <w:shd w:val="clear" w:color="auto" w:fill="auto"/>
            <w:vAlign w:val="center"/>
            <w:hideMark/>
          </w:tcPr>
          <w:p w:rsidR="00B8111F" w:rsidRPr="00D073E6" w:rsidRDefault="00B8111F" w:rsidP="00ED1FAF">
            <w:pPr>
              <w:spacing w:after="0" w:line="240" w:lineRule="auto"/>
              <w:jc w:val="center"/>
              <w:rPr>
                <w:rFonts w:ascii="Times New Roman CYR" w:eastAsia="Times New Roman" w:hAnsi="Times New Roman CYR" w:cs="Times New Roman CYR"/>
                <w:b/>
                <w:bCs/>
                <w:sz w:val="20"/>
                <w:szCs w:val="20"/>
                <w:lang w:eastAsia="ru-RU"/>
              </w:rPr>
            </w:pPr>
            <w:r w:rsidRPr="00D073E6">
              <w:rPr>
                <w:rFonts w:ascii="Times New Roman CYR" w:eastAsia="Times New Roman" w:hAnsi="Times New Roman CYR" w:cs="Times New Roman CYR"/>
                <w:b/>
                <w:bCs/>
                <w:sz w:val="20"/>
                <w:szCs w:val="20"/>
                <w:lang w:eastAsia="ru-RU"/>
              </w:rPr>
              <w:t>Источник</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B8111F" w:rsidRPr="00D073E6" w:rsidRDefault="00B8111F" w:rsidP="00ED1FAF">
            <w:pPr>
              <w:spacing w:after="0" w:line="240" w:lineRule="auto"/>
              <w:jc w:val="center"/>
              <w:rPr>
                <w:rFonts w:ascii="Times New Roman CYR" w:eastAsia="Times New Roman" w:hAnsi="Times New Roman CYR" w:cs="Times New Roman CYR"/>
                <w:b/>
                <w:bCs/>
                <w:sz w:val="20"/>
                <w:szCs w:val="20"/>
                <w:lang w:eastAsia="ru-RU"/>
              </w:rPr>
            </w:pPr>
            <w:r w:rsidRPr="00D073E6">
              <w:rPr>
                <w:rFonts w:ascii="Times New Roman CYR" w:eastAsia="Times New Roman" w:hAnsi="Times New Roman CYR" w:cs="Times New Roman CYR"/>
                <w:b/>
                <w:bCs/>
                <w:sz w:val="20"/>
                <w:szCs w:val="20"/>
                <w:lang w:eastAsia="ru-RU"/>
              </w:rPr>
              <w:t>Сумма</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B8111F" w:rsidRPr="00D073E6" w:rsidRDefault="00B8111F" w:rsidP="00ED1FAF">
            <w:pPr>
              <w:spacing w:after="0" w:line="240" w:lineRule="auto"/>
              <w:jc w:val="center"/>
              <w:rPr>
                <w:rFonts w:ascii="Times New Roman CYR" w:eastAsia="Times New Roman" w:hAnsi="Times New Roman CYR" w:cs="Times New Roman CYR"/>
                <w:b/>
                <w:bCs/>
                <w:sz w:val="24"/>
                <w:szCs w:val="24"/>
                <w:lang w:eastAsia="ru-RU"/>
              </w:rPr>
            </w:pPr>
            <w:r w:rsidRPr="00D073E6">
              <w:rPr>
                <w:rFonts w:ascii="Times New Roman CYR" w:eastAsia="Times New Roman" w:hAnsi="Times New Roman CYR" w:cs="Times New Roman CYR"/>
                <w:b/>
                <w:bCs/>
                <w:sz w:val="24"/>
                <w:szCs w:val="24"/>
                <w:lang w:eastAsia="ru-RU"/>
              </w:rPr>
              <w:t>Сумма к начислению (по акту), рублей</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F869BB" w:rsidRPr="00D073E6" w:rsidTr="00F869BB">
        <w:trPr>
          <w:trHeight w:val="255"/>
        </w:trPr>
        <w:tc>
          <w:tcPr>
            <w:tcW w:w="155" w:type="pct"/>
            <w:tcBorders>
              <w:top w:val="nil"/>
              <w:left w:val="single" w:sz="4" w:space="0" w:color="auto"/>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jc w:val="center"/>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8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9"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02"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58"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184" w:type="pct"/>
            <w:tcBorders>
              <w:top w:val="nil"/>
              <w:left w:val="nil"/>
              <w:bottom w:val="single" w:sz="4" w:space="0" w:color="auto"/>
              <w:right w:val="single" w:sz="4" w:space="0" w:color="auto"/>
            </w:tcBorders>
            <w:shd w:val="clear" w:color="000000" w:fill="C5D9F1"/>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63"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1"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9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60"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344"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259"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c>
          <w:tcPr>
            <w:tcW w:w="476" w:type="pct"/>
            <w:tcBorders>
              <w:top w:val="nil"/>
              <w:left w:val="nil"/>
              <w:bottom w:val="single" w:sz="4" w:space="0" w:color="auto"/>
              <w:right w:val="single" w:sz="4" w:space="0" w:color="auto"/>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w:t>
            </w:r>
          </w:p>
        </w:tc>
      </w:tr>
      <w:tr w:rsidR="00B8111F" w:rsidRPr="00D073E6" w:rsidTr="00F869BB">
        <w:trPr>
          <w:trHeight w:val="555"/>
        </w:trPr>
        <w:tc>
          <w:tcPr>
            <w:tcW w:w="5000" w:type="pct"/>
            <w:gridSpan w:val="17"/>
            <w:tcBorders>
              <w:top w:val="nil"/>
              <w:left w:val="nil"/>
              <w:bottom w:val="nil"/>
              <w:right w:val="nil"/>
            </w:tcBorders>
            <w:shd w:val="clear" w:color="000000" w:fill="C5D9F1"/>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 Столбцы, выделенные цветом, обязательны к заполнению ответственным работником  до подачи в ПФУ; столбцы, которые не выделены - заполнять не нужно</w:t>
            </w:r>
          </w:p>
        </w:tc>
      </w:tr>
      <w:tr w:rsidR="00B8111F" w:rsidRPr="00D073E6" w:rsidTr="00F869BB">
        <w:trPr>
          <w:trHeight w:val="255"/>
        </w:trPr>
        <w:tc>
          <w:tcPr>
            <w:tcW w:w="5000" w:type="pct"/>
            <w:gridSpan w:val="17"/>
            <w:tcBorders>
              <w:top w:val="nil"/>
              <w:left w:val="nil"/>
              <w:bottom w:val="nil"/>
              <w:right w:val="nil"/>
            </w:tcBorders>
            <w:shd w:val="clear" w:color="auto" w:fill="auto"/>
            <w:noWrap/>
            <w:vAlign w:val="bottom"/>
            <w:hideMark/>
          </w:tcPr>
          <w:p w:rsidR="00B8111F" w:rsidRPr="00D073E6" w:rsidRDefault="00B8111F" w:rsidP="00ED1FAF">
            <w:pPr>
              <w:spacing w:after="0" w:line="240" w:lineRule="auto"/>
              <w:rPr>
                <w:rFonts w:ascii="Arial" w:eastAsia="Times New Roman" w:hAnsi="Arial" w:cs="Arial"/>
                <w:sz w:val="20"/>
                <w:szCs w:val="20"/>
                <w:lang w:eastAsia="ru-RU"/>
              </w:rPr>
            </w:pPr>
            <w:r w:rsidRPr="00D073E6">
              <w:rPr>
                <w:rFonts w:ascii="Arial" w:eastAsia="Times New Roman" w:hAnsi="Arial" w:cs="Arial"/>
                <w:sz w:val="20"/>
                <w:szCs w:val="20"/>
                <w:lang w:eastAsia="ru-RU"/>
              </w:rPr>
              <w:t>**Указывается только вид работы, например "помощь преподавателю"</w:t>
            </w:r>
          </w:p>
        </w:tc>
      </w:tr>
    </w:tbl>
    <w:p w:rsidR="00B8111F" w:rsidRDefault="00B8111F" w:rsidP="00B8111F">
      <w:pPr>
        <w:sectPr w:rsidR="00B8111F" w:rsidSect="00B8111F">
          <w:pgSz w:w="16838" w:h="11906" w:orient="landscape"/>
          <w:pgMar w:top="1701" w:right="1134" w:bottom="850" w:left="1134" w:header="708" w:footer="708" w:gutter="0"/>
          <w:cols w:space="708"/>
          <w:titlePg/>
          <w:docGrid w:linePitch="360"/>
        </w:sectPr>
      </w:pPr>
    </w:p>
    <w:p w:rsidR="0089732B" w:rsidRDefault="0089732B" w:rsidP="00624EB5">
      <w:pPr>
        <w:pStyle w:val="1"/>
      </w:pPr>
      <w:bookmarkStart w:id="15" w:name="_Toc412638947"/>
      <w:r>
        <w:lastRenderedPageBreak/>
        <w:t xml:space="preserve">ВЫЕЗДНЫЕ ПРАКТИКИ </w:t>
      </w:r>
      <w:r w:rsidR="004E40C6">
        <w:t>(</w:t>
      </w:r>
      <w:r>
        <w:t>ЭКСПЕДИЦИИ</w:t>
      </w:r>
      <w:r w:rsidR="004E40C6">
        <w:t>)</w:t>
      </w:r>
      <w:bookmarkEnd w:id="15"/>
    </w:p>
    <w:p w:rsidR="0030205B" w:rsidRPr="005C6136" w:rsidRDefault="0030205B" w:rsidP="0030205B">
      <w:pPr>
        <w:pStyle w:val="2"/>
      </w:pPr>
      <w:bookmarkStart w:id="16" w:name="_Toc412638948"/>
      <w:r w:rsidRPr="005C6136">
        <w:t>Рекомендации</w:t>
      </w:r>
      <w:r>
        <w:br/>
      </w:r>
      <w:r w:rsidRPr="005C6136">
        <w:t>к организации практик, проводимых согласно рабочим учебным плана</w:t>
      </w:r>
      <w:r>
        <w:t xml:space="preserve">м с выездом к месту проведения </w:t>
      </w:r>
      <w:r w:rsidRPr="005C6136">
        <w:t>факультетами НИУ ВШЭ</w:t>
      </w:r>
      <w:bookmarkEnd w:id="16"/>
    </w:p>
    <w:p w:rsidR="0030205B" w:rsidRPr="0030205B" w:rsidRDefault="0030205B" w:rsidP="00863CBB">
      <w:pPr>
        <w:pStyle w:val="12"/>
        <w:spacing w:after="120" w:line="276" w:lineRule="auto"/>
        <w:ind w:firstLine="709"/>
        <w:jc w:val="both"/>
        <w:rPr>
          <w:rFonts w:ascii="Times New Roman" w:hAnsi="Times New Roman"/>
          <w:sz w:val="26"/>
          <w:szCs w:val="26"/>
        </w:rPr>
      </w:pPr>
      <w:r w:rsidRPr="0030205B">
        <w:rPr>
          <w:rFonts w:ascii="Times New Roman" w:hAnsi="Times New Roman"/>
          <w:sz w:val="26"/>
          <w:szCs w:val="26"/>
        </w:rPr>
        <w:t xml:space="preserve">С 2015 календарного года часть средств центрального бюджета НИУ ВШЭ, передается в распоряжение факультетов. В том числе финансирование выездных практик. Средства выделены для финансирования практик, проводимых с выездом к месту проведения (далее – Экспедиция), согласно РУП образовательных программ, реализуемых на факультетах социальных наук и гуманитарных наук. </w:t>
      </w:r>
    </w:p>
    <w:p w:rsidR="0030205B" w:rsidRPr="0030205B" w:rsidRDefault="0030205B" w:rsidP="00863CBB">
      <w:pPr>
        <w:pStyle w:val="12"/>
        <w:spacing w:after="120" w:line="276" w:lineRule="auto"/>
        <w:ind w:firstLine="709"/>
        <w:jc w:val="both"/>
        <w:rPr>
          <w:rFonts w:ascii="Times New Roman" w:hAnsi="Times New Roman"/>
          <w:sz w:val="26"/>
          <w:szCs w:val="26"/>
        </w:rPr>
      </w:pPr>
      <w:r w:rsidRPr="0030205B">
        <w:rPr>
          <w:rFonts w:ascii="Times New Roman" w:hAnsi="Times New Roman"/>
          <w:sz w:val="26"/>
          <w:szCs w:val="26"/>
        </w:rPr>
        <w:t xml:space="preserve">В связи с этим меняется схема сопровождения организаций Экспедиций – эта функция передается факультетам. </w:t>
      </w:r>
    </w:p>
    <w:p w:rsidR="0030205B" w:rsidRPr="005C6136" w:rsidRDefault="0030205B" w:rsidP="0030205B">
      <w:pPr>
        <w:pStyle w:val="12"/>
        <w:spacing w:after="120" w:line="276" w:lineRule="auto"/>
        <w:rPr>
          <w:rFonts w:ascii="Times New Roman" w:hAnsi="Times New Roman"/>
          <w:sz w:val="26"/>
          <w:szCs w:val="26"/>
        </w:rPr>
      </w:pPr>
      <w:r w:rsidRPr="0030205B">
        <w:rPr>
          <w:rFonts w:ascii="Times New Roman" w:hAnsi="Times New Roman"/>
          <w:sz w:val="26"/>
          <w:szCs w:val="26"/>
        </w:rPr>
        <w:t>Что необходимо сделать</w:t>
      </w:r>
      <w:r w:rsidR="006052FF">
        <w:rPr>
          <w:rFonts w:ascii="Times New Roman" w:hAnsi="Times New Roman"/>
          <w:sz w:val="26"/>
          <w:szCs w:val="26"/>
        </w:rPr>
        <w:t xml:space="preserve"> </w:t>
      </w:r>
      <w:r w:rsidR="006052FF" w:rsidRPr="0030205B">
        <w:rPr>
          <w:rFonts w:ascii="Times New Roman" w:hAnsi="Times New Roman"/>
          <w:sz w:val="26"/>
          <w:szCs w:val="26"/>
        </w:rPr>
        <w:t>в ближайшее время</w:t>
      </w:r>
      <w:r w:rsidR="006052FF">
        <w:rPr>
          <w:rFonts w:ascii="Times New Roman" w:hAnsi="Times New Roman"/>
          <w:sz w:val="26"/>
          <w:szCs w:val="26"/>
        </w:rPr>
        <w:t xml:space="preserve"> и на что обратить внимание</w:t>
      </w:r>
      <w:r w:rsidRPr="0030205B">
        <w:rPr>
          <w:rFonts w:ascii="Times New Roman" w:hAnsi="Times New Roman"/>
          <w:sz w:val="26"/>
          <w:szCs w:val="26"/>
        </w:rPr>
        <w:t>:</w:t>
      </w:r>
    </w:p>
    <w:p w:rsidR="0030205B" w:rsidRPr="005C6136" w:rsidRDefault="0030205B" w:rsidP="0030205B">
      <w:pPr>
        <w:pStyle w:val="list0020paragraph"/>
        <w:numPr>
          <w:ilvl w:val="0"/>
          <w:numId w:val="6"/>
        </w:numPr>
        <w:spacing w:after="120" w:line="276" w:lineRule="auto"/>
        <w:jc w:val="both"/>
        <w:rPr>
          <w:rStyle w:val="list0020paragraphchar1"/>
          <w:rFonts w:ascii="Times New Roman" w:eastAsia="Calibri" w:hAnsi="Times New Roman"/>
          <w:sz w:val="26"/>
          <w:szCs w:val="26"/>
        </w:rPr>
      </w:pPr>
      <w:r w:rsidRPr="005C6136">
        <w:rPr>
          <w:rStyle w:val="list0020paragraphchar1"/>
          <w:rFonts w:ascii="Times New Roman" w:eastAsia="Calibri" w:hAnsi="Times New Roman"/>
          <w:sz w:val="26"/>
          <w:szCs w:val="26"/>
        </w:rPr>
        <w:t>Декан факультета:</w:t>
      </w:r>
    </w:p>
    <w:p w:rsidR="0030205B" w:rsidRPr="005C6136" w:rsidRDefault="0030205B" w:rsidP="0030205B">
      <w:pPr>
        <w:pStyle w:val="list0020paragraph"/>
        <w:numPr>
          <w:ilvl w:val="1"/>
          <w:numId w:val="6"/>
        </w:numPr>
        <w:spacing w:after="120" w:line="276" w:lineRule="auto"/>
        <w:jc w:val="both"/>
        <w:rPr>
          <w:rStyle w:val="list0020paragraphchar1"/>
          <w:rFonts w:ascii="Times New Roman" w:eastAsia="Calibri" w:hAnsi="Times New Roman"/>
          <w:sz w:val="26"/>
          <w:szCs w:val="26"/>
        </w:rPr>
      </w:pPr>
      <w:r w:rsidRPr="005C6136">
        <w:rPr>
          <w:rStyle w:val="list0020paragraphchar1"/>
          <w:rFonts w:ascii="Times New Roman" w:eastAsia="Calibri" w:hAnsi="Times New Roman"/>
          <w:sz w:val="26"/>
          <w:szCs w:val="26"/>
        </w:rPr>
        <w:t>Определяет порядок рассмотрения заявок исходя из суммы, выделенной на эти цели факультету на 2015 год, и критерии отбора представленных заявок на проведение Экспедиций.</w:t>
      </w:r>
    </w:p>
    <w:p w:rsidR="0030205B" w:rsidRPr="005C6136" w:rsidRDefault="0030205B" w:rsidP="0030205B">
      <w:pPr>
        <w:pStyle w:val="list0020paragraph"/>
        <w:numPr>
          <w:ilvl w:val="1"/>
          <w:numId w:val="6"/>
        </w:numPr>
        <w:spacing w:after="120" w:line="276" w:lineRule="auto"/>
        <w:jc w:val="both"/>
        <w:rPr>
          <w:rStyle w:val="list0020paragraphchar1"/>
          <w:rFonts w:ascii="Times New Roman" w:eastAsia="Calibri" w:hAnsi="Times New Roman"/>
          <w:sz w:val="26"/>
          <w:szCs w:val="26"/>
        </w:rPr>
      </w:pPr>
      <w:r w:rsidRPr="005C6136">
        <w:rPr>
          <w:rStyle w:val="list0020paragraphchar1"/>
          <w:rFonts w:ascii="Times New Roman" w:eastAsia="Calibri" w:hAnsi="Times New Roman"/>
          <w:sz w:val="26"/>
          <w:szCs w:val="26"/>
        </w:rPr>
        <w:t xml:space="preserve">Определяет состав комиссии, </w:t>
      </w:r>
      <w:r w:rsidRPr="005C6136">
        <w:rPr>
          <w:rFonts w:ascii="Times New Roman" w:hAnsi="Times New Roman"/>
          <w:sz w:val="26"/>
          <w:szCs w:val="26"/>
        </w:rPr>
        <w:t>которой  будут предоставлены полномочия принятия решений о распределении средств на выездные практики. П</w:t>
      </w:r>
      <w:r w:rsidRPr="005C6136">
        <w:rPr>
          <w:rStyle w:val="list0020paragraphchar1"/>
          <w:rFonts w:ascii="Times New Roman" w:eastAsia="Calibri" w:hAnsi="Times New Roman"/>
          <w:sz w:val="26"/>
          <w:szCs w:val="26"/>
        </w:rPr>
        <w:t xml:space="preserve">олномочия рассмотрения могут быть предоставлены специально созданной/ одной из действующих комиссий на факультете (далее - Комиссия). </w:t>
      </w:r>
    </w:p>
    <w:p w:rsidR="0030205B" w:rsidRPr="005C6136" w:rsidRDefault="0030205B" w:rsidP="0030205B">
      <w:pPr>
        <w:pStyle w:val="list0020paragraph"/>
        <w:numPr>
          <w:ilvl w:val="1"/>
          <w:numId w:val="6"/>
        </w:numPr>
        <w:spacing w:after="120" w:line="276" w:lineRule="auto"/>
        <w:jc w:val="both"/>
        <w:rPr>
          <w:rStyle w:val="list0020paragraphchar1"/>
          <w:rFonts w:ascii="Times New Roman" w:eastAsia="Calibri" w:hAnsi="Times New Roman"/>
          <w:sz w:val="26"/>
          <w:szCs w:val="26"/>
        </w:rPr>
      </w:pPr>
      <w:r w:rsidRPr="005C6136">
        <w:rPr>
          <w:rStyle w:val="list0020paragraphchar1"/>
          <w:rFonts w:ascii="Times New Roman" w:eastAsia="Calibri" w:hAnsi="Times New Roman"/>
          <w:sz w:val="26"/>
          <w:szCs w:val="26"/>
        </w:rPr>
        <w:t xml:space="preserve"> </w:t>
      </w:r>
      <w:r w:rsidR="006052FF">
        <w:rPr>
          <w:rStyle w:val="list0020paragraphchar1"/>
          <w:rFonts w:ascii="Times New Roman" w:eastAsia="Calibri" w:hAnsi="Times New Roman"/>
          <w:sz w:val="26"/>
          <w:szCs w:val="26"/>
        </w:rPr>
        <w:t>Н</w:t>
      </w:r>
      <w:r w:rsidR="006052FF" w:rsidRPr="005C6136">
        <w:rPr>
          <w:rStyle w:val="list0020paragraphchar1"/>
          <w:rFonts w:ascii="Times New Roman" w:eastAsia="Calibri" w:hAnsi="Times New Roman"/>
          <w:sz w:val="26"/>
          <w:szCs w:val="26"/>
        </w:rPr>
        <w:t xml:space="preserve">азначает </w:t>
      </w:r>
      <w:r w:rsidRPr="005C6136">
        <w:rPr>
          <w:rStyle w:val="list0020paragraphchar1"/>
          <w:rFonts w:ascii="Times New Roman" w:eastAsia="Calibri" w:hAnsi="Times New Roman"/>
          <w:sz w:val="26"/>
          <w:szCs w:val="26"/>
        </w:rPr>
        <w:t>работника (одного на факультет), ответственного за техническое  сопровождение оформления документации (далее – ответственный работник);</w:t>
      </w:r>
    </w:p>
    <w:p w:rsidR="0030205B" w:rsidRPr="005C6136" w:rsidRDefault="006052FF" w:rsidP="0030205B">
      <w:pPr>
        <w:pStyle w:val="list0020paragraph"/>
        <w:numPr>
          <w:ilvl w:val="1"/>
          <w:numId w:val="6"/>
        </w:numPr>
        <w:spacing w:after="120" w:line="276" w:lineRule="auto"/>
        <w:jc w:val="both"/>
        <w:rPr>
          <w:rStyle w:val="list0020paragraphchar1"/>
          <w:rFonts w:ascii="Times New Roman" w:eastAsia="Calibri" w:hAnsi="Times New Roman"/>
          <w:sz w:val="26"/>
          <w:szCs w:val="26"/>
        </w:rPr>
      </w:pPr>
      <w:r>
        <w:rPr>
          <w:rStyle w:val="list0020paragraphchar1"/>
          <w:rFonts w:ascii="Times New Roman" w:eastAsia="Calibri" w:hAnsi="Times New Roman"/>
          <w:sz w:val="26"/>
          <w:szCs w:val="26"/>
        </w:rPr>
        <w:t>О</w:t>
      </w:r>
      <w:r w:rsidRPr="005C6136">
        <w:rPr>
          <w:rStyle w:val="list0020paragraphchar1"/>
          <w:rFonts w:ascii="Times New Roman" w:eastAsia="Calibri" w:hAnsi="Times New Roman"/>
          <w:sz w:val="26"/>
          <w:szCs w:val="26"/>
        </w:rPr>
        <w:t xml:space="preserve">пределяет </w:t>
      </w:r>
      <w:r w:rsidR="0030205B" w:rsidRPr="005C6136">
        <w:rPr>
          <w:rStyle w:val="list0020paragraphchar1"/>
          <w:rFonts w:ascii="Times New Roman" w:eastAsia="Calibri" w:hAnsi="Times New Roman"/>
          <w:sz w:val="26"/>
          <w:szCs w:val="26"/>
        </w:rPr>
        <w:t xml:space="preserve">и </w:t>
      </w:r>
      <w:r w:rsidR="0030205B">
        <w:rPr>
          <w:rStyle w:val="list0020paragraphchar1"/>
          <w:rFonts w:ascii="Times New Roman" w:eastAsia="Calibri" w:hAnsi="Times New Roman"/>
          <w:sz w:val="26"/>
          <w:szCs w:val="26"/>
        </w:rPr>
        <w:t xml:space="preserve">через ответственного работника </w:t>
      </w:r>
      <w:r w:rsidR="0030205B" w:rsidRPr="005C6136">
        <w:rPr>
          <w:rStyle w:val="list0020paragraphchar1"/>
          <w:rFonts w:ascii="Times New Roman" w:eastAsia="Calibri" w:hAnsi="Times New Roman"/>
          <w:sz w:val="26"/>
          <w:szCs w:val="26"/>
        </w:rPr>
        <w:t>доводит до заинтересованных лиц сроки приема подготовленных департаментами/ школами  заявок (рекомендуемый срок – не позднее февраля 2015 г.);</w:t>
      </w:r>
    </w:p>
    <w:p w:rsidR="0030205B" w:rsidRPr="005C6136" w:rsidRDefault="0030205B" w:rsidP="0030205B">
      <w:pPr>
        <w:pStyle w:val="list0020paragraph"/>
        <w:numPr>
          <w:ilvl w:val="0"/>
          <w:numId w:val="6"/>
        </w:numPr>
        <w:spacing w:after="120" w:line="276" w:lineRule="auto"/>
        <w:jc w:val="both"/>
        <w:rPr>
          <w:rFonts w:ascii="Times New Roman" w:hAnsi="Times New Roman"/>
          <w:sz w:val="26"/>
          <w:szCs w:val="26"/>
        </w:rPr>
      </w:pPr>
      <w:r w:rsidRPr="005C6136">
        <w:rPr>
          <w:rStyle w:val="list0020paragraphchar1"/>
          <w:rFonts w:ascii="Times New Roman" w:eastAsia="Calibri" w:hAnsi="Times New Roman"/>
          <w:sz w:val="26"/>
          <w:szCs w:val="26"/>
        </w:rPr>
        <w:t>При рассмотрении заявок принимается во внимание следующее:</w:t>
      </w:r>
    </w:p>
    <w:p w:rsidR="0030205B" w:rsidRPr="005C6136" w:rsidRDefault="0030205B" w:rsidP="0030205B">
      <w:pPr>
        <w:pStyle w:val="list0020paragraph"/>
        <w:numPr>
          <w:ilvl w:val="1"/>
          <w:numId w:val="7"/>
        </w:numPr>
        <w:spacing w:after="120" w:line="276" w:lineRule="auto"/>
        <w:jc w:val="both"/>
        <w:rPr>
          <w:rStyle w:val="list0020paragraphchar1"/>
          <w:rFonts w:ascii="Times New Roman" w:eastAsia="Calibri" w:hAnsi="Times New Roman"/>
          <w:sz w:val="26"/>
          <w:szCs w:val="26"/>
        </w:rPr>
      </w:pPr>
      <w:r w:rsidRPr="005C6136">
        <w:rPr>
          <w:rFonts w:ascii="Times New Roman" w:hAnsi="Times New Roman"/>
          <w:sz w:val="26"/>
          <w:szCs w:val="26"/>
        </w:rPr>
        <w:t xml:space="preserve">Экспедиция является формой полевых практических занятий, проводимых с выездом к месту проведения </w:t>
      </w:r>
      <w:r>
        <w:rPr>
          <w:rFonts w:ascii="Times New Roman" w:hAnsi="Times New Roman"/>
          <w:sz w:val="26"/>
          <w:szCs w:val="26"/>
        </w:rPr>
        <w:t xml:space="preserve">и </w:t>
      </w:r>
      <w:r w:rsidRPr="005C6136">
        <w:rPr>
          <w:rFonts w:ascii="Times New Roman" w:hAnsi="Times New Roman"/>
          <w:sz w:val="26"/>
          <w:szCs w:val="26"/>
        </w:rPr>
        <w:t xml:space="preserve">включенных в </w:t>
      </w:r>
      <w:r>
        <w:rPr>
          <w:rFonts w:ascii="Times New Roman" w:hAnsi="Times New Roman"/>
          <w:sz w:val="26"/>
          <w:szCs w:val="26"/>
        </w:rPr>
        <w:t xml:space="preserve">таком качестве в </w:t>
      </w:r>
      <w:r w:rsidRPr="005C6136">
        <w:rPr>
          <w:rFonts w:ascii="Times New Roman" w:hAnsi="Times New Roman"/>
          <w:sz w:val="26"/>
          <w:szCs w:val="26"/>
        </w:rPr>
        <w:t>учебный план образовательной программы (</w:t>
      </w:r>
      <w:r>
        <w:rPr>
          <w:rFonts w:ascii="Times New Roman" w:hAnsi="Times New Roman"/>
          <w:sz w:val="26"/>
          <w:szCs w:val="26"/>
        </w:rPr>
        <w:t xml:space="preserve">ОБРАТИТЕ ВНИМАНИЕ - </w:t>
      </w:r>
      <w:r w:rsidRPr="005C6136">
        <w:rPr>
          <w:rFonts w:ascii="Times New Roman" w:hAnsi="Times New Roman"/>
          <w:sz w:val="26"/>
          <w:szCs w:val="26"/>
        </w:rPr>
        <w:t xml:space="preserve">не </w:t>
      </w:r>
      <w:r>
        <w:rPr>
          <w:rFonts w:ascii="Times New Roman" w:hAnsi="Times New Roman"/>
          <w:sz w:val="26"/>
          <w:szCs w:val="26"/>
        </w:rPr>
        <w:t>финансируются летние</w:t>
      </w:r>
      <w:r w:rsidRPr="005C6136">
        <w:rPr>
          <w:rFonts w:ascii="Times New Roman" w:hAnsi="Times New Roman"/>
          <w:sz w:val="26"/>
          <w:szCs w:val="26"/>
        </w:rPr>
        <w:t xml:space="preserve"> школ</w:t>
      </w:r>
      <w:r>
        <w:rPr>
          <w:rFonts w:ascii="Times New Roman" w:hAnsi="Times New Roman"/>
          <w:sz w:val="26"/>
          <w:szCs w:val="26"/>
        </w:rPr>
        <w:t>ы</w:t>
      </w:r>
      <w:r w:rsidRPr="005C6136">
        <w:rPr>
          <w:rFonts w:ascii="Times New Roman" w:hAnsi="Times New Roman"/>
          <w:sz w:val="26"/>
          <w:szCs w:val="26"/>
        </w:rPr>
        <w:t xml:space="preserve">). </w:t>
      </w:r>
      <w:r w:rsidRPr="005C6136">
        <w:rPr>
          <w:rStyle w:val="list0020paragraphchar1"/>
          <w:rFonts w:ascii="Times New Roman" w:eastAsia="Calibri" w:hAnsi="Times New Roman"/>
          <w:sz w:val="26"/>
          <w:szCs w:val="26"/>
        </w:rPr>
        <w:t xml:space="preserve">Исключение – могут </w:t>
      </w:r>
      <w:r w:rsidRPr="005C6136">
        <w:rPr>
          <w:rStyle w:val="list0020paragraphchar1"/>
          <w:rFonts w:ascii="Times New Roman" w:eastAsia="Calibri" w:hAnsi="Times New Roman"/>
          <w:sz w:val="26"/>
          <w:szCs w:val="26"/>
        </w:rPr>
        <w:lastRenderedPageBreak/>
        <w:t xml:space="preserve">финансироваться архивные и музейные практики, проводимые в </w:t>
      </w:r>
      <w:r w:rsidR="00C15254">
        <w:rPr>
          <w:rStyle w:val="list0020paragraphchar1"/>
          <w:rFonts w:ascii="Times New Roman" w:eastAsia="Calibri" w:hAnsi="Times New Roman"/>
          <w:sz w:val="26"/>
          <w:szCs w:val="26"/>
        </w:rPr>
        <w:t xml:space="preserve">г. </w:t>
      </w:r>
      <w:r w:rsidRPr="005C6136">
        <w:rPr>
          <w:rStyle w:val="list0020paragraphchar1"/>
          <w:rFonts w:ascii="Times New Roman" w:eastAsia="Calibri" w:hAnsi="Times New Roman"/>
          <w:sz w:val="26"/>
          <w:szCs w:val="26"/>
        </w:rPr>
        <w:t>Москв</w:t>
      </w:r>
      <w:r w:rsidR="00C15254">
        <w:rPr>
          <w:rStyle w:val="list0020paragraphchar1"/>
          <w:rFonts w:ascii="Times New Roman" w:eastAsia="Calibri" w:hAnsi="Times New Roman"/>
          <w:sz w:val="26"/>
          <w:szCs w:val="26"/>
        </w:rPr>
        <w:t>а</w:t>
      </w:r>
      <w:r w:rsidRPr="005C6136">
        <w:rPr>
          <w:rStyle w:val="list0020paragraphchar1"/>
          <w:rFonts w:ascii="Times New Roman" w:eastAsia="Calibri" w:hAnsi="Times New Roman"/>
          <w:sz w:val="26"/>
          <w:szCs w:val="26"/>
        </w:rPr>
        <w:t>.</w:t>
      </w:r>
    </w:p>
    <w:p w:rsidR="0030205B" w:rsidRPr="005C6136" w:rsidRDefault="0030205B" w:rsidP="0030205B">
      <w:pPr>
        <w:pStyle w:val="list0020paragraph"/>
        <w:numPr>
          <w:ilvl w:val="1"/>
          <w:numId w:val="7"/>
        </w:numPr>
        <w:spacing w:after="120" w:line="276" w:lineRule="auto"/>
        <w:jc w:val="both"/>
        <w:rPr>
          <w:rFonts w:ascii="Times New Roman" w:hAnsi="Times New Roman"/>
          <w:sz w:val="26"/>
          <w:szCs w:val="26"/>
        </w:rPr>
      </w:pPr>
      <w:r w:rsidRPr="005C6136">
        <w:rPr>
          <w:rFonts w:ascii="Times New Roman" w:hAnsi="Times New Roman"/>
          <w:sz w:val="26"/>
          <w:szCs w:val="26"/>
        </w:rPr>
        <w:t xml:space="preserve">Количество участников </w:t>
      </w:r>
      <w:r w:rsidR="008A3B09">
        <w:rPr>
          <w:rFonts w:ascii="Times New Roman" w:hAnsi="Times New Roman"/>
          <w:sz w:val="26"/>
          <w:szCs w:val="26"/>
        </w:rPr>
        <w:t>Экспедиции</w:t>
      </w:r>
      <w:r w:rsidR="008A3B09" w:rsidRPr="005C6136">
        <w:rPr>
          <w:rFonts w:ascii="Times New Roman" w:hAnsi="Times New Roman"/>
          <w:sz w:val="26"/>
          <w:szCs w:val="26"/>
        </w:rPr>
        <w:t xml:space="preserve"> </w:t>
      </w:r>
      <w:r w:rsidRPr="005C6136">
        <w:rPr>
          <w:rFonts w:ascii="Times New Roman" w:hAnsi="Times New Roman"/>
          <w:sz w:val="26"/>
          <w:szCs w:val="26"/>
        </w:rPr>
        <w:t xml:space="preserve">определяется согласно нормативу: 1 преподаватель на 20 студентов. </w:t>
      </w:r>
    </w:p>
    <w:p w:rsidR="0030205B" w:rsidRPr="005C6136" w:rsidRDefault="0030205B" w:rsidP="0030205B">
      <w:pPr>
        <w:pStyle w:val="list0020paragraph"/>
        <w:numPr>
          <w:ilvl w:val="1"/>
          <w:numId w:val="7"/>
        </w:numPr>
        <w:spacing w:after="120" w:line="276" w:lineRule="auto"/>
        <w:jc w:val="both"/>
        <w:rPr>
          <w:rFonts w:ascii="Times New Roman" w:hAnsi="Times New Roman"/>
          <w:sz w:val="26"/>
          <w:szCs w:val="26"/>
        </w:rPr>
      </w:pPr>
      <w:r w:rsidRPr="005C6136">
        <w:rPr>
          <w:rFonts w:ascii="Times New Roman" w:hAnsi="Times New Roman"/>
          <w:sz w:val="26"/>
          <w:szCs w:val="26"/>
        </w:rPr>
        <w:t xml:space="preserve">Предпочтительно, чтобы руководитель </w:t>
      </w:r>
      <w:r w:rsidR="00644879">
        <w:rPr>
          <w:rFonts w:ascii="Times New Roman" w:hAnsi="Times New Roman"/>
          <w:sz w:val="26"/>
          <w:szCs w:val="26"/>
        </w:rPr>
        <w:t>Экспедиции</w:t>
      </w:r>
      <w:r w:rsidRPr="005C6136">
        <w:rPr>
          <w:rFonts w:ascii="Times New Roman" w:hAnsi="Times New Roman"/>
          <w:sz w:val="26"/>
          <w:szCs w:val="26"/>
        </w:rPr>
        <w:t xml:space="preserve"> был штатным сотрудником департамента/ школы. В противном случае (договор ГПД) невозможно командирование преподавателя.</w:t>
      </w:r>
    </w:p>
    <w:p w:rsidR="0030205B" w:rsidRPr="005C6136" w:rsidRDefault="0030205B" w:rsidP="0030205B">
      <w:pPr>
        <w:pStyle w:val="list0020paragraph"/>
        <w:numPr>
          <w:ilvl w:val="0"/>
          <w:numId w:val="6"/>
        </w:numPr>
        <w:spacing w:after="120" w:line="276" w:lineRule="auto"/>
        <w:jc w:val="both"/>
        <w:rPr>
          <w:rStyle w:val="list0020paragraphchar1"/>
          <w:rFonts w:ascii="Times New Roman" w:eastAsia="Calibri" w:hAnsi="Times New Roman"/>
          <w:sz w:val="26"/>
          <w:szCs w:val="26"/>
        </w:rPr>
      </w:pPr>
      <w:r w:rsidRPr="005C6136">
        <w:rPr>
          <w:rStyle w:val="list0020paragraphchar1"/>
          <w:rFonts w:ascii="Times New Roman" w:eastAsia="Calibri" w:hAnsi="Times New Roman"/>
          <w:sz w:val="26"/>
          <w:szCs w:val="26"/>
        </w:rPr>
        <w:t xml:space="preserve">Представленные в установленные сроки заявки со сметой расходов (образец – </w:t>
      </w:r>
      <w:r w:rsidR="00DF7465" w:rsidRPr="00DF7465">
        <w:rPr>
          <w:rStyle w:val="list0020paragraphchar1"/>
          <w:rFonts w:ascii="Times New Roman" w:eastAsia="Calibri" w:hAnsi="Times New Roman"/>
          <w:b/>
          <w:sz w:val="26"/>
          <w:szCs w:val="26"/>
          <w:highlight w:val="green"/>
        </w:rPr>
        <w:fldChar w:fldCharType="begin"/>
      </w:r>
      <w:r w:rsidR="00DF7465" w:rsidRPr="00DF7465">
        <w:rPr>
          <w:rStyle w:val="list0020paragraphchar1"/>
          <w:rFonts w:ascii="Times New Roman" w:eastAsia="Calibri" w:hAnsi="Times New Roman"/>
          <w:b/>
          <w:sz w:val="26"/>
          <w:szCs w:val="26"/>
        </w:rPr>
        <w:instrText xml:space="preserve"> REF _Ref412631600 \r \h </w:instrText>
      </w:r>
      <w:r w:rsidR="00DF7465" w:rsidRPr="00DF7465">
        <w:rPr>
          <w:rStyle w:val="list0020paragraphchar1"/>
          <w:rFonts w:ascii="Times New Roman" w:eastAsia="Calibri" w:hAnsi="Times New Roman"/>
          <w:b/>
          <w:sz w:val="26"/>
          <w:szCs w:val="26"/>
          <w:highlight w:val="green"/>
        </w:rPr>
        <w:instrText xml:space="preserve"> \* MERGEFORMAT </w:instrText>
      </w:r>
      <w:r w:rsidR="00DF7465" w:rsidRPr="00DF7465">
        <w:rPr>
          <w:rStyle w:val="list0020paragraphchar1"/>
          <w:rFonts w:ascii="Times New Roman" w:eastAsia="Calibri" w:hAnsi="Times New Roman"/>
          <w:b/>
          <w:sz w:val="26"/>
          <w:szCs w:val="26"/>
          <w:highlight w:val="green"/>
        </w:rPr>
      </w:r>
      <w:r w:rsidR="00DF7465" w:rsidRPr="00DF7465">
        <w:rPr>
          <w:rStyle w:val="list0020paragraphchar1"/>
          <w:rFonts w:ascii="Times New Roman" w:eastAsia="Calibri" w:hAnsi="Times New Roman"/>
          <w:b/>
          <w:sz w:val="26"/>
          <w:szCs w:val="26"/>
          <w:highlight w:val="green"/>
        </w:rPr>
        <w:fldChar w:fldCharType="separate"/>
      </w:r>
      <w:r w:rsidR="00DF7465" w:rsidRPr="00DF7465">
        <w:rPr>
          <w:rStyle w:val="list0020paragraphchar1"/>
          <w:rFonts w:ascii="Times New Roman" w:eastAsia="Calibri" w:hAnsi="Times New Roman"/>
          <w:b/>
          <w:sz w:val="26"/>
          <w:szCs w:val="26"/>
        </w:rPr>
        <w:t>Приложение №4</w:t>
      </w:r>
      <w:r w:rsidR="00DF7465" w:rsidRPr="00DF7465">
        <w:rPr>
          <w:rStyle w:val="list0020paragraphchar1"/>
          <w:rFonts w:ascii="Times New Roman" w:eastAsia="Calibri" w:hAnsi="Times New Roman"/>
          <w:b/>
          <w:sz w:val="26"/>
          <w:szCs w:val="26"/>
          <w:highlight w:val="green"/>
        </w:rPr>
        <w:fldChar w:fldCharType="end"/>
      </w:r>
      <w:r w:rsidRPr="005C6136">
        <w:rPr>
          <w:rStyle w:val="list0020paragraphchar1"/>
          <w:rFonts w:ascii="Times New Roman" w:eastAsia="Calibri" w:hAnsi="Times New Roman"/>
          <w:sz w:val="26"/>
          <w:szCs w:val="26"/>
        </w:rPr>
        <w:t>) рассматриваются согласно утвержденной деканом факультета процедуре. Экспедиции, заявки, на организацию которых будут отобраны, получат финансовую поддержку.</w:t>
      </w:r>
    </w:p>
    <w:p w:rsidR="0030205B" w:rsidRDefault="0030205B" w:rsidP="0030205B">
      <w:pPr>
        <w:pStyle w:val="list0020paragraph"/>
        <w:numPr>
          <w:ilvl w:val="0"/>
          <w:numId w:val="6"/>
        </w:numPr>
        <w:spacing w:after="120" w:line="276" w:lineRule="auto"/>
        <w:jc w:val="both"/>
        <w:rPr>
          <w:rStyle w:val="list0020paragraphchar1"/>
          <w:rFonts w:ascii="Times New Roman" w:eastAsia="Calibri" w:hAnsi="Times New Roman"/>
          <w:sz w:val="26"/>
          <w:szCs w:val="26"/>
        </w:rPr>
      </w:pPr>
      <w:r w:rsidRPr="005C6136">
        <w:rPr>
          <w:rStyle w:val="list0020paragraphchar1"/>
          <w:rFonts w:ascii="Times New Roman" w:eastAsia="Calibri" w:hAnsi="Times New Roman"/>
          <w:sz w:val="26"/>
          <w:szCs w:val="26"/>
        </w:rPr>
        <w:t>Результаты рассмотрения ответственный работник направляет ру</w:t>
      </w:r>
      <w:r>
        <w:rPr>
          <w:rStyle w:val="list0020paragraphchar1"/>
          <w:rFonts w:ascii="Times New Roman" w:eastAsia="Calibri" w:hAnsi="Times New Roman"/>
          <w:sz w:val="26"/>
          <w:szCs w:val="26"/>
        </w:rPr>
        <w:t xml:space="preserve">ководителям заявленных </w:t>
      </w:r>
      <w:r w:rsidR="00644879">
        <w:rPr>
          <w:rStyle w:val="list0020paragraphchar1"/>
          <w:rFonts w:ascii="Times New Roman" w:eastAsia="Calibri" w:hAnsi="Times New Roman"/>
          <w:sz w:val="26"/>
          <w:szCs w:val="26"/>
        </w:rPr>
        <w:t>Экспедиций</w:t>
      </w:r>
      <w:r>
        <w:rPr>
          <w:rStyle w:val="list0020paragraphchar1"/>
          <w:rFonts w:ascii="Times New Roman" w:eastAsia="Calibri" w:hAnsi="Times New Roman"/>
          <w:sz w:val="26"/>
          <w:szCs w:val="26"/>
        </w:rPr>
        <w:t>.</w:t>
      </w:r>
    </w:p>
    <w:p w:rsidR="0030205B" w:rsidRDefault="0030205B">
      <w:pPr>
        <w:rPr>
          <w:rStyle w:val="list0020paragraphchar1"/>
          <w:rFonts w:ascii="Times New Roman" w:eastAsia="Calibri" w:hAnsi="Times New Roman" w:cs="Times New Roman"/>
          <w:sz w:val="26"/>
          <w:szCs w:val="26"/>
          <w:lang w:eastAsia="ru-RU"/>
        </w:rPr>
      </w:pPr>
      <w:r>
        <w:rPr>
          <w:rStyle w:val="list0020paragraphchar1"/>
          <w:rFonts w:ascii="Times New Roman" w:eastAsia="Calibri" w:hAnsi="Times New Roman"/>
          <w:sz w:val="26"/>
          <w:szCs w:val="26"/>
        </w:rPr>
        <w:br w:type="page"/>
      </w:r>
    </w:p>
    <w:p w:rsidR="0030205B" w:rsidRPr="00C15254" w:rsidRDefault="0030205B" w:rsidP="0030205B">
      <w:pPr>
        <w:pStyle w:val="2"/>
        <w:rPr>
          <w:rFonts w:ascii="Times New Roman" w:hAnsi="Times New Roman" w:cs="Times New Roman"/>
          <w:sz w:val="26"/>
          <w:szCs w:val="26"/>
        </w:rPr>
      </w:pPr>
      <w:bookmarkStart w:id="17" w:name="_Toc412638949"/>
      <w:r w:rsidRPr="00C15254">
        <w:rPr>
          <w:rFonts w:ascii="Times New Roman" w:hAnsi="Times New Roman" w:cs="Times New Roman"/>
          <w:sz w:val="26"/>
          <w:szCs w:val="26"/>
        </w:rPr>
        <w:lastRenderedPageBreak/>
        <w:t>Примерный порядок действий</w:t>
      </w:r>
      <w:bookmarkEnd w:id="17"/>
    </w:p>
    <w:p w:rsidR="00B13CD8" w:rsidRPr="00C15254" w:rsidRDefault="00B13CD8" w:rsidP="003149D6">
      <w:pPr>
        <w:pStyle w:val="aa"/>
        <w:numPr>
          <w:ilvl w:val="3"/>
          <w:numId w:val="11"/>
        </w:numPr>
        <w:spacing w:before="480" w:after="120" w:line="240" w:lineRule="auto"/>
        <w:ind w:left="425" w:hanging="357"/>
        <w:contextualSpacing w:val="0"/>
        <w:jc w:val="both"/>
        <w:rPr>
          <w:rFonts w:ascii="Times New Roman" w:hAnsi="Times New Roman" w:cs="Times New Roman"/>
          <w:b/>
          <w:sz w:val="26"/>
          <w:szCs w:val="26"/>
          <w:lang w:eastAsia="ru-RU"/>
        </w:rPr>
      </w:pPr>
      <w:r w:rsidRPr="00C15254">
        <w:rPr>
          <w:rFonts w:ascii="Times New Roman" w:hAnsi="Times New Roman" w:cs="Times New Roman"/>
          <w:b/>
          <w:sz w:val="26"/>
          <w:szCs w:val="26"/>
          <w:lang w:eastAsia="ru-RU"/>
        </w:rPr>
        <w:t>Оформление заявки</w:t>
      </w:r>
    </w:p>
    <w:p w:rsidR="00B13CD8" w:rsidRPr="00C15254" w:rsidRDefault="009850B5" w:rsidP="003149D6">
      <w:pPr>
        <w:spacing w:after="80" w:line="240" w:lineRule="auto"/>
        <w:ind w:left="66"/>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Исполнитель</w:t>
      </w:r>
      <w:r w:rsidR="00B13CD8" w:rsidRPr="00C15254">
        <w:rPr>
          <w:rFonts w:ascii="Times New Roman" w:hAnsi="Times New Roman" w:cs="Times New Roman"/>
          <w:sz w:val="26"/>
          <w:szCs w:val="26"/>
          <w:lang w:eastAsia="ru-RU"/>
        </w:rPr>
        <w:t>:</w:t>
      </w:r>
      <w:r w:rsidR="00B13CD8" w:rsidRPr="00C15254">
        <w:rPr>
          <w:rFonts w:ascii="Times New Roman" w:hAnsi="Times New Roman" w:cs="Times New Roman"/>
          <w:sz w:val="26"/>
          <w:szCs w:val="26"/>
        </w:rPr>
        <w:t xml:space="preserve"> </w:t>
      </w:r>
      <w:r w:rsidR="00AA2AC5" w:rsidRPr="00C15254">
        <w:rPr>
          <w:rFonts w:ascii="Times New Roman" w:hAnsi="Times New Roman" w:cs="Times New Roman"/>
          <w:sz w:val="26"/>
          <w:szCs w:val="26"/>
        </w:rPr>
        <w:t>Департамент/</w:t>
      </w:r>
      <w:r w:rsidR="00B13CD8" w:rsidRPr="00C15254">
        <w:rPr>
          <w:rFonts w:ascii="Times New Roman" w:hAnsi="Times New Roman" w:cs="Times New Roman"/>
          <w:sz w:val="26"/>
          <w:szCs w:val="26"/>
        </w:rPr>
        <w:t>школа</w:t>
      </w:r>
    </w:p>
    <w:p w:rsidR="00AA2AC5" w:rsidRPr="00C15254" w:rsidRDefault="00B13CD8" w:rsidP="003149D6">
      <w:pPr>
        <w:spacing w:after="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Рекомендуемые действия</w:t>
      </w:r>
      <w:r w:rsidRPr="00C15254">
        <w:rPr>
          <w:rFonts w:ascii="Times New Roman" w:hAnsi="Times New Roman" w:cs="Times New Roman"/>
          <w:sz w:val="26"/>
          <w:szCs w:val="26"/>
          <w:lang w:eastAsia="ru-RU"/>
        </w:rPr>
        <w:t xml:space="preserve">: </w:t>
      </w:r>
      <w:r w:rsidR="00AA2AC5" w:rsidRPr="00C15254">
        <w:rPr>
          <w:rFonts w:ascii="Times New Roman" w:hAnsi="Times New Roman" w:cs="Times New Roman"/>
          <w:sz w:val="26"/>
          <w:szCs w:val="26"/>
          <w:lang w:eastAsia="ru-RU"/>
        </w:rPr>
        <w:t>Оформление заявки</w:t>
      </w:r>
      <w:r w:rsidR="00734320" w:rsidRPr="00C15254">
        <w:rPr>
          <w:rFonts w:ascii="Times New Roman" w:hAnsi="Times New Roman" w:cs="Times New Roman"/>
          <w:sz w:val="26"/>
          <w:szCs w:val="26"/>
          <w:lang w:eastAsia="ru-RU"/>
        </w:rPr>
        <w:t xml:space="preserve"> (</w:t>
      </w:r>
      <w:r w:rsidR="00315550" w:rsidRPr="00315550">
        <w:rPr>
          <w:rFonts w:ascii="Times New Roman" w:hAnsi="Times New Roman" w:cs="Times New Roman"/>
          <w:b/>
          <w:sz w:val="26"/>
          <w:szCs w:val="26"/>
          <w:lang w:eastAsia="ru-RU"/>
        </w:rPr>
        <w:fldChar w:fldCharType="begin"/>
      </w:r>
      <w:r w:rsidR="00315550" w:rsidRPr="00315550">
        <w:rPr>
          <w:rFonts w:ascii="Times New Roman" w:hAnsi="Times New Roman" w:cs="Times New Roman"/>
          <w:b/>
          <w:sz w:val="26"/>
          <w:szCs w:val="26"/>
          <w:lang w:eastAsia="ru-RU"/>
        </w:rPr>
        <w:instrText xml:space="preserve"> REF _Ref412632055 \r \h  \* MERGEFORMAT </w:instrText>
      </w:r>
      <w:r w:rsidR="00315550" w:rsidRPr="00315550">
        <w:rPr>
          <w:rFonts w:ascii="Times New Roman" w:hAnsi="Times New Roman" w:cs="Times New Roman"/>
          <w:b/>
          <w:sz w:val="26"/>
          <w:szCs w:val="26"/>
          <w:lang w:eastAsia="ru-RU"/>
        </w:rPr>
      </w:r>
      <w:r w:rsidR="00315550" w:rsidRPr="00315550">
        <w:rPr>
          <w:rFonts w:ascii="Times New Roman" w:hAnsi="Times New Roman" w:cs="Times New Roman"/>
          <w:b/>
          <w:sz w:val="26"/>
          <w:szCs w:val="26"/>
          <w:lang w:eastAsia="ru-RU"/>
        </w:rPr>
        <w:fldChar w:fldCharType="separate"/>
      </w:r>
      <w:r w:rsidR="00315550" w:rsidRPr="00315550">
        <w:rPr>
          <w:rFonts w:ascii="Times New Roman" w:hAnsi="Times New Roman" w:cs="Times New Roman"/>
          <w:b/>
          <w:sz w:val="26"/>
          <w:szCs w:val="26"/>
          <w:lang w:eastAsia="ru-RU"/>
        </w:rPr>
        <w:t>Приложение №4</w:t>
      </w:r>
      <w:r w:rsidR="00315550" w:rsidRPr="00315550">
        <w:rPr>
          <w:rFonts w:ascii="Times New Roman" w:hAnsi="Times New Roman" w:cs="Times New Roman"/>
          <w:b/>
          <w:sz w:val="26"/>
          <w:szCs w:val="26"/>
          <w:lang w:eastAsia="ru-RU"/>
        </w:rPr>
        <w:fldChar w:fldCharType="end"/>
      </w:r>
      <w:r w:rsidR="00734320" w:rsidRPr="00C15254">
        <w:rPr>
          <w:rFonts w:ascii="Times New Roman" w:hAnsi="Times New Roman" w:cs="Times New Roman"/>
          <w:sz w:val="26"/>
          <w:szCs w:val="26"/>
          <w:lang w:eastAsia="ru-RU"/>
        </w:rPr>
        <w:t>)</w:t>
      </w:r>
      <w:r w:rsidR="00AA2AC5" w:rsidRPr="00C15254">
        <w:rPr>
          <w:rFonts w:ascii="Times New Roman" w:hAnsi="Times New Roman" w:cs="Times New Roman"/>
          <w:sz w:val="26"/>
          <w:szCs w:val="26"/>
          <w:lang w:eastAsia="ru-RU"/>
        </w:rPr>
        <w:t xml:space="preserve"> и подача ее ответственному работнику (по электронной почте). В заявке указывается:</w:t>
      </w:r>
    </w:p>
    <w:p w:rsidR="00AA2AC5" w:rsidRPr="00C15254" w:rsidRDefault="00AA2AC5" w:rsidP="003149D6">
      <w:pPr>
        <w:spacing w:after="0" w:line="240" w:lineRule="auto"/>
        <w:ind w:left="426" w:hanging="35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 xml:space="preserve">Руководитель </w:t>
      </w:r>
      <w:r w:rsidR="00644879">
        <w:rPr>
          <w:rFonts w:ascii="Times New Roman" w:hAnsi="Times New Roman" w:cs="Times New Roman"/>
          <w:sz w:val="26"/>
          <w:szCs w:val="26"/>
          <w:lang w:eastAsia="ru-RU"/>
        </w:rPr>
        <w:t>Экспедиции</w:t>
      </w:r>
      <w:r w:rsidRPr="00C15254">
        <w:rPr>
          <w:rFonts w:ascii="Times New Roman" w:hAnsi="Times New Roman" w:cs="Times New Roman"/>
          <w:sz w:val="26"/>
          <w:szCs w:val="26"/>
          <w:lang w:eastAsia="ru-RU"/>
        </w:rPr>
        <w:t>;</w:t>
      </w:r>
    </w:p>
    <w:p w:rsidR="00AA2AC5" w:rsidRPr="00C15254" w:rsidRDefault="00AA2AC5" w:rsidP="003149D6">
      <w:pPr>
        <w:spacing w:after="0" w:line="240" w:lineRule="auto"/>
        <w:ind w:left="426" w:hanging="35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r>
      <w:proofErr w:type="gramStart"/>
      <w:r w:rsidRPr="00C15254">
        <w:rPr>
          <w:rFonts w:ascii="Times New Roman" w:hAnsi="Times New Roman" w:cs="Times New Roman"/>
          <w:sz w:val="26"/>
          <w:szCs w:val="26"/>
          <w:lang w:eastAsia="ru-RU"/>
        </w:rPr>
        <w:t>Ответственный</w:t>
      </w:r>
      <w:proofErr w:type="gramEnd"/>
      <w:r w:rsidRPr="00C15254">
        <w:rPr>
          <w:rFonts w:ascii="Times New Roman" w:hAnsi="Times New Roman" w:cs="Times New Roman"/>
          <w:sz w:val="26"/>
          <w:szCs w:val="26"/>
          <w:lang w:eastAsia="ru-RU"/>
        </w:rPr>
        <w:t xml:space="preserve"> за подготовку </w:t>
      </w:r>
      <w:r w:rsidR="00644879">
        <w:rPr>
          <w:rFonts w:ascii="Times New Roman" w:hAnsi="Times New Roman" w:cs="Times New Roman"/>
          <w:sz w:val="26"/>
          <w:szCs w:val="26"/>
          <w:lang w:eastAsia="ru-RU"/>
        </w:rPr>
        <w:t>Экспедиции</w:t>
      </w:r>
      <w:r w:rsidRPr="00C15254">
        <w:rPr>
          <w:rFonts w:ascii="Times New Roman" w:hAnsi="Times New Roman" w:cs="Times New Roman"/>
          <w:sz w:val="26"/>
          <w:szCs w:val="26"/>
          <w:lang w:eastAsia="ru-RU"/>
        </w:rPr>
        <w:t>;</w:t>
      </w:r>
    </w:p>
    <w:p w:rsidR="00AA2AC5" w:rsidRPr="00C15254" w:rsidRDefault="00AA2AC5" w:rsidP="003149D6">
      <w:pPr>
        <w:spacing w:after="0" w:line="240" w:lineRule="auto"/>
        <w:ind w:left="426" w:hanging="35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 xml:space="preserve">Название </w:t>
      </w:r>
      <w:r w:rsidR="00644879">
        <w:rPr>
          <w:rFonts w:ascii="Times New Roman" w:hAnsi="Times New Roman" w:cs="Times New Roman"/>
          <w:sz w:val="26"/>
          <w:szCs w:val="26"/>
          <w:lang w:eastAsia="ru-RU"/>
        </w:rPr>
        <w:t>Экспедиции</w:t>
      </w:r>
      <w:r w:rsidRPr="00C15254">
        <w:rPr>
          <w:rFonts w:ascii="Times New Roman" w:hAnsi="Times New Roman" w:cs="Times New Roman"/>
          <w:sz w:val="26"/>
          <w:szCs w:val="26"/>
          <w:lang w:eastAsia="ru-RU"/>
        </w:rPr>
        <w:t>;</w:t>
      </w:r>
    </w:p>
    <w:p w:rsidR="00AA2AC5" w:rsidRPr="00C15254" w:rsidRDefault="00AA2AC5" w:rsidP="003149D6">
      <w:pPr>
        <w:spacing w:after="0" w:line="240" w:lineRule="auto"/>
        <w:ind w:left="426" w:hanging="35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Сроки проведения (планируемые);</w:t>
      </w:r>
    </w:p>
    <w:p w:rsidR="00AA2AC5" w:rsidRPr="00C15254" w:rsidRDefault="00AA2AC5" w:rsidP="003149D6">
      <w:pPr>
        <w:spacing w:after="0" w:line="240" w:lineRule="auto"/>
        <w:ind w:left="426" w:hanging="35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Место проведения;</w:t>
      </w:r>
    </w:p>
    <w:p w:rsidR="00AA2AC5" w:rsidRPr="00C15254" w:rsidRDefault="00AA2AC5" w:rsidP="003149D6">
      <w:pPr>
        <w:spacing w:after="0" w:line="240" w:lineRule="auto"/>
        <w:ind w:left="426" w:hanging="35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 xml:space="preserve">Стоимость </w:t>
      </w:r>
      <w:r w:rsidR="00644879">
        <w:rPr>
          <w:rFonts w:ascii="Times New Roman" w:hAnsi="Times New Roman" w:cs="Times New Roman"/>
          <w:sz w:val="26"/>
          <w:szCs w:val="26"/>
          <w:lang w:eastAsia="ru-RU"/>
        </w:rPr>
        <w:t>проведения Экспедиции</w:t>
      </w:r>
      <w:r w:rsidRPr="00C15254">
        <w:rPr>
          <w:rFonts w:ascii="Times New Roman" w:hAnsi="Times New Roman" w:cs="Times New Roman"/>
          <w:sz w:val="26"/>
          <w:szCs w:val="26"/>
          <w:lang w:eastAsia="ru-RU"/>
        </w:rPr>
        <w:t>;</w:t>
      </w:r>
    </w:p>
    <w:p w:rsidR="00AA2AC5" w:rsidRPr="00C15254" w:rsidRDefault="00AA2AC5" w:rsidP="003149D6">
      <w:pPr>
        <w:spacing w:after="0" w:line="240" w:lineRule="auto"/>
        <w:ind w:left="426" w:hanging="35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 xml:space="preserve">Информация о </w:t>
      </w:r>
      <w:proofErr w:type="spellStart"/>
      <w:r w:rsidRPr="00C15254">
        <w:rPr>
          <w:rFonts w:ascii="Times New Roman" w:hAnsi="Times New Roman" w:cs="Times New Roman"/>
          <w:sz w:val="26"/>
          <w:szCs w:val="26"/>
          <w:lang w:eastAsia="ru-RU"/>
        </w:rPr>
        <w:t>софинансировании</w:t>
      </w:r>
      <w:proofErr w:type="spellEnd"/>
      <w:r w:rsidRPr="00C15254">
        <w:rPr>
          <w:rFonts w:ascii="Times New Roman" w:hAnsi="Times New Roman" w:cs="Times New Roman"/>
          <w:sz w:val="26"/>
          <w:szCs w:val="26"/>
          <w:lang w:eastAsia="ru-RU"/>
        </w:rPr>
        <w:t xml:space="preserve"> (если есть);</w:t>
      </w:r>
    </w:p>
    <w:p w:rsidR="00AA2AC5" w:rsidRPr="00C15254" w:rsidRDefault="00AA2AC5" w:rsidP="003149D6">
      <w:pPr>
        <w:spacing w:after="0" w:line="240" w:lineRule="auto"/>
        <w:ind w:left="426" w:hanging="35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 xml:space="preserve">Краткое описание </w:t>
      </w:r>
      <w:r w:rsidR="00644879">
        <w:rPr>
          <w:rFonts w:ascii="Times New Roman" w:hAnsi="Times New Roman" w:cs="Times New Roman"/>
          <w:sz w:val="26"/>
          <w:szCs w:val="26"/>
          <w:lang w:eastAsia="ru-RU"/>
        </w:rPr>
        <w:t>Экспедиции</w:t>
      </w:r>
      <w:r w:rsidRPr="00C15254">
        <w:rPr>
          <w:rFonts w:ascii="Times New Roman" w:hAnsi="Times New Roman" w:cs="Times New Roman"/>
          <w:sz w:val="26"/>
          <w:szCs w:val="26"/>
          <w:lang w:eastAsia="ru-RU"/>
        </w:rPr>
        <w:t>;</w:t>
      </w:r>
    </w:p>
    <w:p w:rsidR="00B13CD8" w:rsidRPr="00C15254" w:rsidRDefault="00AA2AC5" w:rsidP="003149D6">
      <w:pPr>
        <w:spacing w:after="80" w:line="240" w:lineRule="auto"/>
        <w:ind w:left="426" w:hanging="35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Кол-во участников (планируемое): преподаватели, студенты.</w:t>
      </w:r>
    </w:p>
    <w:p w:rsidR="00B13CD8" w:rsidRPr="00C15254" w:rsidRDefault="00B13CD8" w:rsidP="003149D6">
      <w:pPr>
        <w:spacing w:after="80" w:line="240" w:lineRule="auto"/>
        <w:ind w:left="66"/>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Рекомендуемый срок</w:t>
      </w:r>
      <w:r w:rsidRPr="00C15254">
        <w:rPr>
          <w:rStyle w:val="ad"/>
          <w:rFonts w:ascii="Times New Roman" w:hAnsi="Times New Roman" w:cs="Times New Roman"/>
          <w:sz w:val="26"/>
          <w:szCs w:val="26"/>
          <w:lang w:eastAsia="ru-RU"/>
        </w:rPr>
        <w:footnoteReference w:id="6"/>
      </w:r>
      <w:r w:rsidRPr="00C15254">
        <w:rPr>
          <w:rFonts w:ascii="Times New Roman" w:hAnsi="Times New Roman" w:cs="Times New Roman"/>
          <w:sz w:val="26"/>
          <w:szCs w:val="26"/>
          <w:lang w:eastAsia="ru-RU"/>
        </w:rPr>
        <w:t>:</w:t>
      </w:r>
      <w:r w:rsidR="00AA2AC5" w:rsidRPr="00C15254">
        <w:rPr>
          <w:rFonts w:ascii="Times New Roman" w:hAnsi="Times New Roman" w:cs="Times New Roman"/>
          <w:sz w:val="26"/>
          <w:szCs w:val="26"/>
          <w:lang w:eastAsia="ru-RU"/>
        </w:rPr>
        <w:t xml:space="preserve"> до </w:t>
      </w:r>
      <w:r w:rsidR="00DC3091">
        <w:rPr>
          <w:rFonts w:ascii="Times New Roman" w:hAnsi="Times New Roman" w:cs="Times New Roman"/>
          <w:sz w:val="26"/>
          <w:szCs w:val="26"/>
          <w:lang w:eastAsia="ru-RU"/>
        </w:rPr>
        <w:t>6 марта текущего года</w:t>
      </w:r>
    </w:p>
    <w:p w:rsidR="00AA2AC5" w:rsidRPr="00C15254" w:rsidRDefault="00B13CD8" w:rsidP="003149D6">
      <w:pPr>
        <w:spacing w:after="80" w:line="240" w:lineRule="auto"/>
        <w:ind w:left="66"/>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Примечания</w:t>
      </w:r>
      <w:r w:rsidRPr="00C15254">
        <w:rPr>
          <w:rFonts w:ascii="Times New Roman" w:hAnsi="Times New Roman" w:cs="Times New Roman"/>
          <w:sz w:val="26"/>
          <w:szCs w:val="26"/>
          <w:lang w:eastAsia="ru-RU"/>
        </w:rPr>
        <w:t>:</w:t>
      </w:r>
      <w:r w:rsidR="00AA2AC5" w:rsidRPr="00C15254">
        <w:rPr>
          <w:rFonts w:ascii="Times New Roman" w:hAnsi="Times New Roman" w:cs="Times New Roman"/>
          <w:sz w:val="26"/>
          <w:szCs w:val="26"/>
          <w:lang w:eastAsia="ru-RU"/>
        </w:rPr>
        <w:t xml:space="preserve"> Обязательным условием финансирования </w:t>
      </w:r>
      <w:r w:rsidR="008A3B09" w:rsidRPr="00C15254">
        <w:rPr>
          <w:rFonts w:ascii="Times New Roman" w:hAnsi="Times New Roman" w:cs="Times New Roman"/>
          <w:sz w:val="26"/>
          <w:szCs w:val="26"/>
          <w:lang w:eastAsia="ru-RU"/>
        </w:rPr>
        <w:t xml:space="preserve">Экспедиций </w:t>
      </w:r>
      <w:r w:rsidR="00AA2AC5" w:rsidRPr="00C15254">
        <w:rPr>
          <w:rFonts w:ascii="Times New Roman" w:hAnsi="Times New Roman" w:cs="Times New Roman"/>
          <w:sz w:val="26"/>
          <w:szCs w:val="26"/>
          <w:lang w:eastAsia="ru-RU"/>
        </w:rPr>
        <w:t xml:space="preserve"> является их соответствие утвержденным РУП.</w:t>
      </w:r>
    </w:p>
    <w:p w:rsidR="00AA2AC5" w:rsidRPr="00C15254" w:rsidRDefault="00AA2AC5" w:rsidP="003149D6">
      <w:pPr>
        <w:spacing w:after="80" w:line="240" w:lineRule="auto"/>
        <w:ind w:left="66"/>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В смете расходов</w:t>
      </w:r>
      <w:r w:rsidR="00A04C54">
        <w:rPr>
          <w:rFonts w:ascii="Times New Roman" w:hAnsi="Times New Roman" w:cs="Times New Roman"/>
          <w:sz w:val="26"/>
          <w:szCs w:val="26"/>
          <w:lang w:eastAsia="ru-RU"/>
        </w:rPr>
        <w:t>, которая является приложением к заявке,</w:t>
      </w:r>
      <w:r w:rsidRPr="00C15254">
        <w:rPr>
          <w:rFonts w:ascii="Times New Roman" w:hAnsi="Times New Roman" w:cs="Times New Roman"/>
          <w:sz w:val="26"/>
          <w:szCs w:val="26"/>
          <w:lang w:eastAsia="ru-RU"/>
        </w:rPr>
        <w:t xml:space="preserve">  необходимо заполнить в обязательном порядке как минимум две таблицы: «Оплата расходов на поездку преподавателей», «Оплата расходов на поездку студентов».</w:t>
      </w:r>
    </w:p>
    <w:p w:rsidR="00B13CD8" w:rsidRPr="00C15254" w:rsidRDefault="00AA2AC5" w:rsidP="003149D6">
      <w:pPr>
        <w:spacing w:after="80" w:line="240" w:lineRule="auto"/>
        <w:ind w:left="66"/>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 xml:space="preserve">Если </w:t>
      </w:r>
      <w:r w:rsidR="008A3B09" w:rsidRPr="00C15254">
        <w:rPr>
          <w:rFonts w:ascii="Times New Roman" w:hAnsi="Times New Roman" w:cs="Times New Roman"/>
          <w:sz w:val="26"/>
          <w:szCs w:val="26"/>
          <w:lang w:eastAsia="ru-RU"/>
        </w:rPr>
        <w:t xml:space="preserve">есть необходимость </w:t>
      </w:r>
      <w:r w:rsidRPr="00C15254">
        <w:rPr>
          <w:rFonts w:ascii="Times New Roman" w:hAnsi="Times New Roman" w:cs="Times New Roman"/>
          <w:sz w:val="26"/>
          <w:szCs w:val="26"/>
          <w:lang w:eastAsia="ru-RU"/>
        </w:rPr>
        <w:t>включить в смету какие-либо виды расходов, не относящиеся к расходам на проезд, проживание, питание, их можно указать в разделе «Прочие расходы» (трансфер, расходные материалы, гонорары приглашенным преподавателям, др.)</w:t>
      </w:r>
      <w:r w:rsidR="008A3B09" w:rsidRPr="00C15254">
        <w:rPr>
          <w:rFonts w:ascii="Times New Roman" w:hAnsi="Times New Roman" w:cs="Times New Roman"/>
          <w:sz w:val="26"/>
          <w:szCs w:val="26"/>
          <w:lang w:eastAsia="ru-RU"/>
        </w:rPr>
        <w:t>.</w:t>
      </w:r>
    </w:p>
    <w:p w:rsidR="00B13CD8" w:rsidRPr="00C15254" w:rsidRDefault="007A79C9" w:rsidP="003149D6">
      <w:pPr>
        <w:pStyle w:val="aa"/>
        <w:numPr>
          <w:ilvl w:val="3"/>
          <w:numId w:val="11"/>
        </w:numPr>
        <w:spacing w:before="480" w:after="120" w:line="240" w:lineRule="auto"/>
        <w:ind w:left="425" w:hanging="357"/>
        <w:contextualSpacing w:val="0"/>
        <w:jc w:val="both"/>
        <w:rPr>
          <w:rFonts w:ascii="Times New Roman" w:hAnsi="Times New Roman" w:cs="Times New Roman"/>
          <w:b/>
          <w:sz w:val="26"/>
          <w:szCs w:val="26"/>
          <w:lang w:eastAsia="ru-RU"/>
        </w:rPr>
      </w:pPr>
      <w:r w:rsidRPr="00C15254">
        <w:rPr>
          <w:rFonts w:ascii="Times New Roman" w:hAnsi="Times New Roman" w:cs="Times New Roman"/>
          <w:b/>
          <w:sz w:val="26"/>
          <w:szCs w:val="26"/>
          <w:lang w:eastAsia="ru-RU"/>
        </w:rPr>
        <w:t>Проверка</w:t>
      </w:r>
      <w:r w:rsidR="00B13CD8" w:rsidRPr="00C15254">
        <w:rPr>
          <w:rFonts w:ascii="Times New Roman" w:hAnsi="Times New Roman" w:cs="Times New Roman"/>
          <w:b/>
          <w:sz w:val="26"/>
          <w:szCs w:val="26"/>
          <w:lang w:eastAsia="ru-RU"/>
        </w:rPr>
        <w:t xml:space="preserve"> заявки</w:t>
      </w:r>
    </w:p>
    <w:p w:rsidR="00B13CD8" w:rsidRPr="00C15254" w:rsidRDefault="009850B5"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Исполнитель</w:t>
      </w:r>
      <w:r w:rsidR="00B13CD8" w:rsidRPr="00C15254">
        <w:rPr>
          <w:rFonts w:ascii="Times New Roman" w:hAnsi="Times New Roman" w:cs="Times New Roman"/>
          <w:sz w:val="26"/>
          <w:szCs w:val="26"/>
          <w:lang w:eastAsia="ru-RU"/>
        </w:rPr>
        <w:t>:</w:t>
      </w:r>
      <w:r w:rsidR="00F401DF" w:rsidRPr="00C15254">
        <w:rPr>
          <w:rFonts w:ascii="Times New Roman" w:hAnsi="Times New Roman" w:cs="Times New Roman"/>
          <w:sz w:val="26"/>
          <w:szCs w:val="26"/>
          <w:lang w:eastAsia="ru-RU"/>
        </w:rPr>
        <w:t xml:space="preserve"> Ответственный работник</w:t>
      </w:r>
    </w:p>
    <w:p w:rsidR="00B13CD8" w:rsidRPr="00C15254" w:rsidRDefault="00B13CD8"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Рекомендуемые действия</w:t>
      </w:r>
      <w:r w:rsidRPr="00C15254">
        <w:rPr>
          <w:rFonts w:ascii="Times New Roman" w:hAnsi="Times New Roman" w:cs="Times New Roman"/>
          <w:sz w:val="26"/>
          <w:szCs w:val="26"/>
          <w:lang w:eastAsia="ru-RU"/>
        </w:rPr>
        <w:t>:</w:t>
      </w:r>
      <w:r w:rsidR="007A79C9" w:rsidRPr="00C15254">
        <w:rPr>
          <w:rFonts w:ascii="Times New Roman" w:hAnsi="Times New Roman" w:cs="Times New Roman"/>
          <w:sz w:val="26"/>
          <w:szCs w:val="26"/>
          <w:lang w:eastAsia="ru-RU"/>
        </w:rPr>
        <w:t xml:space="preserve"> Заявка проверяется на соответствие предложенному образцу</w:t>
      </w:r>
      <w:r w:rsidR="008A3B09" w:rsidRPr="00C15254">
        <w:rPr>
          <w:rFonts w:ascii="Times New Roman" w:hAnsi="Times New Roman" w:cs="Times New Roman"/>
          <w:sz w:val="26"/>
          <w:szCs w:val="26"/>
          <w:lang w:eastAsia="ru-RU"/>
        </w:rPr>
        <w:t xml:space="preserve"> и полноту информации</w:t>
      </w:r>
      <w:r w:rsidR="007A79C9" w:rsidRPr="00C15254">
        <w:rPr>
          <w:rFonts w:ascii="Times New Roman" w:hAnsi="Times New Roman" w:cs="Times New Roman"/>
          <w:sz w:val="26"/>
          <w:szCs w:val="26"/>
          <w:lang w:eastAsia="ru-RU"/>
        </w:rPr>
        <w:t xml:space="preserve"> и направляется на рассмотрение Комиссии</w:t>
      </w:r>
    </w:p>
    <w:p w:rsidR="00B13CD8" w:rsidRPr="00C15254" w:rsidRDefault="00B13CD8"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Рекомендуемый срок</w:t>
      </w:r>
      <w:r w:rsidRPr="00C15254">
        <w:rPr>
          <w:rFonts w:ascii="Times New Roman" w:hAnsi="Times New Roman" w:cs="Times New Roman"/>
          <w:sz w:val="26"/>
          <w:szCs w:val="26"/>
          <w:lang w:eastAsia="ru-RU"/>
        </w:rPr>
        <w:t>:</w:t>
      </w:r>
      <w:r w:rsidR="007A79C9" w:rsidRPr="00C15254">
        <w:rPr>
          <w:rFonts w:ascii="Times New Roman" w:hAnsi="Times New Roman" w:cs="Times New Roman"/>
          <w:sz w:val="26"/>
          <w:szCs w:val="26"/>
          <w:lang w:eastAsia="ru-RU"/>
        </w:rPr>
        <w:t xml:space="preserve"> В течение 3-х календарных дней</w:t>
      </w:r>
    </w:p>
    <w:p w:rsidR="00F401DF" w:rsidRPr="00C15254" w:rsidRDefault="002E022F" w:rsidP="003149D6">
      <w:pPr>
        <w:pStyle w:val="aa"/>
        <w:numPr>
          <w:ilvl w:val="3"/>
          <w:numId w:val="11"/>
        </w:numPr>
        <w:spacing w:before="480" w:after="120" w:line="240" w:lineRule="auto"/>
        <w:ind w:left="425" w:hanging="357"/>
        <w:contextualSpacing w:val="0"/>
        <w:jc w:val="both"/>
        <w:rPr>
          <w:rFonts w:ascii="Times New Roman" w:hAnsi="Times New Roman" w:cs="Times New Roman"/>
          <w:b/>
          <w:sz w:val="26"/>
          <w:szCs w:val="26"/>
          <w:lang w:eastAsia="ru-RU"/>
        </w:rPr>
      </w:pPr>
      <w:r w:rsidRPr="00C15254">
        <w:rPr>
          <w:rFonts w:ascii="Times New Roman" w:hAnsi="Times New Roman" w:cs="Times New Roman"/>
          <w:b/>
          <w:sz w:val="26"/>
          <w:szCs w:val="26"/>
          <w:lang w:eastAsia="ru-RU"/>
        </w:rPr>
        <w:t>Рассмотрение</w:t>
      </w:r>
      <w:r w:rsidR="00F401DF" w:rsidRPr="00C15254">
        <w:rPr>
          <w:rFonts w:ascii="Times New Roman" w:hAnsi="Times New Roman" w:cs="Times New Roman"/>
          <w:b/>
          <w:sz w:val="26"/>
          <w:szCs w:val="26"/>
          <w:lang w:eastAsia="ru-RU"/>
        </w:rPr>
        <w:t xml:space="preserve"> заявки</w:t>
      </w:r>
    </w:p>
    <w:p w:rsidR="00F401DF" w:rsidRPr="00C15254" w:rsidRDefault="009850B5"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Исполнитель</w:t>
      </w:r>
      <w:r w:rsidR="00F401DF" w:rsidRPr="00C15254">
        <w:rPr>
          <w:rFonts w:ascii="Times New Roman" w:hAnsi="Times New Roman" w:cs="Times New Roman"/>
          <w:sz w:val="26"/>
          <w:szCs w:val="26"/>
          <w:lang w:eastAsia="ru-RU"/>
        </w:rPr>
        <w:t>:</w:t>
      </w:r>
      <w:r w:rsidR="007A79C9" w:rsidRPr="00C15254">
        <w:rPr>
          <w:rFonts w:ascii="Times New Roman" w:hAnsi="Times New Roman" w:cs="Times New Roman"/>
          <w:sz w:val="26"/>
          <w:szCs w:val="26"/>
          <w:lang w:eastAsia="ru-RU"/>
        </w:rPr>
        <w:t xml:space="preserve"> Комиссия</w:t>
      </w:r>
    </w:p>
    <w:p w:rsidR="007A79C9" w:rsidRPr="00C15254" w:rsidRDefault="00F401DF"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Рекомендуемые действия</w:t>
      </w:r>
      <w:r w:rsidRPr="00C15254">
        <w:rPr>
          <w:rFonts w:ascii="Times New Roman" w:hAnsi="Times New Roman" w:cs="Times New Roman"/>
          <w:sz w:val="26"/>
          <w:szCs w:val="26"/>
          <w:lang w:eastAsia="ru-RU"/>
        </w:rPr>
        <w:t>:</w:t>
      </w:r>
      <w:r w:rsidR="007A79C9" w:rsidRPr="00C15254">
        <w:rPr>
          <w:rFonts w:ascii="Times New Roman" w:hAnsi="Times New Roman" w:cs="Times New Roman"/>
          <w:sz w:val="26"/>
          <w:szCs w:val="26"/>
          <w:lang w:eastAsia="ru-RU"/>
        </w:rPr>
        <w:t xml:space="preserve"> Комиссия рассматривает заявки и принимает решение, </w:t>
      </w:r>
      <w:r w:rsidR="00DC3091">
        <w:rPr>
          <w:rFonts w:ascii="Times New Roman" w:hAnsi="Times New Roman" w:cs="Times New Roman"/>
          <w:sz w:val="26"/>
          <w:szCs w:val="26"/>
          <w:lang w:eastAsia="ru-RU"/>
        </w:rPr>
        <w:t xml:space="preserve">о том, </w:t>
      </w:r>
      <w:r w:rsidR="007A79C9" w:rsidRPr="00C15254">
        <w:rPr>
          <w:rFonts w:ascii="Times New Roman" w:hAnsi="Times New Roman" w:cs="Times New Roman"/>
          <w:sz w:val="26"/>
          <w:szCs w:val="26"/>
          <w:lang w:eastAsia="ru-RU"/>
        </w:rPr>
        <w:t>какие из Экспедиций будут финансироваться в текущем году, исходя из выделенной суммы и критериев отбора, устанавливаемых самостоятельно факультетом.</w:t>
      </w:r>
    </w:p>
    <w:p w:rsidR="007A79C9" w:rsidRPr="00C15254" w:rsidRDefault="007A79C9"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Заявка одобряется либо отклоняется Комиссией</w:t>
      </w:r>
      <w:r w:rsidR="00644879">
        <w:rPr>
          <w:rStyle w:val="ad"/>
          <w:rFonts w:ascii="Times New Roman" w:hAnsi="Times New Roman" w:cs="Times New Roman"/>
          <w:sz w:val="26"/>
          <w:szCs w:val="26"/>
          <w:lang w:eastAsia="ru-RU"/>
        </w:rPr>
        <w:footnoteReference w:id="7"/>
      </w:r>
      <w:r w:rsidRPr="00C15254">
        <w:rPr>
          <w:rFonts w:ascii="Times New Roman" w:hAnsi="Times New Roman" w:cs="Times New Roman"/>
          <w:sz w:val="26"/>
          <w:szCs w:val="26"/>
          <w:lang w:eastAsia="ru-RU"/>
        </w:rPr>
        <w:t>.</w:t>
      </w:r>
    </w:p>
    <w:p w:rsidR="00F401DF" w:rsidRPr="00C15254" w:rsidRDefault="007A79C9"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lastRenderedPageBreak/>
        <w:t xml:space="preserve">Основанием для дальнейших действий по оформлению </w:t>
      </w:r>
      <w:r w:rsidR="008A3B09" w:rsidRPr="00C15254">
        <w:rPr>
          <w:rFonts w:ascii="Times New Roman" w:hAnsi="Times New Roman" w:cs="Times New Roman"/>
          <w:sz w:val="26"/>
          <w:szCs w:val="26"/>
          <w:lang w:eastAsia="ru-RU"/>
        </w:rPr>
        <w:t xml:space="preserve">Экспедиции </w:t>
      </w:r>
      <w:r w:rsidRPr="00C15254">
        <w:rPr>
          <w:rFonts w:ascii="Times New Roman" w:hAnsi="Times New Roman" w:cs="Times New Roman"/>
          <w:sz w:val="26"/>
          <w:szCs w:val="26"/>
          <w:lang w:eastAsia="ru-RU"/>
        </w:rPr>
        <w:t xml:space="preserve"> будет выписка из протокола заседания Комиссии с положительным решением Комиссии (передается ответственному работнику)</w:t>
      </w:r>
      <w:r w:rsidR="00352A2D" w:rsidRPr="00C15254">
        <w:rPr>
          <w:rFonts w:ascii="Times New Roman" w:hAnsi="Times New Roman" w:cs="Times New Roman"/>
          <w:sz w:val="26"/>
          <w:szCs w:val="26"/>
          <w:lang w:eastAsia="ru-RU"/>
        </w:rPr>
        <w:t>.</w:t>
      </w:r>
    </w:p>
    <w:p w:rsidR="00F401DF" w:rsidRPr="00C15254" w:rsidRDefault="00F401DF"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Рекомендуемый срок</w:t>
      </w:r>
      <w:r w:rsidRPr="00C15254">
        <w:rPr>
          <w:rFonts w:ascii="Times New Roman" w:hAnsi="Times New Roman" w:cs="Times New Roman"/>
          <w:sz w:val="26"/>
          <w:szCs w:val="26"/>
          <w:lang w:eastAsia="ru-RU"/>
        </w:rPr>
        <w:t>:</w:t>
      </w:r>
      <w:r w:rsidR="002E022F" w:rsidRPr="00C15254">
        <w:rPr>
          <w:rFonts w:ascii="Times New Roman" w:hAnsi="Times New Roman" w:cs="Times New Roman"/>
          <w:sz w:val="26"/>
          <w:szCs w:val="26"/>
          <w:lang w:eastAsia="ru-RU"/>
        </w:rPr>
        <w:t xml:space="preserve"> до </w:t>
      </w:r>
      <w:r w:rsidR="00DC3091">
        <w:rPr>
          <w:rFonts w:ascii="Times New Roman" w:hAnsi="Times New Roman" w:cs="Times New Roman"/>
          <w:sz w:val="26"/>
          <w:szCs w:val="26"/>
          <w:lang w:eastAsia="ru-RU"/>
        </w:rPr>
        <w:t>20</w:t>
      </w:r>
      <w:r w:rsidR="002E022F" w:rsidRPr="00C15254">
        <w:rPr>
          <w:rFonts w:ascii="Times New Roman" w:hAnsi="Times New Roman" w:cs="Times New Roman"/>
          <w:sz w:val="26"/>
          <w:szCs w:val="26"/>
          <w:lang w:eastAsia="ru-RU"/>
        </w:rPr>
        <w:t xml:space="preserve"> марта</w:t>
      </w:r>
    </w:p>
    <w:p w:rsidR="00F401DF" w:rsidRPr="00C15254" w:rsidRDefault="00E67FB5" w:rsidP="003149D6">
      <w:pPr>
        <w:pStyle w:val="aa"/>
        <w:numPr>
          <w:ilvl w:val="3"/>
          <w:numId w:val="11"/>
        </w:numPr>
        <w:spacing w:before="480" w:after="120" w:line="240" w:lineRule="auto"/>
        <w:ind w:left="425" w:hanging="357"/>
        <w:contextualSpacing w:val="0"/>
        <w:jc w:val="both"/>
        <w:rPr>
          <w:rFonts w:ascii="Times New Roman" w:hAnsi="Times New Roman" w:cs="Times New Roman"/>
          <w:b/>
          <w:sz w:val="26"/>
          <w:szCs w:val="26"/>
          <w:lang w:eastAsia="ru-RU"/>
        </w:rPr>
      </w:pPr>
      <w:r w:rsidRPr="00C15254">
        <w:rPr>
          <w:rFonts w:ascii="Times New Roman" w:hAnsi="Times New Roman" w:cs="Times New Roman"/>
          <w:b/>
          <w:sz w:val="26"/>
          <w:szCs w:val="26"/>
          <w:lang w:eastAsia="ru-RU"/>
        </w:rPr>
        <w:t xml:space="preserve">Подготовка приказа о </w:t>
      </w:r>
      <w:r w:rsidR="008A3B09" w:rsidRPr="00C15254">
        <w:rPr>
          <w:rFonts w:ascii="Times New Roman" w:hAnsi="Times New Roman" w:cs="Times New Roman"/>
          <w:b/>
          <w:sz w:val="26"/>
          <w:szCs w:val="26"/>
          <w:lang w:eastAsia="ru-RU"/>
        </w:rPr>
        <w:t>командировании</w:t>
      </w:r>
    </w:p>
    <w:p w:rsidR="00F401DF" w:rsidRPr="00C15254" w:rsidRDefault="009850B5"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Исполнитель</w:t>
      </w:r>
      <w:r w:rsidR="00F401DF" w:rsidRPr="00C15254">
        <w:rPr>
          <w:rFonts w:ascii="Times New Roman" w:hAnsi="Times New Roman" w:cs="Times New Roman"/>
          <w:sz w:val="26"/>
          <w:szCs w:val="26"/>
          <w:lang w:eastAsia="ru-RU"/>
        </w:rPr>
        <w:t>:</w:t>
      </w:r>
      <w:r w:rsidR="002E022F" w:rsidRPr="00C15254">
        <w:rPr>
          <w:rFonts w:ascii="Times New Roman" w:hAnsi="Times New Roman" w:cs="Times New Roman"/>
          <w:sz w:val="26"/>
          <w:szCs w:val="26"/>
          <w:lang w:eastAsia="ru-RU"/>
        </w:rPr>
        <w:t xml:space="preserve"> Руководитель </w:t>
      </w:r>
      <w:r w:rsidR="00DC3091">
        <w:rPr>
          <w:rFonts w:ascii="Times New Roman" w:hAnsi="Times New Roman" w:cs="Times New Roman"/>
          <w:sz w:val="26"/>
          <w:szCs w:val="26"/>
          <w:lang w:eastAsia="ru-RU"/>
        </w:rPr>
        <w:t>Экспедиции</w:t>
      </w:r>
      <w:r w:rsidR="002E022F" w:rsidRPr="00C15254">
        <w:rPr>
          <w:rFonts w:ascii="Times New Roman" w:hAnsi="Times New Roman" w:cs="Times New Roman"/>
          <w:sz w:val="26"/>
          <w:szCs w:val="26"/>
          <w:lang w:eastAsia="ru-RU"/>
        </w:rPr>
        <w:t>, другие преподаватели-участники Экспедиции</w:t>
      </w:r>
    </w:p>
    <w:p w:rsidR="00A307E9" w:rsidRPr="00C15254" w:rsidRDefault="00F401DF" w:rsidP="00C15254">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Рекомендуемые действия</w:t>
      </w:r>
      <w:r w:rsidRPr="00C15254">
        <w:rPr>
          <w:rFonts w:ascii="Times New Roman" w:hAnsi="Times New Roman" w:cs="Times New Roman"/>
          <w:sz w:val="26"/>
          <w:szCs w:val="26"/>
          <w:lang w:eastAsia="ru-RU"/>
        </w:rPr>
        <w:t>:</w:t>
      </w:r>
      <w:r w:rsidR="002E022F" w:rsidRPr="00C15254">
        <w:rPr>
          <w:rFonts w:ascii="Times New Roman" w:hAnsi="Times New Roman" w:cs="Times New Roman"/>
          <w:sz w:val="26"/>
          <w:szCs w:val="26"/>
          <w:lang w:eastAsia="ru-RU"/>
        </w:rPr>
        <w:t xml:space="preserve"> </w:t>
      </w:r>
      <w:r w:rsidR="00A307E9" w:rsidRPr="00C15254">
        <w:rPr>
          <w:rFonts w:ascii="Times New Roman" w:hAnsi="Times New Roman" w:cs="Times New Roman"/>
          <w:sz w:val="26"/>
          <w:szCs w:val="26"/>
          <w:lang w:eastAsia="ru-RU"/>
        </w:rPr>
        <w:t xml:space="preserve"> оформление документов для подготовки приказа </w:t>
      </w:r>
      <w:r w:rsidR="002E022F" w:rsidRPr="00C15254">
        <w:rPr>
          <w:rFonts w:ascii="Times New Roman" w:hAnsi="Times New Roman" w:cs="Times New Roman"/>
          <w:sz w:val="26"/>
          <w:szCs w:val="26"/>
          <w:lang w:eastAsia="ru-RU"/>
        </w:rPr>
        <w:t xml:space="preserve"> о командировании работников, отправляющихся на выездную практику</w:t>
      </w:r>
      <w:r w:rsidR="00E67FB5" w:rsidRPr="00C15254">
        <w:rPr>
          <w:rFonts w:ascii="Times New Roman" w:hAnsi="Times New Roman" w:cs="Times New Roman"/>
          <w:sz w:val="26"/>
          <w:szCs w:val="26"/>
          <w:lang w:eastAsia="ru-RU"/>
        </w:rPr>
        <w:t xml:space="preserve">. </w:t>
      </w:r>
      <w:r w:rsidR="00A307E9" w:rsidRPr="00C15254">
        <w:rPr>
          <w:rFonts w:ascii="Times New Roman" w:hAnsi="Times New Roman" w:cs="Times New Roman"/>
          <w:sz w:val="26"/>
          <w:szCs w:val="26"/>
          <w:lang w:eastAsia="ru-RU"/>
        </w:rPr>
        <w:t xml:space="preserve">Подробные инструкции и шаблоны документов размещены на странице Управления персонала </w:t>
      </w:r>
      <w:hyperlink r:id="rId16" w:history="1">
        <w:r w:rsidR="00A307E9" w:rsidRPr="00C15254">
          <w:rPr>
            <w:rStyle w:val="a8"/>
            <w:rFonts w:ascii="Times New Roman" w:hAnsi="Times New Roman" w:cs="Times New Roman"/>
            <w:sz w:val="26"/>
            <w:szCs w:val="26"/>
            <w:lang w:eastAsia="ru-RU"/>
          </w:rPr>
          <w:t>http://hr.hse.ru/business_trip</w:t>
        </w:r>
      </w:hyperlink>
    </w:p>
    <w:p w:rsidR="00F401DF" w:rsidRPr="00C15254" w:rsidRDefault="00F401DF"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Рекомендуемый срок</w:t>
      </w:r>
      <w:r w:rsidRPr="00C15254">
        <w:rPr>
          <w:rFonts w:ascii="Times New Roman" w:hAnsi="Times New Roman" w:cs="Times New Roman"/>
          <w:sz w:val="26"/>
          <w:szCs w:val="26"/>
          <w:lang w:eastAsia="ru-RU"/>
        </w:rPr>
        <w:t>:</w:t>
      </w:r>
      <w:r w:rsidR="00E67FB5" w:rsidRPr="00C15254">
        <w:rPr>
          <w:rFonts w:ascii="Times New Roman" w:hAnsi="Times New Roman" w:cs="Times New Roman"/>
          <w:sz w:val="26"/>
          <w:szCs w:val="26"/>
          <w:lang w:eastAsia="ru-RU"/>
        </w:rPr>
        <w:t xml:space="preserve"> рекомендуемый срок – за 2-1,5 месяца до начала Экспедиции</w:t>
      </w:r>
    </w:p>
    <w:p w:rsidR="00E67FB5" w:rsidRPr="00C15254" w:rsidRDefault="00FB1790" w:rsidP="003149D6">
      <w:pPr>
        <w:pStyle w:val="aa"/>
        <w:numPr>
          <w:ilvl w:val="3"/>
          <w:numId w:val="11"/>
        </w:numPr>
        <w:spacing w:before="480" w:after="120" w:line="240" w:lineRule="auto"/>
        <w:ind w:left="425" w:hanging="357"/>
        <w:contextualSpacing w:val="0"/>
        <w:jc w:val="both"/>
        <w:rPr>
          <w:rFonts w:ascii="Times New Roman" w:hAnsi="Times New Roman" w:cs="Times New Roman"/>
          <w:b/>
          <w:sz w:val="26"/>
          <w:szCs w:val="26"/>
          <w:lang w:eastAsia="ru-RU"/>
        </w:rPr>
      </w:pPr>
      <w:r>
        <w:rPr>
          <w:rFonts w:ascii="Times New Roman" w:hAnsi="Times New Roman" w:cs="Times New Roman"/>
          <w:b/>
          <w:sz w:val="26"/>
          <w:szCs w:val="26"/>
          <w:lang w:eastAsia="ru-RU"/>
        </w:rPr>
        <w:t>Подготовка приказа об Экспедиции</w:t>
      </w:r>
    </w:p>
    <w:p w:rsidR="00E67FB5" w:rsidRPr="00C15254" w:rsidRDefault="009850B5"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Исполнитель</w:t>
      </w:r>
      <w:r w:rsidR="00E67FB5" w:rsidRPr="00C15254">
        <w:rPr>
          <w:rFonts w:ascii="Times New Roman" w:hAnsi="Times New Roman" w:cs="Times New Roman"/>
          <w:sz w:val="26"/>
          <w:szCs w:val="26"/>
          <w:lang w:eastAsia="ru-RU"/>
        </w:rPr>
        <w:t>: Ответственный работник</w:t>
      </w:r>
    </w:p>
    <w:p w:rsidR="00E67FB5" w:rsidRPr="00C15254" w:rsidRDefault="00E67FB5"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Рекомендуемые действия</w:t>
      </w:r>
      <w:r w:rsidRPr="00C15254">
        <w:rPr>
          <w:rFonts w:ascii="Times New Roman" w:hAnsi="Times New Roman" w:cs="Times New Roman"/>
          <w:sz w:val="26"/>
          <w:szCs w:val="26"/>
          <w:lang w:eastAsia="ru-RU"/>
        </w:rPr>
        <w:t xml:space="preserve">: В СДОУ запускается приказ о направлении студентов для проведения выездной практики (см. </w:t>
      </w:r>
      <w:r w:rsidR="00315550" w:rsidRPr="00315550">
        <w:rPr>
          <w:rFonts w:ascii="Times New Roman" w:hAnsi="Times New Roman" w:cs="Times New Roman"/>
          <w:b/>
          <w:sz w:val="26"/>
          <w:szCs w:val="26"/>
          <w:lang w:eastAsia="ru-RU"/>
        </w:rPr>
        <w:fldChar w:fldCharType="begin"/>
      </w:r>
      <w:r w:rsidR="00315550" w:rsidRPr="00315550">
        <w:rPr>
          <w:rFonts w:ascii="Times New Roman" w:hAnsi="Times New Roman" w:cs="Times New Roman"/>
          <w:b/>
          <w:sz w:val="26"/>
          <w:szCs w:val="26"/>
          <w:lang w:eastAsia="ru-RU"/>
        </w:rPr>
        <w:instrText xml:space="preserve"> REF _Ref412632029 \r \h  \* MERGEFORMAT </w:instrText>
      </w:r>
      <w:r w:rsidR="00315550" w:rsidRPr="00315550">
        <w:rPr>
          <w:rFonts w:ascii="Times New Roman" w:hAnsi="Times New Roman" w:cs="Times New Roman"/>
          <w:b/>
          <w:sz w:val="26"/>
          <w:szCs w:val="26"/>
          <w:lang w:eastAsia="ru-RU"/>
        </w:rPr>
      </w:r>
      <w:r w:rsidR="00315550" w:rsidRPr="00315550">
        <w:rPr>
          <w:rFonts w:ascii="Times New Roman" w:hAnsi="Times New Roman" w:cs="Times New Roman"/>
          <w:b/>
          <w:sz w:val="26"/>
          <w:szCs w:val="26"/>
          <w:lang w:eastAsia="ru-RU"/>
        </w:rPr>
        <w:fldChar w:fldCharType="separate"/>
      </w:r>
      <w:r w:rsidR="00315550" w:rsidRPr="00315550">
        <w:rPr>
          <w:rFonts w:ascii="Times New Roman" w:hAnsi="Times New Roman" w:cs="Times New Roman"/>
          <w:b/>
          <w:sz w:val="26"/>
          <w:szCs w:val="26"/>
          <w:lang w:eastAsia="ru-RU"/>
        </w:rPr>
        <w:t>Приложение №5</w:t>
      </w:r>
      <w:r w:rsidR="00315550" w:rsidRPr="00315550">
        <w:rPr>
          <w:rFonts w:ascii="Times New Roman" w:hAnsi="Times New Roman" w:cs="Times New Roman"/>
          <w:b/>
          <w:sz w:val="26"/>
          <w:szCs w:val="26"/>
          <w:lang w:eastAsia="ru-RU"/>
        </w:rPr>
        <w:fldChar w:fldCharType="end"/>
      </w:r>
      <w:r w:rsidRPr="00C15254">
        <w:rPr>
          <w:rFonts w:ascii="Times New Roman" w:hAnsi="Times New Roman" w:cs="Times New Roman"/>
          <w:sz w:val="26"/>
          <w:szCs w:val="26"/>
          <w:lang w:eastAsia="ru-RU"/>
        </w:rPr>
        <w:t>).</w:t>
      </w:r>
    </w:p>
    <w:p w:rsidR="00E67FB5" w:rsidRPr="00C15254" w:rsidRDefault="00E67FB5" w:rsidP="003149D6">
      <w:pPr>
        <w:spacing w:before="80" w:after="0" w:line="240" w:lineRule="auto"/>
        <w:ind w:left="6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К приказу прикладываются 3 приложения:</w:t>
      </w:r>
    </w:p>
    <w:p w:rsidR="00E67FB5" w:rsidRPr="00C15254" w:rsidRDefault="00E67FB5" w:rsidP="003149D6">
      <w:pPr>
        <w:spacing w:after="0" w:line="240" w:lineRule="auto"/>
        <w:ind w:left="709" w:hanging="425"/>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Список участников</w:t>
      </w:r>
      <w:r w:rsidR="0069319E">
        <w:rPr>
          <w:rFonts w:ascii="Times New Roman" w:hAnsi="Times New Roman" w:cs="Times New Roman"/>
          <w:sz w:val="26"/>
          <w:szCs w:val="26"/>
          <w:lang w:eastAsia="ru-RU"/>
        </w:rPr>
        <w:t xml:space="preserve"> – приложение к приказу №1</w:t>
      </w:r>
      <w:r w:rsidRPr="00C15254">
        <w:rPr>
          <w:rFonts w:ascii="Times New Roman" w:hAnsi="Times New Roman" w:cs="Times New Roman"/>
          <w:sz w:val="26"/>
          <w:szCs w:val="26"/>
          <w:lang w:eastAsia="ru-RU"/>
        </w:rPr>
        <w:t xml:space="preserve"> (</w:t>
      </w:r>
      <w:r w:rsidR="00734320" w:rsidRPr="0069319E">
        <w:rPr>
          <w:rFonts w:ascii="Times New Roman" w:hAnsi="Times New Roman" w:cs="Times New Roman"/>
          <w:b/>
          <w:sz w:val="26"/>
          <w:szCs w:val="26"/>
          <w:lang w:eastAsia="ru-RU"/>
        </w:rPr>
        <w:fldChar w:fldCharType="begin"/>
      </w:r>
      <w:r w:rsidR="00734320" w:rsidRPr="0069319E">
        <w:rPr>
          <w:rFonts w:ascii="Times New Roman" w:hAnsi="Times New Roman" w:cs="Times New Roman"/>
          <w:b/>
          <w:sz w:val="26"/>
          <w:szCs w:val="26"/>
          <w:lang w:eastAsia="ru-RU"/>
        </w:rPr>
        <w:instrText xml:space="preserve"> REF _Ref411258012 \r \h </w:instrText>
      </w:r>
      <w:r w:rsidR="00C15254" w:rsidRPr="0069319E">
        <w:rPr>
          <w:rFonts w:ascii="Times New Roman" w:hAnsi="Times New Roman" w:cs="Times New Roman"/>
          <w:b/>
          <w:sz w:val="26"/>
          <w:szCs w:val="26"/>
          <w:lang w:eastAsia="ru-RU"/>
        </w:rPr>
        <w:instrText xml:space="preserve"> \* MERGEFORMAT </w:instrText>
      </w:r>
      <w:r w:rsidR="00734320" w:rsidRPr="0069319E">
        <w:rPr>
          <w:rFonts w:ascii="Times New Roman" w:hAnsi="Times New Roman" w:cs="Times New Roman"/>
          <w:b/>
          <w:sz w:val="26"/>
          <w:szCs w:val="26"/>
          <w:lang w:eastAsia="ru-RU"/>
        </w:rPr>
      </w:r>
      <w:r w:rsidR="00734320" w:rsidRPr="0069319E">
        <w:rPr>
          <w:rFonts w:ascii="Times New Roman" w:hAnsi="Times New Roman" w:cs="Times New Roman"/>
          <w:b/>
          <w:sz w:val="26"/>
          <w:szCs w:val="26"/>
          <w:lang w:eastAsia="ru-RU"/>
        </w:rPr>
        <w:fldChar w:fldCharType="separate"/>
      </w:r>
      <w:r w:rsidR="00DF7465">
        <w:rPr>
          <w:rFonts w:ascii="Times New Roman" w:hAnsi="Times New Roman" w:cs="Times New Roman"/>
          <w:b/>
          <w:sz w:val="26"/>
          <w:szCs w:val="26"/>
          <w:lang w:eastAsia="ru-RU"/>
        </w:rPr>
        <w:t>Приложение №6</w:t>
      </w:r>
      <w:r w:rsidR="00734320" w:rsidRPr="0069319E">
        <w:rPr>
          <w:rFonts w:ascii="Times New Roman" w:hAnsi="Times New Roman" w:cs="Times New Roman"/>
          <w:b/>
          <w:sz w:val="26"/>
          <w:szCs w:val="26"/>
          <w:lang w:eastAsia="ru-RU"/>
        </w:rPr>
        <w:fldChar w:fldCharType="end"/>
      </w:r>
      <w:r w:rsidRPr="00C15254">
        <w:rPr>
          <w:rFonts w:ascii="Times New Roman" w:hAnsi="Times New Roman" w:cs="Times New Roman"/>
          <w:sz w:val="26"/>
          <w:szCs w:val="26"/>
          <w:lang w:eastAsia="ru-RU"/>
        </w:rPr>
        <w:t>);</w:t>
      </w:r>
    </w:p>
    <w:p w:rsidR="00E67FB5" w:rsidRPr="00C15254" w:rsidRDefault="00E67FB5" w:rsidP="003149D6">
      <w:pPr>
        <w:spacing w:after="0" w:line="240" w:lineRule="auto"/>
        <w:ind w:left="709" w:hanging="425"/>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 xml:space="preserve">Смета </w:t>
      </w:r>
      <w:r w:rsidR="0069319E">
        <w:rPr>
          <w:rFonts w:ascii="Times New Roman" w:hAnsi="Times New Roman" w:cs="Times New Roman"/>
          <w:sz w:val="26"/>
          <w:szCs w:val="26"/>
          <w:lang w:eastAsia="ru-RU"/>
        </w:rPr>
        <w:t>- приложение к приказу №2</w:t>
      </w:r>
      <w:r w:rsidR="0069319E" w:rsidRPr="00C15254">
        <w:rPr>
          <w:rFonts w:ascii="Times New Roman" w:hAnsi="Times New Roman" w:cs="Times New Roman"/>
          <w:sz w:val="26"/>
          <w:szCs w:val="26"/>
          <w:lang w:eastAsia="ru-RU"/>
        </w:rPr>
        <w:t xml:space="preserve"> </w:t>
      </w:r>
      <w:r w:rsidR="0069319E" w:rsidRPr="0069319E">
        <w:rPr>
          <w:rFonts w:ascii="Times New Roman" w:hAnsi="Times New Roman" w:cs="Times New Roman"/>
          <w:b/>
          <w:sz w:val="26"/>
          <w:szCs w:val="26"/>
          <w:lang w:eastAsia="ru-RU"/>
        </w:rPr>
        <w:t>(</w:t>
      </w:r>
      <w:r w:rsidR="00734320" w:rsidRPr="0069319E">
        <w:rPr>
          <w:rFonts w:ascii="Times New Roman" w:hAnsi="Times New Roman" w:cs="Times New Roman"/>
          <w:b/>
          <w:sz w:val="26"/>
          <w:szCs w:val="26"/>
          <w:lang w:eastAsia="ru-RU"/>
        </w:rPr>
        <w:fldChar w:fldCharType="begin"/>
      </w:r>
      <w:r w:rsidR="00734320" w:rsidRPr="0069319E">
        <w:rPr>
          <w:rFonts w:ascii="Times New Roman" w:hAnsi="Times New Roman" w:cs="Times New Roman"/>
          <w:b/>
          <w:sz w:val="26"/>
          <w:szCs w:val="26"/>
          <w:lang w:eastAsia="ru-RU"/>
        </w:rPr>
        <w:instrText xml:space="preserve"> REF _Ref411258020 \r \h </w:instrText>
      </w:r>
      <w:r w:rsidR="00C15254" w:rsidRPr="0069319E">
        <w:rPr>
          <w:rFonts w:ascii="Times New Roman" w:hAnsi="Times New Roman" w:cs="Times New Roman"/>
          <w:b/>
          <w:sz w:val="26"/>
          <w:szCs w:val="26"/>
          <w:lang w:eastAsia="ru-RU"/>
        </w:rPr>
        <w:instrText xml:space="preserve"> \* MERGEFORMAT </w:instrText>
      </w:r>
      <w:r w:rsidR="00734320" w:rsidRPr="0069319E">
        <w:rPr>
          <w:rFonts w:ascii="Times New Roman" w:hAnsi="Times New Roman" w:cs="Times New Roman"/>
          <w:b/>
          <w:sz w:val="26"/>
          <w:szCs w:val="26"/>
          <w:lang w:eastAsia="ru-RU"/>
        </w:rPr>
      </w:r>
      <w:r w:rsidR="00734320" w:rsidRPr="0069319E">
        <w:rPr>
          <w:rFonts w:ascii="Times New Roman" w:hAnsi="Times New Roman" w:cs="Times New Roman"/>
          <w:b/>
          <w:sz w:val="26"/>
          <w:szCs w:val="26"/>
          <w:lang w:eastAsia="ru-RU"/>
        </w:rPr>
        <w:fldChar w:fldCharType="separate"/>
      </w:r>
      <w:r w:rsidR="00DF7465">
        <w:rPr>
          <w:rFonts w:ascii="Times New Roman" w:hAnsi="Times New Roman" w:cs="Times New Roman"/>
          <w:b/>
          <w:sz w:val="26"/>
          <w:szCs w:val="26"/>
          <w:lang w:eastAsia="ru-RU"/>
        </w:rPr>
        <w:t>Приложение №7</w:t>
      </w:r>
      <w:r w:rsidR="00734320" w:rsidRPr="0069319E">
        <w:rPr>
          <w:rFonts w:ascii="Times New Roman" w:hAnsi="Times New Roman" w:cs="Times New Roman"/>
          <w:b/>
          <w:sz w:val="26"/>
          <w:szCs w:val="26"/>
          <w:lang w:eastAsia="ru-RU"/>
        </w:rPr>
        <w:fldChar w:fldCharType="end"/>
      </w:r>
      <w:r w:rsidRPr="0069319E">
        <w:rPr>
          <w:rFonts w:ascii="Times New Roman" w:hAnsi="Times New Roman" w:cs="Times New Roman"/>
          <w:b/>
          <w:sz w:val="26"/>
          <w:szCs w:val="26"/>
          <w:lang w:eastAsia="ru-RU"/>
        </w:rPr>
        <w:t>);</w:t>
      </w:r>
    </w:p>
    <w:p w:rsidR="00E67FB5" w:rsidRPr="00C15254" w:rsidRDefault="00E67FB5" w:rsidP="003149D6">
      <w:pPr>
        <w:spacing w:after="0" w:line="240" w:lineRule="auto"/>
        <w:ind w:left="709" w:hanging="425"/>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Программа практики</w:t>
      </w:r>
      <w:r w:rsidR="0069319E">
        <w:rPr>
          <w:rFonts w:ascii="Times New Roman" w:hAnsi="Times New Roman" w:cs="Times New Roman"/>
          <w:sz w:val="26"/>
          <w:szCs w:val="26"/>
          <w:lang w:eastAsia="ru-RU"/>
        </w:rPr>
        <w:t xml:space="preserve"> – приложение к приказу №3</w:t>
      </w:r>
      <w:r w:rsidRPr="00C15254">
        <w:rPr>
          <w:rFonts w:ascii="Times New Roman" w:hAnsi="Times New Roman" w:cs="Times New Roman"/>
          <w:sz w:val="26"/>
          <w:szCs w:val="26"/>
          <w:lang w:eastAsia="ru-RU"/>
        </w:rPr>
        <w:t xml:space="preserve"> (</w:t>
      </w:r>
      <w:r w:rsidR="00734320" w:rsidRPr="0069319E">
        <w:rPr>
          <w:rFonts w:ascii="Times New Roman" w:hAnsi="Times New Roman" w:cs="Times New Roman"/>
          <w:b/>
          <w:sz w:val="26"/>
          <w:szCs w:val="26"/>
          <w:lang w:eastAsia="ru-RU"/>
        </w:rPr>
        <w:fldChar w:fldCharType="begin"/>
      </w:r>
      <w:r w:rsidR="00734320" w:rsidRPr="0069319E">
        <w:rPr>
          <w:rFonts w:ascii="Times New Roman" w:hAnsi="Times New Roman" w:cs="Times New Roman"/>
          <w:b/>
          <w:sz w:val="26"/>
          <w:szCs w:val="26"/>
          <w:lang w:eastAsia="ru-RU"/>
        </w:rPr>
        <w:instrText xml:space="preserve"> REF _Ref411258036 \r \h </w:instrText>
      </w:r>
      <w:r w:rsidR="00C15254" w:rsidRPr="0069319E">
        <w:rPr>
          <w:rFonts w:ascii="Times New Roman" w:hAnsi="Times New Roman" w:cs="Times New Roman"/>
          <w:b/>
          <w:sz w:val="26"/>
          <w:szCs w:val="26"/>
          <w:lang w:eastAsia="ru-RU"/>
        </w:rPr>
        <w:instrText xml:space="preserve"> \* MERGEFORMAT </w:instrText>
      </w:r>
      <w:r w:rsidR="00734320" w:rsidRPr="0069319E">
        <w:rPr>
          <w:rFonts w:ascii="Times New Roman" w:hAnsi="Times New Roman" w:cs="Times New Roman"/>
          <w:b/>
          <w:sz w:val="26"/>
          <w:szCs w:val="26"/>
          <w:lang w:eastAsia="ru-RU"/>
        </w:rPr>
      </w:r>
      <w:r w:rsidR="00734320" w:rsidRPr="0069319E">
        <w:rPr>
          <w:rFonts w:ascii="Times New Roman" w:hAnsi="Times New Roman" w:cs="Times New Roman"/>
          <w:b/>
          <w:sz w:val="26"/>
          <w:szCs w:val="26"/>
          <w:lang w:eastAsia="ru-RU"/>
        </w:rPr>
        <w:fldChar w:fldCharType="separate"/>
      </w:r>
      <w:r w:rsidR="00DF7465">
        <w:rPr>
          <w:rFonts w:ascii="Times New Roman" w:hAnsi="Times New Roman" w:cs="Times New Roman"/>
          <w:b/>
          <w:sz w:val="26"/>
          <w:szCs w:val="26"/>
          <w:lang w:eastAsia="ru-RU"/>
        </w:rPr>
        <w:t>Приложение №8</w:t>
      </w:r>
      <w:r w:rsidR="00734320" w:rsidRPr="0069319E">
        <w:rPr>
          <w:rFonts w:ascii="Times New Roman" w:hAnsi="Times New Roman" w:cs="Times New Roman"/>
          <w:b/>
          <w:sz w:val="26"/>
          <w:szCs w:val="26"/>
          <w:lang w:eastAsia="ru-RU"/>
        </w:rPr>
        <w:fldChar w:fldCharType="end"/>
      </w:r>
      <w:r w:rsidRPr="00C15254">
        <w:rPr>
          <w:rFonts w:ascii="Times New Roman" w:hAnsi="Times New Roman" w:cs="Times New Roman"/>
          <w:sz w:val="26"/>
          <w:szCs w:val="26"/>
          <w:lang w:eastAsia="ru-RU"/>
        </w:rPr>
        <w:t>);</w:t>
      </w:r>
    </w:p>
    <w:p w:rsidR="00E67FB5" w:rsidRPr="00C15254" w:rsidRDefault="00E67FB5" w:rsidP="003149D6">
      <w:pPr>
        <w:spacing w:before="80" w:after="0" w:line="240" w:lineRule="auto"/>
        <w:ind w:left="6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Согласующие лица в СДОУ:</w:t>
      </w:r>
    </w:p>
    <w:p w:rsidR="00E67FB5" w:rsidRPr="00C15254" w:rsidRDefault="00E67FB5" w:rsidP="003149D6">
      <w:pPr>
        <w:spacing w:after="0" w:line="240" w:lineRule="auto"/>
        <w:ind w:left="709" w:hanging="425"/>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Начальник УОУП – Малышева Г.А.</w:t>
      </w:r>
    </w:p>
    <w:p w:rsidR="00E67FB5" w:rsidRPr="00C15254" w:rsidRDefault="00E67FB5" w:rsidP="003149D6">
      <w:pPr>
        <w:spacing w:after="0" w:line="240" w:lineRule="auto"/>
        <w:ind w:left="709" w:hanging="425"/>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r>
      <w:r w:rsidR="005E724B">
        <w:rPr>
          <w:rFonts w:ascii="Times New Roman" w:hAnsi="Times New Roman" w:cs="Times New Roman"/>
          <w:sz w:val="26"/>
          <w:szCs w:val="26"/>
          <w:lang w:eastAsia="ru-RU"/>
        </w:rPr>
        <w:t>В</w:t>
      </w:r>
      <w:r w:rsidR="00C15254" w:rsidRPr="00C15254">
        <w:rPr>
          <w:rFonts w:ascii="Times New Roman" w:hAnsi="Times New Roman" w:cs="Times New Roman"/>
          <w:sz w:val="26"/>
          <w:szCs w:val="26"/>
          <w:lang w:eastAsia="ru-RU"/>
        </w:rPr>
        <w:t xml:space="preserve"> ПФУ отвеча</w:t>
      </w:r>
      <w:r w:rsidR="005E724B">
        <w:rPr>
          <w:rFonts w:ascii="Times New Roman" w:hAnsi="Times New Roman" w:cs="Times New Roman"/>
          <w:sz w:val="26"/>
          <w:szCs w:val="26"/>
          <w:lang w:eastAsia="ru-RU"/>
        </w:rPr>
        <w:t>ет</w:t>
      </w:r>
      <w:r w:rsidR="00C15254" w:rsidRPr="00C15254">
        <w:rPr>
          <w:rFonts w:ascii="Times New Roman" w:hAnsi="Times New Roman" w:cs="Times New Roman"/>
          <w:sz w:val="26"/>
          <w:szCs w:val="26"/>
          <w:lang w:eastAsia="ru-RU"/>
        </w:rPr>
        <w:t xml:space="preserve"> за выездные практики </w:t>
      </w:r>
      <w:r w:rsidR="005E724B">
        <w:rPr>
          <w:rFonts w:ascii="Times New Roman" w:hAnsi="Times New Roman" w:cs="Times New Roman"/>
          <w:sz w:val="26"/>
          <w:szCs w:val="26"/>
          <w:lang w:eastAsia="ru-RU"/>
        </w:rPr>
        <w:t xml:space="preserve">отдел Н.В. Рябушкиной. </w:t>
      </w:r>
      <w:r w:rsidRPr="00C15254">
        <w:rPr>
          <w:rFonts w:ascii="Times New Roman" w:hAnsi="Times New Roman" w:cs="Times New Roman"/>
          <w:sz w:val="26"/>
          <w:szCs w:val="26"/>
          <w:lang w:eastAsia="ru-RU"/>
        </w:rPr>
        <w:t>Начальник ПФУ – Захарова Ю.В.</w:t>
      </w:r>
    </w:p>
    <w:p w:rsidR="00E67FB5" w:rsidRPr="00C15254" w:rsidRDefault="00E67FB5" w:rsidP="003149D6">
      <w:pPr>
        <w:spacing w:after="0" w:line="240" w:lineRule="auto"/>
        <w:ind w:left="709" w:hanging="425"/>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r>
      <w:r w:rsidR="00C15254" w:rsidRPr="00C15254">
        <w:rPr>
          <w:rFonts w:ascii="Times New Roman" w:hAnsi="Times New Roman" w:cs="Times New Roman"/>
          <w:sz w:val="26"/>
          <w:szCs w:val="26"/>
          <w:lang w:eastAsia="ru-RU"/>
        </w:rPr>
        <w:t>Гл. бухгалтер – Андрианова И.Н.</w:t>
      </w:r>
    </w:p>
    <w:p w:rsidR="00E67FB5" w:rsidRPr="00C15254" w:rsidRDefault="00E67FB5" w:rsidP="003149D6">
      <w:pPr>
        <w:spacing w:after="0" w:line="240" w:lineRule="auto"/>
        <w:ind w:left="709" w:hanging="425"/>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 xml:space="preserve">Декан </w:t>
      </w:r>
      <w:proofErr w:type="spellStart"/>
      <w:r w:rsidRPr="00C15254">
        <w:rPr>
          <w:rFonts w:ascii="Times New Roman" w:hAnsi="Times New Roman" w:cs="Times New Roman"/>
          <w:sz w:val="26"/>
          <w:szCs w:val="26"/>
          <w:lang w:eastAsia="ru-RU"/>
        </w:rPr>
        <w:t>мегафакультета</w:t>
      </w:r>
      <w:proofErr w:type="spellEnd"/>
    </w:p>
    <w:p w:rsidR="00E67FB5" w:rsidRPr="00C15254" w:rsidRDefault="00E67FB5" w:rsidP="003149D6">
      <w:pPr>
        <w:spacing w:after="0" w:line="240" w:lineRule="auto"/>
        <w:ind w:left="709" w:hanging="425"/>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(только если это изменения к приказу – начальник Управления делами – Болотова Т.С.)</w:t>
      </w:r>
    </w:p>
    <w:p w:rsidR="00E67FB5" w:rsidRPr="00C15254" w:rsidRDefault="00E67FB5" w:rsidP="003149D6">
      <w:pPr>
        <w:spacing w:before="80" w:after="0" w:line="240" w:lineRule="auto"/>
        <w:ind w:left="6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Лист рассылки в СДОУ:</w:t>
      </w:r>
    </w:p>
    <w:p w:rsidR="00E67FB5" w:rsidRPr="00C15254" w:rsidRDefault="00E67FB5" w:rsidP="003149D6">
      <w:pPr>
        <w:spacing w:after="0" w:line="240" w:lineRule="auto"/>
        <w:ind w:left="709" w:hanging="425"/>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Райан С.Х.</w:t>
      </w:r>
    </w:p>
    <w:p w:rsidR="00E67FB5" w:rsidRPr="00C15254" w:rsidRDefault="00E67FB5" w:rsidP="003149D6">
      <w:pPr>
        <w:spacing w:after="0" w:line="240" w:lineRule="auto"/>
        <w:ind w:left="709" w:hanging="425"/>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Пирская Л.В.</w:t>
      </w:r>
    </w:p>
    <w:p w:rsidR="00E67FB5" w:rsidRPr="00C15254" w:rsidRDefault="00E67FB5" w:rsidP="003149D6">
      <w:pPr>
        <w:spacing w:after="80" w:line="240" w:lineRule="auto"/>
        <w:ind w:left="709" w:hanging="425"/>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весь список согласующих лиц</w:t>
      </w:r>
    </w:p>
    <w:p w:rsidR="00E67FB5" w:rsidRPr="00C15254" w:rsidRDefault="00E67FB5"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Рекомендуемый срок</w:t>
      </w:r>
      <w:r w:rsidRPr="00C15254">
        <w:rPr>
          <w:rFonts w:ascii="Times New Roman" w:hAnsi="Times New Roman" w:cs="Times New Roman"/>
          <w:sz w:val="26"/>
          <w:szCs w:val="26"/>
          <w:lang w:eastAsia="ru-RU"/>
        </w:rPr>
        <w:t>:</w:t>
      </w:r>
      <w:r w:rsidR="0014576F" w:rsidRPr="00C15254">
        <w:rPr>
          <w:rFonts w:ascii="Times New Roman" w:hAnsi="Times New Roman" w:cs="Times New Roman"/>
          <w:sz w:val="26"/>
          <w:szCs w:val="26"/>
          <w:lang w:eastAsia="ru-RU"/>
        </w:rPr>
        <w:t xml:space="preserve"> рекомендуемый срок – за 2-1,5 месяц</w:t>
      </w:r>
      <w:r w:rsidR="00DC3091">
        <w:rPr>
          <w:rFonts w:ascii="Times New Roman" w:hAnsi="Times New Roman" w:cs="Times New Roman"/>
          <w:sz w:val="26"/>
          <w:szCs w:val="26"/>
          <w:lang w:eastAsia="ru-RU"/>
        </w:rPr>
        <w:t>а</w:t>
      </w:r>
      <w:r w:rsidR="0014576F" w:rsidRPr="00C15254">
        <w:rPr>
          <w:rFonts w:ascii="Times New Roman" w:hAnsi="Times New Roman" w:cs="Times New Roman"/>
          <w:sz w:val="26"/>
          <w:szCs w:val="26"/>
          <w:lang w:eastAsia="ru-RU"/>
        </w:rPr>
        <w:t xml:space="preserve"> до начала </w:t>
      </w:r>
      <w:r w:rsidR="00FB1790">
        <w:rPr>
          <w:rFonts w:ascii="Times New Roman" w:hAnsi="Times New Roman" w:cs="Times New Roman"/>
          <w:sz w:val="26"/>
          <w:szCs w:val="26"/>
          <w:lang w:eastAsia="ru-RU"/>
        </w:rPr>
        <w:t>Экспедиции.</w:t>
      </w:r>
    </w:p>
    <w:p w:rsidR="00E67FB5" w:rsidRPr="00C15254" w:rsidRDefault="00E67FB5"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Примечания</w:t>
      </w:r>
      <w:r w:rsidRPr="00C15254">
        <w:rPr>
          <w:rFonts w:ascii="Times New Roman" w:hAnsi="Times New Roman" w:cs="Times New Roman"/>
          <w:sz w:val="26"/>
          <w:szCs w:val="26"/>
          <w:lang w:eastAsia="ru-RU"/>
        </w:rPr>
        <w:t>:</w:t>
      </w:r>
      <w:r w:rsidR="0014576F" w:rsidRPr="00C15254">
        <w:rPr>
          <w:rFonts w:ascii="Times New Roman" w:hAnsi="Times New Roman" w:cs="Times New Roman"/>
          <w:sz w:val="26"/>
          <w:szCs w:val="26"/>
          <w:lang w:eastAsia="ru-RU"/>
        </w:rPr>
        <w:t xml:space="preserve"> В случае последующих изменений в приказе (количество участников, списочный состав, смета) обязательно издается приказ о внесении изменений</w:t>
      </w:r>
    </w:p>
    <w:p w:rsidR="00E67FB5" w:rsidRPr="00C15254" w:rsidRDefault="0014576F" w:rsidP="003149D6">
      <w:pPr>
        <w:pStyle w:val="aa"/>
        <w:numPr>
          <w:ilvl w:val="3"/>
          <w:numId w:val="11"/>
        </w:numPr>
        <w:spacing w:before="480" w:after="120" w:line="240" w:lineRule="auto"/>
        <w:ind w:left="425" w:hanging="357"/>
        <w:contextualSpacing w:val="0"/>
        <w:jc w:val="both"/>
        <w:rPr>
          <w:rFonts w:ascii="Times New Roman" w:hAnsi="Times New Roman" w:cs="Times New Roman"/>
          <w:b/>
          <w:sz w:val="26"/>
          <w:szCs w:val="26"/>
          <w:lang w:eastAsia="ru-RU"/>
        </w:rPr>
      </w:pPr>
      <w:r w:rsidRPr="00C15254">
        <w:rPr>
          <w:rFonts w:ascii="Times New Roman" w:hAnsi="Times New Roman" w:cs="Times New Roman"/>
          <w:b/>
          <w:sz w:val="26"/>
          <w:szCs w:val="26"/>
          <w:lang w:eastAsia="ru-RU"/>
        </w:rPr>
        <w:t>Процедура закупки</w:t>
      </w:r>
    </w:p>
    <w:p w:rsidR="00E67FB5" w:rsidRPr="00C15254" w:rsidRDefault="009850B5"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lastRenderedPageBreak/>
        <w:t>Исполнитель</w:t>
      </w:r>
      <w:r w:rsidR="00E67FB5" w:rsidRPr="00C15254">
        <w:rPr>
          <w:rFonts w:ascii="Times New Roman" w:hAnsi="Times New Roman" w:cs="Times New Roman"/>
          <w:sz w:val="26"/>
          <w:szCs w:val="26"/>
          <w:lang w:eastAsia="ru-RU"/>
        </w:rPr>
        <w:t>:</w:t>
      </w:r>
      <w:r w:rsidR="0014576F" w:rsidRPr="00C15254">
        <w:rPr>
          <w:rFonts w:ascii="Times New Roman" w:hAnsi="Times New Roman" w:cs="Times New Roman"/>
          <w:sz w:val="26"/>
          <w:szCs w:val="26"/>
          <w:lang w:eastAsia="ru-RU"/>
        </w:rPr>
        <w:t xml:space="preserve"> Ответственный работник</w:t>
      </w:r>
    </w:p>
    <w:p w:rsidR="00E67FB5" w:rsidRPr="00C15254" w:rsidRDefault="00E67FB5"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Рекомендуемые действия</w:t>
      </w:r>
      <w:r w:rsidRPr="00C15254">
        <w:rPr>
          <w:rFonts w:ascii="Times New Roman" w:hAnsi="Times New Roman" w:cs="Times New Roman"/>
          <w:sz w:val="26"/>
          <w:szCs w:val="26"/>
          <w:lang w:eastAsia="ru-RU"/>
        </w:rPr>
        <w:t>:</w:t>
      </w:r>
      <w:r w:rsidR="0014576F" w:rsidRPr="00C15254">
        <w:rPr>
          <w:rFonts w:ascii="Times New Roman" w:hAnsi="Times New Roman" w:cs="Times New Roman"/>
          <w:sz w:val="26"/>
          <w:szCs w:val="26"/>
          <w:lang w:eastAsia="ru-RU"/>
        </w:rPr>
        <w:t xml:space="preserve"> Если сумма закупки при подготовке Экспедиции по какой-либо из статей составляет более 100 000 рублей (например, закупка ави</w:t>
      </w:r>
      <w:proofErr w:type="gramStart"/>
      <w:r w:rsidR="0014576F" w:rsidRPr="00C15254">
        <w:rPr>
          <w:rFonts w:ascii="Times New Roman" w:hAnsi="Times New Roman" w:cs="Times New Roman"/>
          <w:sz w:val="26"/>
          <w:szCs w:val="26"/>
          <w:lang w:eastAsia="ru-RU"/>
        </w:rPr>
        <w:t>а-</w:t>
      </w:r>
      <w:proofErr w:type="gramEnd"/>
      <w:r w:rsidR="0014576F" w:rsidRPr="00C15254">
        <w:rPr>
          <w:rFonts w:ascii="Times New Roman" w:hAnsi="Times New Roman" w:cs="Times New Roman"/>
          <w:sz w:val="26"/>
          <w:szCs w:val="26"/>
          <w:lang w:eastAsia="ru-RU"/>
        </w:rPr>
        <w:t xml:space="preserve"> или ж/д-билетов на группу), необходимо оформить эту процедуру через Дирекцию по корпоративным закупкам и торгам, внеся изменения в План закупки через Уточненную форму сводной заявки.</w:t>
      </w:r>
    </w:p>
    <w:p w:rsidR="00E67FB5" w:rsidRPr="00C15254" w:rsidRDefault="00E67FB5"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Рекомендуемый срок</w:t>
      </w:r>
      <w:r w:rsidRPr="00C15254">
        <w:rPr>
          <w:rFonts w:ascii="Times New Roman" w:hAnsi="Times New Roman" w:cs="Times New Roman"/>
          <w:sz w:val="26"/>
          <w:szCs w:val="26"/>
          <w:lang w:eastAsia="ru-RU"/>
        </w:rPr>
        <w:t>:</w:t>
      </w:r>
      <w:r w:rsidR="0014576F" w:rsidRPr="00C15254">
        <w:rPr>
          <w:rFonts w:ascii="Times New Roman" w:hAnsi="Times New Roman" w:cs="Times New Roman"/>
          <w:sz w:val="26"/>
          <w:szCs w:val="26"/>
          <w:lang w:eastAsia="ru-RU"/>
        </w:rPr>
        <w:t xml:space="preserve"> рекомендуемый срок – за 2-1,5 месяца до начала </w:t>
      </w:r>
      <w:r w:rsidR="00DC3091" w:rsidRPr="00C15254">
        <w:rPr>
          <w:rFonts w:ascii="Times New Roman" w:hAnsi="Times New Roman" w:cs="Times New Roman"/>
          <w:sz w:val="26"/>
          <w:szCs w:val="26"/>
          <w:lang w:eastAsia="ru-RU"/>
        </w:rPr>
        <w:t>Экспедиции</w:t>
      </w:r>
    </w:p>
    <w:p w:rsidR="00E67FB5" w:rsidRPr="00C15254" w:rsidRDefault="00E67FB5"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Примечания</w:t>
      </w:r>
      <w:r w:rsidRPr="00C15254">
        <w:rPr>
          <w:rFonts w:ascii="Times New Roman" w:hAnsi="Times New Roman" w:cs="Times New Roman"/>
          <w:sz w:val="26"/>
          <w:szCs w:val="26"/>
          <w:lang w:eastAsia="ru-RU"/>
        </w:rPr>
        <w:t>:</w:t>
      </w:r>
      <w:r w:rsidR="0014576F" w:rsidRPr="00C15254">
        <w:rPr>
          <w:rFonts w:ascii="Times New Roman" w:hAnsi="Times New Roman" w:cs="Times New Roman"/>
          <w:sz w:val="26"/>
          <w:szCs w:val="26"/>
          <w:lang w:eastAsia="ru-RU"/>
        </w:rPr>
        <w:t xml:space="preserve"> Обратите внимание, что искусственно «разделять» такую сумму нельзя. Например, если </w:t>
      </w:r>
      <w:proofErr w:type="gramStart"/>
      <w:r w:rsidR="0014576F" w:rsidRPr="00C15254">
        <w:rPr>
          <w:rFonts w:ascii="Times New Roman" w:hAnsi="Times New Roman" w:cs="Times New Roman"/>
          <w:sz w:val="26"/>
          <w:szCs w:val="26"/>
          <w:lang w:eastAsia="ru-RU"/>
        </w:rPr>
        <w:t>авиа-билеты</w:t>
      </w:r>
      <w:proofErr w:type="gramEnd"/>
      <w:r w:rsidR="0014576F" w:rsidRPr="00C15254">
        <w:rPr>
          <w:rFonts w:ascii="Times New Roman" w:hAnsi="Times New Roman" w:cs="Times New Roman"/>
          <w:sz w:val="26"/>
          <w:szCs w:val="26"/>
          <w:lang w:eastAsia="ru-RU"/>
        </w:rPr>
        <w:t xml:space="preserve"> на группу из 10 человек стоят 10 * 15 000=150 000 р., Вы должны обратиться в Дирекцию по закупкам. Посчитать это как 2 группы по 5 человек по 75 000 р. нельзя.</w:t>
      </w:r>
    </w:p>
    <w:p w:rsidR="0014576F" w:rsidRPr="00C15254" w:rsidRDefault="002F64E6" w:rsidP="003149D6">
      <w:pPr>
        <w:pStyle w:val="aa"/>
        <w:numPr>
          <w:ilvl w:val="3"/>
          <w:numId w:val="11"/>
        </w:numPr>
        <w:spacing w:before="480" w:after="120" w:line="240" w:lineRule="auto"/>
        <w:ind w:left="425" w:hanging="357"/>
        <w:contextualSpacing w:val="0"/>
        <w:jc w:val="both"/>
        <w:rPr>
          <w:rFonts w:ascii="Times New Roman" w:hAnsi="Times New Roman" w:cs="Times New Roman"/>
          <w:b/>
          <w:sz w:val="26"/>
          <w:szCs w:val="26"/>
          <w:lang w:eastAsia="ru-RU"/>
        </w:rPr>
      </w:pPr>
      <w:r w:rsidRPr="00C15254">
        <w:rPr>
          <w:rFonts w:ascii="Times New Roman" w:hAnsi="Times New Roman" w:cs="Times New Roman"/>
          <w:b/>
          <w:sz w:val="26"/>
          <w:szCs w:val="26"/>
          <w:lang w:eastAsia="ru-RU"/>
        </w:rPr>
        <w:t xml:space="preserve">Получение </w:t>
      </w:r>
      <w:r w:rsidR="006C7335" w:rsidRPr="00C15254">
        <w:rPr>
          <w:rFonts w:ascii="Times New Roman" w:hAnsi="Times New Roman" w:cs="Times New Roman"/>
          <w:b/>
          <w:sz w:val="26"/>
          <w:szCs w:val="26"/>
          <w:lang w:eastAsia="ru-RU"/>
        </w:rPr>
        <w:t>ден</w:t>
      </w:r>
      <w:r w:rsidRPr="00C15254">
        <w:rPr>
          <w:rFonts w:ascii="Times New Roman" w:hAnsi="Times New Roman" w:cs="Times New Roman"/>
          <w:b/>
          <w:sz w:val="26"/>
          <w:szCs w:val="26"/>
          <w:lang w:eastAsia="ru-RU"/>
        </w:rPr>
        <w:t>е</w:t>
      </w:r>
      <w:r w:rsidR="00C15254" w:rsidRPr="00C15254">
        <w:rPr>
          <w:rFonts w:ascii="Times New Roman" w:hAnsi="Times New Roman" w:cs="Times New Roman"/>
          <w:b/>
          <w:sz w:val="26"/>
          <w:szCs w:val="26"/>
          <w:lang w:eastAsia="ru-RU"/>
        </w:rPr>
        <w:t>жных средств</w:t>
      </w:r>
      <w:r w:rsidR="006C7335" w:rsidRPr="00C15254">
        <w:rPr>
          <w:rFonts w:ascii="Times New Roman" w:hAnsi="Times New Roman" w:cs="Times New Roman"/>
          <w:b/>
          <w:sz w:val="26"/>
          <w:szCs w:val="26"/>
          <w:lang w:eastAsia="ru-RU"/>
        </w:rPr>
        <w:t xml:space="preserve"> перед началом </w:t>
      </w:r>
      <w:r w:rsidR="00FB1790">
        <w:rPr>
          <w:rFonts w:ascii="Times New Roman" w:hAnsi="Times New Roman" w:cs="Times New Roman"/>
          <w:b/>
          <w:sz w:val="26"/>
          <w:szCs w:val="26"/>
          <w:lang w:eastAsia="ru-RU"/>
        </w:rPr>
        <w:t>Экспедиции</w:t>
      </w:r>
    </w:p>
    <w:p w:rsidR="0014576F" w:rsidRPr="00C15254" w:rsidRDefault="009850B5"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Исполнитель</w:t>
      </w:r>
      <w:r w:rsidR="0014576F" w:rsidRPr="00C15254">
        <w:rPr>
          <w:rFonts w:ascii="Times New Roman" w:hAnsi="Times New Roman" w:cs="Times New Roman"/>
          <w:sz w:val="26"/>
          <w:szCs w:val="26"/>
          <w:lang w:eastAsia="ru-RU"/>
        </w:rPr>
        <w:t xml:space="preserve">: Руководитель </w:t>
      </w:r>
      <w:r w:rsidR="00FB1790">
        <w:rPr>
          <w:rFonts w:ascii="Times New Roman" w:hAnsi="Times New Roman" w:cs="Times New Roman"/>
          <w:sz w:val="26"/>
          <w:szCs w:val="26"/>
          <w:lang w:eastAsia="ru-RU"/>
        </w:rPr>
        <w:t>Экспедиции</w:t>
      </w:r>
      <w:r w:rsidR="0014576F" w:rsidRPr="00C15254">
        <w:rPr>
          <w:rFonts w:ascii="Times New Roman" w:hAnsi="Times New Roman" w:cs="Times New Roman"/>
          <w:sz w:val="26"/>
          <w:szCs w:val="26"/>
          <w:lang w:eastAsia="ru-RU"/>
        </w:rPr>
        <w:t>, другие преподаватели-участники Экспедиции</w:t>
      </w:r>
    </w:p>
    <w:p w:rsidR="0014576F" w:rsidRPr="00C15254" w:rsidRDefault="0014576F"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Рекомендуемые действия</w:t>
      </w:r>
      <w:r w:rsidRPr="00C15254">
        <w:rPr>
          <w:rFonts w:ascii="Times New Roman" w:hAnsi="Times New Roman" w:cs="Times New Roman"/>
          <w:sz w:val="26"/>
          <w:szCs w:val="26"/>
          <w:lang w:eastAsia="ru-RU"/>
        </w:rPr>
        <w:t>: Взять деньги авансом можно в кассе. Для этого необходимо заказать деньги в бухгалтерии у Карповой</w:t>
      </w:r>
      <w:r w:rsidR="00FB1790">
        <w:rPr>
          <w:rFonts w:ascii="Times New Roman" w:hAnsi="Times New Roman" w:cs="Times New Roman"/>
          <w:sz w:val="26"/>
          <w:szCs w:val="26"/>
          <w:lang w:eastAsia="ru-RU"/>
        </w:rPr>
        <w:t xml:space="preserve"> </w:t>
      </w:r>
      <w:r w:rsidRPr="00C15254">
        <w:rPr>
          <w:rFonts w:ascii="Times New Roman" w:hAnsi="Times New Roman" w:cs="Times New Roman"/>
          <w:sz w:val="26"/>
          <w:szCs w:val="26"/>
          <w:lang w:eastAsia="ru-RU"/>
        </w:rPr>
        <w:t>Е.Э. (в случае</w:t>
      </w:r>
      <w:r w:rsidR="00FB1790">
        <w:rPr>
          <w:rFonts w:ascii="Times New Roman" w:hAnsi="Times New Roman" w:cs="Times New Roman"/>
          <w:sz w:val="26"/>
          <w:szCs w:val="26"/>
          <w:lang w:eastAsia="ru-RU"/>
        </w:rPr>
        <w:t xml:space="preserve"> ее отсутствия – у Мирошниченко </w:t>
      </w:r>
      <w:r w:rsidRPr="00C15254">
        <w:rPr>
          <w:rFonts w:ascii="Times New Roman" w:hAnsi="Times New Roman" w:cs="Times New Roman"/>
          <w:sz w:val="26"/>
          <w:szCs w:val="26"/>
          <w:lang w:eastAsia="ru-RU"/>
        </w:rPr>
        <w:t>И.Л.). Для того чтобы Вам назначили дату, когда деньги будут в кассе, нужно принести и показать сотрудникам ПФУ 2 готов</w:t>
      </w:r>
      <w:r w:rsidR="00DC3091">
        <w:rPr>
          <w:rFonts w:ascii="Times New Roman" w:hAnsi="Times New Roman" w:cs="Times New Roman"/>
          <w:sz w:val="26"/>
          <w:szCs w:val="26"/>
          <w:lang w:eastAsia="ru-RU"/>
        </w:rPr>
        <w:t>ых приказа (их можно передать через другое лицо</w:t>
      </w:r>
      <w:r w:rsidRPr="00C15254">
        <w:rPr>
          <w:rFonts w:ascii="Times New Roman" w:hAnsi="Times New Roman" w:cs="Times New Roman"/>
          <w:sz w:val="26"/>
          <w:szCs w:val="26"/>
          <w:lang w:eastAsia="ru-RU"/>
        </w:rPr>
        <w:t>):</w:t>
      </w:r>
    </w:p>
    <w:p w:rsidR="0014576F" w:rsidRPr="00C15254" w:rsidRDefault="0014576F" w:rsidP="003149D6">
      <w:pPr>
        <w:spacing w:after="0" w:line="240" w:lineRule="auto"/>
        <w:ind w:left="709" w:hanging="425"/>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Приказ о направлении студентов для проведения выездной практики</w:t>
      </w:r>
    </w:p>
    <w:p w:rsidR="0014576F" w:rsidRPr="00C15254" w:rsidRDefault="0014576F" w:rsidP="003149D6">
      <w:pPr>
        <w:spacing w:after="80" w:line="240" w:lineRule="auto"/>
        <w:ind w:left="709" w:hanging="425"/>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Приказ о командировании сотрудника</w:t>
      </w:r>
    </w:p>
    <w:p w:rsidR="0014576F" w:rsidRPr="00C15254" w:rsidRDefault="0014576F"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Обычно от заказа до получения денег в кассе проходит 3-5 дней, поэтому лучше сделать это заблаговременно.</w:t>
      </w:r>
    </w:p>
    <w:p w:rsidR="0014576F" w:rsidRPr="00C15254" w:rsidRDefault="0014576F"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Рекомендуемый срок</w:t>
      </w:r>
      <w:r w:rsidRPr="00C15254">
        <w:rPr>
          <w:rFonts w:ascii="Times New Roman" w:hAnsi="Times New Roman" w:cs="Times New Roman"/>
          <w:sz w:val="26"/>
          <w:szCs w:val="26"/>
          <w:lang w:eastAsia="ru-RU"/>
        </w:rPr>
        <w:t xml:space="preserve">: рекомендуемый срок – за 2-3 недели до начала </w:t>
      </w:r>
      <w:r w:rsidR="00FB1790">
        <w:rPr>
          <w:rFonts w:ascii="Times New Roman" w:hAnsi="Times New Roman" w:cs="Times New Roman"/>
          <w:sz w:val="26"/>
          <w:szCs w:val="26"/>
          <w:lang w:eastAsia="ru-RU"/>
        </w:rPr>
        <w:t>Экспедиции.</w:t>
      </w:r>
    </w:p>
    <w:p w:rsidR="0014576F" w:rsidRPr="00C15254" w:rsidRDefault="0014576F"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Примечания</w:t>
      </w:r>
      <w:r w:rsidRPr="00C15254">
        <w:rPr>
          <w:rFonts w:ascii="Times New Roman" w:hAnsi="Times New Roman" w:cs="Times New Roman"/>
          <w:sz w:val="26"/>
          <w:szCs w:val="26"/>
          <w:lang w:eastAsia="ru-RU"/>
        </w:rPr>
        <w:t>: Обратите внимание, что если Вы</w:t>
      </w:r>
      <w:r w:rsidR="002F64E6" w:rsidRPr="00C15254">
        <w:rPr>
          <w:rFonts w:ascii="Times New Roman" w:hAnsi="Times New Roman" w:cs="Times New Roman"/>
          <w:sz w:val="26"/>
          <w:szCs w:val="26"/>
          <w:lang w:eastAsia="ru-RU"/>
        </w:rPr>
        <w:t xml:space="preserve"> руководитель Экспедиции и</w:t>
      </w:r>
      <w:r w:rsidRPr="00C15254">
        <w:rPr>
          <w:rFonts w:ascii="Times New Roman" w:hAnsi="Times New Roman" w:cs="Times New Roman"/>
          <w:sz w:val="26"/>
          <w:szCs w:val="26"/>
          <w:lang w:eastAsia="ru-RU"/>
        </w:rPr>
        <w:t xml:space="preserve"> хотите взять суточные на студентов (расходы на питание студентов), это возможно. Заказав предварительно деньги в кассе, в ПФУ необходимо ДО начала Экспедиции взять ведомость, в которой все студенты распишутся в том, что получили деньги на питание. Ведомость после окончания Экспедиции представляется с другими отчетными документами</w:t>
      </w:r>
      <w:r w:rsidR="006C7335" w:rsidRPr="00C15254">
        <w:rPr>
          <w:rFonts w:ascii="Times New Roman" w:hAnsi="Times New Roman" w:cs="Times New Roman"/>
          <w:sz w:val="26"/>
          <w:szCs w:val="26"/>
          <w:lang w:eastAsia="ru-RU"/>
        </w:rPr>
        <w:t>.</w:t>
      </w:r>
    </w:p>
    <w:p w:rsidR="0014576F" w:rsidRPr="00C15254" w:rsidRDefault="002F64E6" w:rsidP="003149D6">
      <w:pPr>
        <w:pStyle w:val="aa"/>
        <w:numPr>
          <w:ilvl w:val="3"/>
          <w:numId w:val="11"/>
        </w:numPr>
        <w:spacing w:before="480" w:after="120" w:line="240" w:lineRule="auto"/>
        <w:ind w:left="425" w:hanging="357"/>
        <w:contextualSpacing w:val="0"/>
        <w:jc w:val="both"/>
        <w:rPr>
          <w:rFonts w:ascii="Times New Roman" w:hAnsi="Times New Roman" w:cs="Times New Roman"/>
          <w:b/>
          <w:sz w:val="26"/>
          <w:szCs w:val="26"/>
          <w:lang w:eastAsia="ru-RU"/>
        </w:rPr>
      </w:pPr>
      <w:r w:rsidRPr="00C15254">
        <w:rPr>
          <w:rFonts w:ascii="Times New Roman" w:hAnsi="Times New Roman" w:cs="Times New Roman"/>
          <w:b/>
          <w:sz w:val="26"/>
          <w:szCs w:val="26"/>
          <w:lang w:eastAsia="ru-RU"/>
        </w:rPr>
        <w:t xml:space="preserve">Ознакомление </w:t>
      </w:r>
      <w:r w:rsidR="006C7335" w:rsidRPr="00C15254">
        <w:rPr>
          <w:rFonts w:ascii="Times New Roman" w:hAnsi="Times New Roman" w:cs="Times New Roman"/>
          <w:b/>
          <w:sz w:val="26"/>
          <w:szCs w:val="26"/>
          <w:lang w:eastAsia="ru-RU"/>
        </w:rPr>
        <w:t>студентов с правилами техники безопасности</w:t>
      </w:r>
    </w:p>
    <w:p w:rsidR="0014576F" w:rsidRPr="00C15254" w:rsidRDefault="009850B5"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Исполнитель</w:t>
      </w:r>
      <w:r w:rsidR="0014576F" w:rsidRPr="00C15254">
        <w:rPr>
          <w:rFonts w:ascii="Times New Roman" w:hAnsi="Times New Roman" w:cs="Times New Roman"/>
          <w:sz w:val="26"/>
          <w:szCs w:val="26"/>
          <w:lang w:eastAsia="ru-RU"/>
        </w:rPr>
        <w:t>:</w:t>
      </w:r>
      <w:r w:rsidR="006C7335" w:rsidRPr="00C15254">
        <w:rPr>
          <w:rFonts w:ascii="Times New Roman" w:hAnsi="Times New Roman" w:cs="Times New Roman"/>
          <w:sz w:val="26"/>
          <w:szCs w:val="26"/>
          <w:lang w:eastAsia="ru-RU"/>
        </w:rPr>
        <w:t xml:space="preserve"> Руководитель </w:t>
      </w:r>
      <w:r w:rsidR="00A04C54" w:rsidRPr="00C15254">
        <w:rPr>
          <w:rFonts w:ascii="Times New Roman" w:hAnsi="Times New Roman" w:cs="Times New Roman"/>
          <w:sz w:val="26"/>
          <w:szCs w:val="26"/>
          <w:lang w:eastAsia="ru-RU"/>
        </w:rPr>
        <w:t>Экспедиции</w:t>
      </w:r>
    </w:p>
    <w:p w:rsidR="0014576F" w:rsidRPr="00C15254" w:rsidRDefault="0014576F"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Рекомендуемые действия</w:t>
      </w:r>
      <w:r w:rsidRPr="00C15254">
        <w:rPr>
          <w:rFonts w:ascii="Times New Roman" w:hAnsi="Times New Roman" w:cs="Times New Roman"/>
          <w:sz w:val="26"/>
          <w:szCs w:val="26"/>
          <w:lang w:eastAsia="ru-RU"/>
        </w:rPr>
        <w:t>:</w:t>
      </w:r>
      <w:r w:rsidR="006C7335" w:rsidRPr="00C15254">
        <w:rPr>
          <w:rFonts w:ascii="Times New Roman" w:hAnsi="Times New Roman" w:cs="Times New Roman"/>
          <w:sz w:val="26"/>
          <w:szCs w:val="26"/>
          <w:lang w:eastAsia="ru-RU"/>
        </w:rPr>
        <w:t xml:space="preserve"> Перед проведением Экспедиции необходимо обязательно ознакомить студентов с Правилами техники безопасности при проведении практик студентов Национального исследовательского университета «Высшая школа экономики», утвержденными приказом от 02.07</w:t>
      </w:r>
      <w:r w:rsidR="00FB1790">
        <w:rPr>
          <w:rFonts w:ascii="Times New Roman" w:hAnsi="Times New Roman" w:cs="Times New Roman"/>
          <w:sz w:val="26"/>
          <w:szCs w:val="26"/>
          <w:lang w:eastAsia="ru-RU"/>
        </w:rPr>
        <w:t>.2013 г. № 6.18.1-01/0207-04 (</w:t>
      </w:r>
      <w:r w:rsidR="00734320" w:rsidRPr="00FB1790">
        <w:rPr>
          <w:rFonts w:ascii="Times New Roman" w:hAnsi="Times New Roman" w:cs="Times New Roman"/>
          <w:b/>
          <w:sz w:val="26"/>
          <w:szCs w:val="26"/>
          <w:lang w:eastAsia="ru-RU"/>
        </w:rPr>
        <w:fldChar w:fldCharType="begin"/>
      </w:r>
      <w:r w:rsidR="00734320" w:rsidRPr="00FB1790">
        <w:rPr>
          <w:rFonts w:ascii="Times New Roman" w:hAnsi="Times New Roman" w:cs="Times New Roman"/>
          <w:b/>
          <w:sz w:val="26"/>
          <w:szCs w:val="26"/>
          <w:lang w:eastAsia="ru-RU"/>
        </w:rPr>
        <w:instrText xml:space="preserve"> REF _Ref411258063 \r \h </w:instrText>
      </w:r>
      <w:r w:rsidR="00C15254" w:rsidRPr="00FB1790">
        <w:rPr>
          <w:rFonts w:ascii="Times New Roman" w:hAnsi="Times New Roman" w:cs="Times New Roman"/>
          <w:b/>
          <w:sz w:val="26"/>
          <w:szCs w:val="26"/>
          <w:lang w:eastAsia="ru-RU"/>
        </w:rPr>
        <w:instrText xml:space="preserve"> \* MERGEFORMAT </w:instrText>
      </w:r>
      <w:r w:rsidR="00734320" w:rsidRPr="00FB1790">
        <w:rPr>
          <w:rFonts w:ascii="Times New Roman" w:hAnsi="Times New Roman" w:cs="Times New Roman"/>
          <w:b/>
          <w:sz w:val="26"/>
          <w:szCs w:val="26"/>
          <w:lang w:eastAsia="ru-RU"/>
        </w:rPr>
      </w:r>
      <w:r w:rsidR="00734320" w:rsidRPr="00FB1790">
        <w:rPr>
          <w:rFonts w:ascii="Times New Roman" w:hAnsi="Times New Roman" w:cs="Times New Roman"/>
          <w:b/>
          <w:sz w:val="26"/>
          <w:szCs w:val="26"/>
          <w:lang w:eastAsia="ru-RU"/>
        </w:rPr>
        <w:fldChar w:fldCharType="separate"/>
      </w:r>
      <w:r w:rsidR="00DF7465">
        <w:rPr>
          <w:rFonts w:ascii="Times New Roman" w:hAnsi="Times New Roman" w:cs="Times New Roman"/>
          <w:b/>
          <w:sz w:val="26"/>
          <w:szCs w:val="26"/>
          <w:lang w:eastAsia="ru-RU"/>
        </w:rPr>
        <w:t>Приложение №9</w:t>
      </w:r>
      <w:r w:rsidR="00734320" w:rsidRPr="00FB1790">
        <w:rPr>
          <w:rFonts w:ascii="Times New Roman" w:hAnsi="Times New Roman" w:cs="Times New Roman"/>
          <w:b/>
          <w:sz w:val="26"/>
          <w:szCs w:val="26"/>
          <w:lang w:eastAsia="ru-RU"/>
        </w:rPr>
        <w:fldChar w:fldCharType="end"/>
      </w:r>
      <w:r w:rsidR="006C7335" w:rsidRPr="00C15254">
        <w:rPr>
          <w:rFonts w:ascii="Times New Roman" w:hAnsi="Times New Roman" w:cs="Times New Roman"/>
          <w:sz w:val="26"/>
          <w:szCs w:val="26"/>
          <w:lang w:eastAsia="ru-RU"/>
        </w:rPr>
        <w:t>). При этом все студенты-участники Экспедиции до</w:t>
      </w:r>
      <w:r w:rsidR="00FB1790">
        <w:rPr>
          <w:rFonts w:ascii="Times New Roman" w:hAnsi="Times New Roman" w:cs="Times New Roman"/>
          <w:sz w:val="26"/>
          <w:szCs w:val="26"/>
          <w:lang w:eastAsia="ru-RU"/>
        </w:rPr>
        <w:t>лжны расписаться в Журнале (</w:t>
      </w:r>
      <w:r w:rsidR="00365331" w:rsidRPr="00FB1790">
        <w:rPr>
          <w:rFonts w:ascii="Times New Roman" w:hAnsi="Times New Roman" w:cs="Times New Roman"/>
          <w:b/>
          <w:sz w:val="26"/>
          <w:szCs w:val="26"/>
          <w:lang w:eastAsia="ru-RU"/>
        </w:rPr>
        <w:fldChar w:fldCharType="begin"/>
      </w:r>
      <w:r w:rsidR="00365331" w:rsidRPr="00FB1790">
        <w:rPr>
          <w:rFonts w:ascii="Times New Roman" w:hAnsi="Times New Roman" w:cs="Times New Roman"/>
          <w:b/>
          <w:sz w:val="26"/>
          <w:szCs w:val="26"/>
          <w:lang w:eastAsia="ru-RU"/>
        </w:rPr>
        <w:instrText xml:space="preserve"> REF _Ref411258075 \r \h </w:instrText>
      </w:r>
      <w:r w:rsidR="00C15254" w:rsidRPr="00FB1790">
        <w:rPr>
          <w:rFonts w:ascii="Times New Roman" w:hAnsi="Times New Roman" w:cs="Times New Roman"/>
          <w:b/>
          <w:sz w:val="26"/>
          <w:szCs w:val="26"/>
          <w:lang w:eastAsia="ru-RU"/>
        </w:rPr>
        <w:instrText xml:space="preserve"> \* MERGEFORMAT </w:instrText>
      </w:r>
      <w:r w:rsidR="00365331" w:rsidRPr="00FB1790">
        <w:rPr>
          <w:rFonts w:ascii="Times New Roman" w:hAnsi="Times New Roman" w:cs="Times New Roman"/>
          <w:b/>
          <w:sz w:val="26"/>
          <w:szCs w:val="26"/>
          <w:lang w:eastAsia="ru-RU"/>
        </w:rPr>
      </w:r>
      <w:r w:rsidR="00365331" w:rsidRPr="00FB1790">
        <w:rPr>
          <w:rFonts w:ascii="Times New Roman" w:hAnsi="Times New Roman" w:cs="Times New Roman"/>
          <w:b/>
          <w:sz w:val="26"/>
          <w:szCs w:val="26"/>
          <w:lang w:eastAsia="ru-RU"/>
        </w:rPr>
        <w:fldChar w:fldCharType="separate"/>
      </w:r>
      <w:r w:rsidR="00DF7465">
        <w:rPr>
          <w:rFonts w:ascii="Times New Roman" w:hAnsi="Times New Roman" w:cs="Times New Roman"/>
          <w:b/>
          <w:sz w:val="26"/>
          <w:szCs w:val="26"/>
          <w:lang w:eastAsia="ru-RU"/>
        </w:rPr>
        <w:t>Приложение №10</w:t>
      </w:r>
      <w:r w:rsidR="00365331" w:rsidRPr="00FB1790">
        <w:rPr>
          <w:rFonts w:ascii="Times New Roman" w:hAnsi="Times New Roman" w:cs="Times New Roman"/>
          <w:b/>
          <w:sz w:val="26"/>
          <w:szCs w:val="26"/>
          <w:lang w:eastAsia="ru-RU"/>
        </w:rPr>
        <w:fldChar w:fldCharType="end"/>
      </w:r>
      <w:r w:rsidR="006C7335" w:rsidRPr="00C15254">
        <w:rPr>
          <w:rFonts w:ascii="Times New Roman" w:hAnsi="Times New Roman" w:cs="Times New Roman"/>
          <w:sz w:val="26"/>
          <w:szCs w:val="26"/>
          <w:lang w:eastAsia="ru-RU"/>
        </w:rPr>
        <w:t xml:space="preserve">), подтверждая, что с правилами техники безопасности они ознакомлены, и студент обязуется при </w:t>
      </w:r>
      <w:r w:rsidR="006C7335" w:rsidRPr="00C15254">
        <w:rPr>
          <w:rFonts w:ascii="Times New Roman" w:hAnsi="Times New Roman" w:cs="Times New Roman"/>
          <w:sz w:val="26"/>
          <w:szCs w:val="26"/>
          <w:lang w:eastAsia="ru-RU"/>
        </w:rPr>
        <w:lastRenderedPageBreak/>
        <w:t xml:space="preserve">осуществлении своей работы во время проведения </w:t>
      </w:r>
      <w:r w:rsidR="00A04C54" w:rsidRPr="00C15254">
        <w:rPr>
          <w:rFonts w:ascii="Times New Roman" w:hAnsi="Times New Roman" w:cs="Times New Roman"/>
          <w:sz w:val="26"/>
          <w:szCs w:val="26"/>
          <w:lang w:eastAsia="ru-RU"/>
        </w:rPr>
        <w:t xml:space="preserve">Экспедиции </w:t>
      </w:r>
      <w:r w:rsidR="006C7335" w:rsidRPr="00C15254">
        <w:rPr>
          <w:rFonts w:ascii="Times New Roman" w:hAnsi="Times New Roman" w:cs="Times New Roman"/>
          <w:sz w:val="26"/>
          <w:szCs w:val="26"/>
          <w:lang w:eastAsia="ru-RU"/>
        </w:rPr>
        <w:t>строго выполнять требования по технике безопасности.</w:t>
      </w:r>
    </w:p>
    <w:p w:rsidR="0014576F" w:rsidRPr="00C15254" w:rsidRDefault="0014576F"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Рекомендуемый срок</w:t>
      </w:r>
      <w:r w:rsidRPr="00C15254">
        <w:rPr>
          <w:rFonts w:ascii="Times New Roman" w:hAnsi="Times New Roman" w:cs="Times New Roman"/>
          <w:sz w:val="26"/>
          <w:szCs w:val="26"/>
          <w:lang w:eastAsia="ru-RU"/>
        </w:rPr>
        <w:t>:</w:t>
      </w:r>
      <w:r w:rsidR="006C7335" w:rsidRPr="00C15254">
        <w:rPr>
          <w:rFonts w:ascii="Times New Roman" w:hAnsi="Times New Roman" w:cs="Times New Roman"/>
          <w:sz w:val="26"/>
          <w:szCs w:val="26"/>
          <w:lang w:eastAsia="ru-RU"/>
        </w:rPr>
        <w:t xml:space="preserve"> до начала практики</w:t>
      </w:r>
    </w:p>
    <w:p w:rsidR="0014576F" w:rsidRPr="00C15254" w:rsidRDefault="0014576F"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Примечания</w:t>
      </w:r>
      <w:r w:rsidRPr="00C15254">
        <w:rPr>
          <w:rFonts w:ascii="Times New Roman" w:hAnsi="Times New Roman" w:cs="Times New Roman"/>
          <w:sz w:val="26"/>
          <w:szCs w:val="26"/>
          <w:lang w:eastAsia="ru-RU"/>
        </w:rPr>
        <w:t>:</w:t>
      </w:r>
      <w:r w:rsidR="006C7335" w:rsidRPr="00C15254">
        <w:rPr>
          <w:rFonts w:ascii="Times New Roman" w:hAnsi="Times New Roman" w:cs="Times New Roman"/>
          <w:sz w:val="26"/>
          <w:szCs w:val="26"/>
          <w:lang w:eastAsia="ru-RU"/>
        </w:rPr>
        <w:t xml:space="preserve"> Руководитель </w:t>
      </w:r>
      <w:r w:rsidR="00A04C54" w:rsidRPr="00C15254">
        <w:rPr>
          <w:rFonts w:ascii="Times New Roman" w:hAnsi="Times New Roman" w:cs="Times New Roman"/>
          <w:sz w:val="26"/>
          <w:szCs w:val="26"/>
          <w:lang w:eastAsia="ru-RU"/>
        </w:rPr>
        <w:t xml:space="preserve">Экспедиции </w:t>
      </w:r>
      <w:r w:rsidR="006C7335" w:rsidRPr="00C15254">
        <w:rPr>
          <w:rFonts w:ascii="Times New Roman" w:hAnsi="Times New Roman" w:cs="Times New Roman"/>
          <w:sz w:val="26"/>
          <w:szCs w:val="26"/>
          <w:lang w:eastAsia="ru-RU"/>
        </w:rPr>
        <w:t>не имеет право допускать к участию в Экспедиции лиц, не ознакомившихся с Правилами.</w:t>
      </w:r>
    </w:p>
    <w:p w:rsidR="0014576F" w:rsidRPr="00C15254" w:rsidRDefault="002F64E6" w:rsidP="003149D6">
      <w:pPr>
        <w:pStyle w:val="aa"/>
        <w:numPr>
          <w:ilvl w:val="3"/>
          <w:numId w:val="11"/>
        </w:numPr>
        <w:spacing w:before="480" w:after="120" w:line="240" w:lineRule="auto"/>
        <w:ind w:left="425" w:hanging="357"/>
        <w:contextualSpacing w:val="0"/>
        <w:jc w:val="both"/>
        <w:rPr>
          <w:rFonts w:ascii="Times New Roman" w:hAnsi="Times New Roman" w:cs="Times New Roman"/>
          <w:b/>
          <w:sz w:val="26"/>
          <w:szCs w:val="26"/>
          <w:lang w:eastAsia="ru-RU"/>
        </w:rPr>
      </w:pPr>
      <w:r w:rsidRPr="00C15254">
        <w:rPr>
          <w:rFonts w:ascii="Times New Roman" w:hAnsi="Times New Roman" w:cs="Times New Roman"/>
          <w:b/>
          <w:sz w:val="26"/>
          <w:szCs w:val="26"/>
          <w:lang w:eastAsia="ru-RU"/>
        </w:rPr>
        <w:t xml:space="preserve">Подготовка отчетности </w:t>
      </w:r>
      <w:r w:rsidR="003149D6" w:rsidRPr="00C15254">
        <w:rPr>
          <w:rFonts w:ascii="Times New Roman" w:hAnsi="Times New Roman" w:cs="Times New Roman"/>
          <w:b/>
          <w:sz w:val="26"/>
          <w:szCs w:val="26"/>
          <w:lang w:eastAsia="ru-RU"/>
        </w:rPr>
        <w:t>за проведенную практику</w:t>
      </w:r>
    </w:p>
    <w:p w:rsidR="0014576F" w:rsidRPr="00C15254" w:rsidRDefault="009850B5"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Исполнитель</w:t>
      </w:r>
      <w:r w:rsidR="0014576F" w:rsidRPr="00C15254">
        <w:rPr>
          <w:rFonts w:ascii="Times New Roman" w:hAnsi="Times New Roman" w:cs="Times New Roman"/>
          <w:sz w:val="26"/>
          <w:szCs w:val="26"/>
          <w:lang w:eastAsia="ru-RU"/>
        </w:rPr>
        <w:t>:</w:t>
      </w:r>
      <w:r w:rsidR="003149D6" w:rsidRPr="00C15254">
        <w:rPr>
          <w:rFonts w:ascii="Times New Roman" w:hAnsi="Times New Roman" w:cs="Times New Roman"/>
          <w:sz w:val="26"/>
          <w:szCs w:val="26"/>
          <w:lang w:eastAsia="ru-RU"/>
        </w:rPr>
        <w:t xml:space="preserve"> Руководитель практики</w:t>
      </w:r>
    </w:p>
    <w:p w:rsidR="003149D6" w:rsidRPr="00C15254" w:rsidRDefault="0014576F"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Рекомендуемые действия</w:t>
      </w:r>
      <w:r w:rsidRPr="00C15254">
        <w:rPr>
          <w:rFonts w:ascii="Times New Roman" w:hAnsi="Times New Roman" w:cs="Times New Roman"/>
          <w:sz w:val="26"/>
          <w:szCs w:val="26"/>
          <w:lang w:eastAsia="ru-RU"/>
        </w:rPr>
        <w:t>:</w:t>
      </w:r>
      <w:r w:rsidR="003149D6" w:rsidRPr="00C15254">
        <w:rPr>
          <w:rFonts w:ascii="Times New Roman" w:hAnsi="Times New Roman" w:cs="Times New Roman"/>
          <w:sz w:val="26"/>
          <w:szCs w:val="26"/>
          <w:lang w:eastAsia="ru-RU"/>
        </w:rPr>
        <w:t xml:space="preserve"> </w:t>
      </w:r>
      <w:proofErr w:type="gramStart"/>
      <w:r w:rsidR="003149D6" w:rsidRPr="00C15254">
        <w:rPr>
          <w:rFonts w:ascii="Times New Roman" w:hAnsi="Times New Roman" w:cs="Times New Roman"/>
          <w:sz w:val="26"/>
          <w:szCs w:val="26"/>
          <w:lang w:eastAsia="ru-RU"/>
        </w:rPr>
        <w:t>После окончания Экспедиции необходимо отчитаться в ПФУ (</w:t>
      </w:r>
      <w:proofErr w:type="spellStart"/>
      <w:r w:rsidR="003149D6" w:rsidRPr="00C15254">
        <w:rPr>
          <w:rFonts w:ascii="Times New Roman" w:hAnsi="Times New Roman" w:cs="Times New Roman"/>
          <w:sz w:val="26"/>
          <w:szCs w:val="26"/>
          <w:lang w:eastAsia="ru-RU"/>
        </w:rPr>
        <w:t>каб</w:t>
      </w:r>
      <w:proofErr w:type="spellEnd"/>
      <w:r w:rsidR="003149D6" w:rsidRPr="00C15254">
        <w:rPr>
          <w:rFonts w:ascii="Times New Roman" w:hAnsi="Times New Roman" w:cs="Times New Roman"/>
          <w:sz w:val="26"/>
          <w:szCs w:val="26"/>
          <w:lang w:eastAsia="ru-RU"/>
        </w:rPr>
        <w:t>.</w:t>
      </w:r>
      <w:proofErr w:type="gramEnd"/>
      <w:r w:rsidR="003149D6" w:rsidRPr="00C15254">
        <w:rPr>
          <w:rFonts w:ascii="Times New Roman" w:hAnsi="Times New Roman" w:cs="Times New Roman"/>
          <w:sz w:val="26"/>
          <w:szCs w:val="26"/>
          <w:lang w:eastAsia="ru-RU"/>
        </w:rPr>
        <w:t xml:space="preserve"> </w:t>
      </w:r>
      <w:proofErr w:type="gramStart"/>
      <w:r w:rsidR="003149D6" w:rsidRPr="00C15254">
        <w:rPr>
          <w:rFonts w:ascii="Times New Roman" w:hAnsi="Times New Roman" w:cs="Times New Roman"/>
          <w:sz w:val="26"/>
          <w:szCs w:val="26"/>
          <w:lang w:eastAsia="ru-RU"/>
        </w:rPr>
        <w:t>К-414) за потраченные средства.</w:t>
      </w:r>
      <w:proofErr w:type="gramEnd"/>
    </w:p>
    <w:p w:rsidR="003149D6" w:rsidRPr="00C15254" w:rsidRDefault="003149D6"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С собой нужно иметь все подтверждающие документы, например:</w:t>
      </w:r>
    </w:p>
    <w:p w:rsidR="003149D6" w:rsidRPr="00C15254" w:rsidRDefault="003149D6" w:rsidP="003149D6">
      <w:pPr>
        <w:spacing w:after="80" w:line="240" w:lineRule="auto"/>
        <w:ind w:left="709" w:hanging="425"/>
        <w:contextualSpacing/>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Проезд – билеты;</w:t>
      </w:r>
    </w:p>
    <w:p w:rsidR="003149D6" w:rsidRPr="00C15254" w:rsidRDefault="003149D6" w:rsidP="003149D6">
      <w:pPr>
        <w:spacing w:after="80" w:line="240" w:lineRule="auto"/>
        <w:ind w:left="709" w:hanging="425"/>
        <w:contextualSpacing/>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Проживание – все чеки из гостиниц;</w:t>
      </w:r>
    </w:p>
    <w:p w:rsidR="003149D6" w:rsidRPr="00C15254" w:rsidRDefault="003149D6" w:rsidP="003149D6">
      <w:pPr>
        <w:spacing w:after="80" w:line="240" w:lineRule="auto"/>
        <w:ind w:left="709" w:hanging="425"/>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w:t>
      </w:r>
      <w:r w:rsidRPr="00C15254">
        <w:rPr>
          <w:rFonts w:ascii="Times New Roman" w:hAnsi="Times New Roman" w:cs="Times New Roman"/>
          <w:sz w:val="26"/>
          <w:szCs w:val="26"/>
          <w:lang w:eastAsia="ru-RU"/>
        </w:rPr>
        <w:tab/>
        <w:t xml:space="preserve">Суточные – если практика проходила за границей – нужно принести копии </w:t>
      </w:r>
      <w:proofErr w:type="spellStart"/>
      <w:proofErr w:type="gramStart"/>
      <w:r w:rsidRPr="00C15254">
        <w:rPr>
          <w:rFonts w:ascii="Times New Roman" w:hAnsi="Times New Roman" w:cs="Times New Roman"/>
          <w:sz w:val="26"/>
          <w:szCs w:val="26"/>
          <w:lang w:eastAsia="ru-RU"/>
        </w:rPr>
        <w:t>загран</w:t>
      </w:r>
      <w:proofErr w:type="spellEnd"/>
      <w:r w:rsidRPr="00C15254">
        <w:rPr>
          <w:rFonts w:ascii="Times New Roman" w:hAnsi="Times New Roman" w:cs="Times New Roman"/>
          <w:sz w:val="26"/>
          <w:szCs w:val="26"/>
          <w:lang w:eastAsia="ru-RU"/>
        </w:rPr>
        <w:t>. паспортов</w:t>
      </w:r>
      <w:proofErr w:type="gramEnd"/>
      <w:r w:rsidRPr="00C15254">
        <w:rPr>
          <w:rFonts w:ascii="Times New Roman" w:hAnsi="Times New Roman" w:cs="Times New Roman"/>
          <w:sz w:val="26"/>
          <w:szCs w:val="26"/>
          <w:lang w:eastAsia="ru-RU"/>
        </w:rPr>
        <w:t xml:space="preserve"> всех участников практики, включая студентов.</w:t>
      </w:r>
    </w:p>
    <w:p w:rsidR="003149D6" w:rsidRPr="00C15254" w:rsidRDefault="003149D6"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При наличии подтверждающего документа на иностранном языке, необходимо будет письменно перевести его содержание на русский.</w:t>
      </w:r>
    </w:p>
    <w:p w:rsidR="003149D6" w:rsidRPr="00C15254" w:rsidRDefault="003149D6"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Бланк авансового отчета и образец его заполнения можно найти перед кабинетом К-414. При возникновении вопросов по заполнению авансового отчета, лучше оставить это поле пустым, чтобы в дальнейшем заполнить его вместе с сотрудником ПФУ.</w:t>
      </w:r>
    </w:p>
    <w:p w:rsidR="0014576F" w:rsidRPr="00C15254" w:rsidRDefault="003149D6"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sz w:val="26"/>
          <w:szCs w:val="26"/>
          <w:lang w:eastAsia="ru-RU"/>
        </w:rPr>
        <w:t>После заполнения авансового отчета можно получить расчет сразу же на месте, если в кассе будет достаточно средств.</w:t>
      </w:r>
    </w:p>
    <w:p w:rsidR="0014576F" w:rsidRPr="00C15254" w:rsidRDefault="002F64E6"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С</w:t>
      </w:r>
      <w:r w:rsidR="0014576F" w:rsidRPr="00C15254">
        <w:rPr>
          <w:rFonts w:ascii="Times New Roman" w:hAnsi="Times New Roman" w:cs="Times New Roman"/>
          <w:b/>
          <w:sz w:val="26"/>
          <w:szCs w:val="26"/>
          <w:lang w:eastAsia="ru-RU"/>
        </w:rPr>
        <w:t>рок</w:t>
      </w:r>
      <w:r w:rsidR="0014576F" w:rsidRPr="00C15254">
        <w:rPr>
          <w:rFonts w:ascii="Times New Roman" w:hAnsi="Times New Roman" w:cs="Times New Roman"/>
          <w:sz w:val="26"/>
          <w:szCs w:val="26"/>
          <w:lang w:eastAsia="ru-RU"/>
        </w:rPr>
        <w:t>:</w:t>
      </w:r>
      <w:r w:rsidR="003149D6" w:rsidRPr="00C15254">
        <w:rPr>
          <w:rFonts w:ascii="Times New Roman" w:hAnsi="Times New Roman" w:cs="Times New Roman"/>
          <w:sz w:val="26"/>
          <w:szCs w:val="26"/>
          <w:lang w:eastAsia="ru-RU"/>
        </w:rPr>
        <w:t xml:space="preserve"> в течение 3 рабочих дней после окончания практики</w:t>
      </w:r>
    </w:p>
    <w:p w:rsidR="0014576F" w:rsidRPr="00C15254" w:rsidRDefault="0014576F" w:rsidP="003149D6">
      <w:pPr>
        <w:spacing w:after="80" w:line="240" w:lineRule="auto"/>
        <w:ind w:left="68"/>
        <w:jc w:val="both"/>
        <w:rPr>
          <w:rFonts w:ascii="Times New Roman" w:hAnsi="Times New Roman" w:cs="Times New Roman"/>
          <w:sz w:val="26"/>
          <w:szCs w:val="26"/>
          <w:lang w:eastAsia="ru-RU"/>
        </w:rPr>
      </w:pPr>
      <w:r w:rsidRPr="00C15254">
        <w:rPr>
          <w:rFonts w:ascii="Times New Roman" w:hAnsi="Times New Roman" w:cs="Times New Roman"/>
          <w:b/>
          <w:sz w:val="26"/>
          <w:szCs w:val="26"/>
          <w:lang w:eastAsia="ru-RU"/>
        </w:rPr>
        <w:t>Примечания</w:t>
      </w:r>
      <w:r w:rsidRPr="00C15254">
        <w:rPr>
          <w:rFonts w:ascii="Times New Roman" w:hAnsi="Times New Roman" w:cs="Times New Roman"/>
          <w:sz w:val="26"/>
          <w:szCs w:val="26"/>
          <w:lang w:eastAsia="ru-RU"/>
        </w:rPr>
        <w:t>:</w:t>
      </w:r>
      <w:r w:rsidR="003149D6" w:rsidRPr="00C15254">
        <w:rPr>
          <w:rFonts w:ascii="Times New Roman" w:hAnsi="Times New Roman" w:cs="Times New Roman"/>
          <w:sz w:val="26"/>
          <w:szCs w:val="26"/>
          <w:lang w:eastAsia="ru-RU"/>
        </w:rPr>
        <w:t xml:space="preserve"> По всем статьям расхода необходимо предоставить документальные подтверждения (счета, чеки, билеты и т.п.). Расходы, которые не могут быть подтверждены документально (в случае невозможности подтвердить проживание кассовым чеком, например) могут быть оплачены путем составления гр</w:t>
      </w:r>
      <w:r w:rsidR="00FB1790">
        <w:rPr>
          <w:rFonts w:ascii="Times New Roman" w:hAnsi="Times New Roman" w:cs="Times New Roman"/>
          <w:sz w:val="26"/>
          <w:szCs w:val="26"/>
          <w:lang w:eastAsia="ru-RU"/>
        </w:rPr>
        <w:t>ажданско-правового договора (</w:t>
      </w:r>
      <w:r w:rsidR="00DF7465" w:rsidRPr="00DF7465">
        <w:rPr>
          <w:rFonts w:ascii="Times New Roman" w:hAnsi="Times New Roman" w:cs="Times New Roman"/>
          <w:b/>
          <w:sz w:val="26"/>
          <w:szCs w:val="26"/>
          <w:lang w:eastAsia="ru-RU"/>
        </w:rPr>
        <w:fldChar w:fldCharType="begin"/>
      </w:r>
      <w:r w:rsidR="00DF7465" w:rsidRPr="00DF7465">
        <w:rPr>
          <w:rFonts w:ascii="Times New Roman" w:hAnsi="Times New Roman" w:cs="Times New Roman"/>
          <w:b/>
          <w:sz w:val="26"/>
          <w:szCs w:val="26"/>
          <w:lang w:eastAsia="ru-RU"/>
        </w:rPr>
        <w:instrText xml:space="preserve"> REF _Ref412631744 \r \h  \* MERGEFORMAT </w:instrText>
      </w:r>
      <w:r w:rsidR="00DF7465" w:rsidRPr="00DF7465">
        <w:rPr>
          <w:rFonts w:ascii="Times New Roman" w:hAnsi="Times New Roman" w:cs="Times New Roman"/>
          <w:b/>
          <w:sz w:val="26"/>
          <w:szCs w:val="26"/>
          <w:lang w:eastAsia="ru-RU"/>
        </w:rPr>
      </w:r>
      <w:r w:rsidR="00DF7465" w:rsidRPr="00DF7465">
        <w:rPr>
          <w:rFonts w:ascii="Times New Roman" w:hAnsi="Times New Roman" w:cs="Times New Roman"/>
          <w:b/>
          <w:sz w:val="26"/>
          <w:szCs w:val="26"/>
          <w:lang w:eastAsia="ru-RU"/>
        </w:rPr>
        <w:fldChar w:fldCharType="separate"/>
      </w:r>
      <w:r w:rsidR="00DF7465" w:rsidRPr="00DF7465">
        <w:rPr>
          <w:rFonts w:ascii="Times New Roman" w:hAnsi="Times New Roman" w:cs="Times New Roman"/>
          <w:b/>
          <w:sz w:val="26"/>
          <w:szCs w:val="26"/>
          <w:lang w:eastAsia="ru-RU"/>
        </w:rPr>
        <w:t>Приложение №11</w:t>
      </w:r>
      <w:r w:rsidR="00DF7465" w:rsidRPr="00DF7465">
        <w:rPr>
          <w:rFonts w:ascii="Times New Roman" w:hAnsi="Times New Roman" w:cs="Times New Roman"/>
          <w:b/>
          <w:sz w:val="26"/>
          <w:szCs w:val="26"/>
          <w:lang w:eastAsia="ru-RU"/>
        </w:rPr>
        <w:fldChar w:fldCharType="end"/>
      </w:r>
      <w:r w:rsidR="003149D6" w:rsidRPr="00C15254">
        <w:rPr>
          <w:rFonts w:ascii="Times New Roman" w:hAnsi="Times New Roman" w:cs="Times New Roman"/>
          <w:sz w:val="26"/>
          <w:szCs w:val="26"/>
          <w:lang w:eastAsia="ru-RU"/>
        </w:rPr>
        <w:t>)</w:t>
      </w:r>
      <w:r w:rsidR="00EE260F">
        <w:rPr>
          <w:rFonts w:ascii="Times New Roman" w:hAnsi="Times New Roman" w:cs="Times New Roman"/>
          <w:sz w:val="26"/>
          <w:szCs w:val="26"/>
          <w:lang w:eastAsia="ru-RU"/>
        </w:rPr>
        <w:t xml:space="preserve"> и акта сдачи-приемки работ (</w:t>
      </w:r>
      <w:r w:rsidR="005E724B" w:rsidRPr="005E724B">
        <w:rPr>
          <w:rFonts w:ascii="Times New Roman" w:hAnsi="Times New Roman" w:cs="Times New Roman"/>
          <w:b/>
          <w:sz w:val="26"/>
          <w:szCs w:val="26"/>
          <w:highlight w:val="yellow"/>
          <w:lang w:eastAsia="ru-RU"/>
        </w:rPr>
        <w:fldChar w:fldCharType="begin"/>
      </w:r>
      <w:r w:rsidR="005E724B" w:rsidRPr="005E724B">
        <w:rPr>
          <w:rFonts w:ascii="Times New Roman" w:hAnsi="Times New Roman" w:cs="Times New Roman"/>
          <w:b/>
          <w:sz w:val="26"/>
          <w:szCs w:val="26"/>
          <w:lang w:eastAsia="ru-RU"/>
        </w:rPr>
        <w:instrText xml:space="preserve"> REF _Ref412630707 \r \h </w:instrText>
      </w:r>
      <w:r w:rsidR="005E724B" w:rsidRPr="005E724B">
        <w:rPr>
          <w:rFonts w:ascii="Times New Roman" w:hAnsi="Times New Roman" w:cs="Times New Roman"/>
          <w:b/>
          <w:sz w:val="26"/>
          <w:szCs w:val="26"/>
          <w:highlight w:val="yellow"/>
          <w:lang w:eastAsia="ru-RU"/>
        </w:rPr>
        <w:instrText xml:space="preserve"> \* MERGEFORMAT </w:instrText>
      </w:r>
      <w:r w:rsidR="005E724B" w:rsidRPr="005E724B">
        <w:rPr>
          <w:rFonts w:ascii="Times New Roman" w:hAnsi="Times New Roman" w:cs="Times New Roman"/>
          <w:b/>
          <w:sz w:val="26"/>
          <w:szCs w:val="26"/>
          <w:highlight w:val="yellow"/>
          <w:lang w:eastAsia="ru-RU"/>
        </w:rPr>
      </w:r>
      <w:r w:rsidR="005E724B" w:rsidRPr="005E724B">
        <w:rPr>
          <w:rFonts w:ascii="Times New Roman" w:hAnsi="Times New Roman" w:cs="Times New Roman"/>
          <w:b/>
          <w:sz w:val="26"/>
          <w:szCs w:val="26"/>
          <w:highlight w:val="yellow"/>
          <w:lang w:eastAsia="ru-RU"/>
        </w:rPr>
        <w:fldChar w:fldCharType="separate"/>
      </w:r>
      <w:r w:rsidR="00DF7465">
        <w:rPr>
          <w:rFonts w:ascii="Times New Roman" w:hAnsi="Times New Roman" w:cs="Times New Roman"/>
          <w:b/>
          <w:sz w:val="26"/>
          <w:szCs w:val="26"/>
          <w:lang w:eastAsia="ru-RU"/>
        </w:rPr>
        <w:t>Приложение №12</w:t>
      </w:r>
      <w:r w:rsidR="005E724B" w:rsidRPr="005E724B">
        <w:rPr>
          <w:rFonts w:ascii="Times New Roman" w:hAnsi="Times New Roman" w:cs="Times New Roman"/>
          <w:b/>
          <w:sz w:val="26"/>
          <w:szCs w:val="26"/>
          <w:highlight w:val="yellow"/>
          <w:lang w:eastAsia="ru-RU"/>
        </w:rPr>
        <w:fldChar w:fldCharType="end"/>
      </w:r>
      <w:r w:rsidR="00EE260F">
        <w:rPr>
          <w:rFonts w:ascii="Times New Roman" w:hAnsi="Times New Roman" w:cs="Times New Roman"/>
          <w:sz w:val="26"/>
          <w:szCs w:val="26"/>
          <w:lang w:eastAsia="ru-RU"/>
        </w:rPr>
        <w:t>)</w:t>
      </w:r>
      <w:r w:rsidR="003149D6" w:rsidRPr="00C15254">
        <w:rPr>
          <w:rFonts w:ascii="Times New Roman" w:hAnsi="Times New Roman" w:cs="Times New Roman"/>
          <w:sz w:val="26"/>
          <w:szCs w:val="26"/>
          <w:lang w:eastAsia="ru-RU"/>
        </w:rPr>
        <w:t>. Вопрос об этом решается СТРОГО ДО начала Экспедиции</w:t>
      </w:r>
      <w:r w:rsidR="00C15254">
        <w:rPr>
          <w:rFonts w:ascii="Times New Roman" w:hAnsi="Times New Roman" w:cs="Times New Roman"/>
          <w:sz w:val="26"/>
          <w:szCs w:val="26"/>
          <w:lang w:eastAsia="ru-RU"/>
        </w:rPr>
        <w:t>.</w:t>
      </w:r>
    </w:p>
    <w:p w:rsidR="006F433F" w:rsidRDefault="006F433F">
      <w:pPr>
        <w:rPr>
          <w:rStyle w:val="list0020paragraphchar1"/>
          <w:rFonts w:ascii="Times New Roman" w:eastAsia="Calibri" w:hAnsi="Times New Roman" w:cs="Times New Roman"/>
          <w:sz w:val="26"/>
          <w:szCs w:val="26"/>
        </w:rPr>
      </w:pPr>
      <w:r w:rsidRPr="00C15254">
        <w:rPr>
          <w:rStyle w:val="list0020paragraphchar1"/>
          <w:rFonts w:ascii="Times New Roman" w:eastAsia="Calibri" w:hAnsi="Times New Roman" w:cs="Times New Roman"/>
          <w:sz w:val="26"/>
          <w:szCs w:val="26"/>
        </w:rPr>
        <w:br w:type="page"/>
      </w:r>
    </w:p>
    <w:p w:rsidR="00D307D8" w:rsidRDefault="00D307D8" w:rsidP="00E867E0">
      <w:pPr>
        <w:pStyle w:val="2"/>
        <w:numPr>
          <w:ilvl w:val="0"/>
          <w:numId w:val="11"/>
        </w:numPr>
        <w:ind w:left="426"/>
        <w:jc w:val="left"/>
      </w:pPr>
      <w:bookmarkStart w:id="18" w:name="_Ref412631600"/>
      <w:bookmarkStart w:id="19" w:name="_Ref412632055"/>
      <w:bookmarkStart w:id="20" w:name="_Toc412638950"/>
      <w:r>
        <w:lastRenderedPageBreak/>
        <w:t>Заявка</w:t>
      </w:r>
      <w:r w:rsidR="00540C69">
        <w:t xml:space="preserve"> (шаблон)</w:t>
      </w:r>
      <w:bookmarkEnd w:id="18"/>
      <w:bookmarkEnd w:id="19"/>
      <w:bookmarkEnd w:id="20"/>
    </w:p>
    <w:p w:rsidR="00D307D8" w:rsidRDefault="00D307D8" w:rsidP="00D307D8">
      <w:pPr>
        <w:pStyle w:val="FR2"/>
        <w:spacing w:before="0" w:after="120"/>
        <w:ind w:left="0"/>
        <w:jc w:val="center"/>
        <w:rPr>
          <w:b/>
          <w:sz w:val="24"/>
          <w:szCs w:val="24"/>
        </w:rPr>
      </w:pPr>
      <w:r>
        <w:rPr>
          <w:b/>
          <w:sz w:val="24"/>
          <w:szCs w:val="24"/>
        </w:rPr>
        <w:t>ЗАЯВКА на проведение выездной практики (экспедиции)</w:t>
      </w:r>
    </w:p>
    <w:tbl>
      <w:tblPr>
        <w:tblStyle w:val="af4"/>
        <w:tblW w:w="0" w:type="auto"/>
        <w:tblLook w:val="04A0" w:firstRow="1" w:lastRow="0" w:firstColumn="1" w:lastColumn="0" w:noHBand="0" w:noVBand="1"/>
      </w:tblPr>
      <w:tblGrid>
        <w:gridCol w:w="3190"/>
        <w:gridCol w:w="6381"/>
      </w:tblGrid>
      <w:tr w:rsidR="00D307D8" w:rsidTr="00643BBA">
        <w:tc>
          <w:tcPr>
            <w:tcW w:w="9571" w:type="dxa"/>
            <w:gridSpan w:val="2"/>
            <w:tcBorders>
              <w:top w:val="single" w:sz="4" w:space="0" w:color="auto"/>
              <w:left w:val="single" w:sz="4" w:space="0" w:color="auto"/>
              <w:bottom w:val="single" w:sz="4" w:space="0" w:color="auto"/>
              <w:right w:val="single" w:sz="4" w:space="0" w:color="auto"/>
            </w:tcBorders>
            <w:hideMark/>
          </w:tcPr>
          <w:p w:rsidR="00D307D8" w:rsidRDefault="00D307D8" w:rsidP="00643BBA">
            <w:pPr>
              <w:rPr>
                <w:b/>
                <w:sz w:val="24"/>
                <w:szCs w:val="24"/>
              </w:rPr>
            </w:pPr>
            <w:r>
              <w:rPr>
                <w:rFonts w:ascii="Times New Roman" w:hAnsi="Times New Roman" w:cs="Times New Roman"/>
                <w:b/>
                <w:sz w:val="24"/>
                <w:szCs w:val="24"/>
              </w:rPr>
              <w:t>Структурное подразделение НИУ ВШЭ, проводящее практику</w:t>
            </w: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tcPr>
          <w:p w:rsidR="00D307D8" w:rsidRDefault="00D307D8" w:rsidP="00643BBA">
            <w:pPr>
              <w:rPr>
                <w:sz w:val="24"/>
                <w:szCs w:val="24"/>
              </w:rPr>
            </w:pP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hideMark/>
          </w:tcPr>
          <w:p w:rsidR="00D307D8" w:rsidRDefault="00D307D8" w:rsidP="00643BBA">
            <w:pPr>
              <w:rPr>
                <w:b/>
                <w:sz w:val="24"/>
                <w:szCs w:val="24"/>
              </w:rPr>
            </w:pPr>
            <w:r>
              <w:rPr>
                <w:rFonts w:ascii="Times New Roman" w:hAnsi="Times New Roman" w:cs="Times New Roman"/>
                <w:b/>
                <w:sz w:val="24"/>
                <w:szCs w:val="24"/>
              </w:rPr>
              <w:t>Руководитель практики (ФИО, должность, ученая степень, контактный телефон и e-</w:t>
            </w:r>
            <w:proofErr w:type="spellStart"/>
            <w:r>
              <w:rPr>
                <w:rFonts w:ascii="Times New Roman" w:hAnsi="Times New Roman" w:cs="Times New Roman"/>
                <w:b/>
                <w:sz w:val="24"/>
                <w:szCs w:val="24"/>
              </w:rPr>
              <w:t>mail</w:t>
            </w:r>
            <w:proofErr w:type="spellEnd"/>
            <w:r>
              <w:rPr>
                <w:rFonts w:ascii="Times New Roman" w:hAnsi="Times New Roman" w:cs="Times New Roman"/>
                <w:b/>
                <w:sz w:val="24"/>
                <w:szCs w:val="24"/>
              </w:rPr>
              <w:t>)</w:t>
            </w: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tcPr>
          <w:p w:rsidR="00D307D8" w:rsidRDefault="00D307D8" w:rsidP="00643BBA">
            <w:pPr>
              <w:rPr>
                <w:sz w:val="24"/>
                <w:szCs w:val="24"/>
              </w:rPr>
            </w:pP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hideMark/>
          </w:tcPr>
          <w:p w:rsidR="00D307D8" w:rsidRDefault="00D307D8" w:rsidP="00643BBA">
            <w:pPr>
              <w:rPr>
                <w:b/>
                <w:sz w:val="24"/>
                <w:szCs w:val="24"/>
              </w:rPr>
            </w:pPr>
            <w:r>
              <w:rPr>
                <w:rFonts w:ascii="Times New Roman" w:hAnsi="Times New Roman" w:cs="Times New Roman"/>
                <w:b/>
                <w:sz w:val="24"/>
                <w:szCs w:val="24"/>
              </w:rPr>
              <w:t>ФИО, контактный телефон и e-</w:t>
            </w:r>
            <w:proofErr w:type="spellStart"/>
            <w:r>
              <w:rPr>
                <w:rFonts w:ascii="Times New Roman" w:hAnsi="Times New Roman" w:cs="Times New Roman"/>
                <w:b/>
                <w:sz w:val="24"/>
                <w:szCs w:val="24"/>
              </w:rPr>
              <w:t>mail</w:t>
            </w:r>
            <w:proofErr w:type="spellEnd"/>
            <w:r>
              <w:rPr>
                <w:rFonts w:ascii="Times New Roman" w:hAnsi="Times New Roman" w:cs="Times New Roman"/>
                <w:b/>
                <w:sz w:val="24"/>
                <w:szCs w:val="24"/>
              </w:rPr>
              <w:t xml:space="preserve"> сотрудников, отвечающих за подготовку практики (при наличии)</w:t>
            </w: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tcPr>
          <w:p w:rsidR="00D307D8" w:rsidRDefault="00D307D8" w:rsidP="00643BBA">
            <w:pPr>
              <w:rPr>
                <w:sz w:val="24"/>
                <w:szCs w:val="24"/>
              </w:rPr>
            </w:pP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hideMark/>
          </w:tcPr>
          <w:p w:rsidR="00D307D8" w:rsidRDefault="00D307D8" w:rsidP="00643BBA">
            <w:pPr>
              <w:rPr>
                <w:b/>
                <w:sz w:val="24"/>
                <w:szCs w:val="24"/>
              </w:rPr>
            </w:pPr>
            <w:r>
              <w:rPr>
                <w:rFonts w:ascii="Times New Roman" w:hAnsi="Times New Roman" w:cs="Times New Roman"/>
                <w:b/>
                <w:sz w:val="24"/>
                <w:szCs w:val="24"/>
              </w:rPr>
              <w:t>Название практики</w:t>
            </w: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tcPr>
          <w:p w:rsidR="00D307D8" w:rsidRDefault="00D307D8" w:rsidP="00643BBA">
            <w:pPr>
              <w:rPr>
                <w:sz w:val="24"/>
                <w:szCs w:val="24"/>
              </w:rPr>
            </w:pP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hideMark/>
          </w:tcPr>
          <w:p w:rsidR="00D307D8" w:rsidRDefault="00D307D8" w:rsidP="00643BBA">
            <w:pPr>
              <w:rPr>
                <w:b/>
                <w:sz w:val="24"/>
                <w:szCs w:val="24"/>
              </w:rPr>
            </w:pPr>
            <w:r>
              <w:rPr>
                <w:rFonts w:ascii="Times New Roman" w:hAnsi="Times New Roman" w:cs="Times New Roman"/>
                <w:b/>
                <w:sz w:val="24"/>
                <w:szCs w:val="24"/>
              </w:rPr>
              <w:t>Предположительные сроки проведения и продолжительность практики (в днях, вместе с днем выезда и днем возвращения)</w:t>
            </w: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tcPr>
          <w:p w:rsidR="00D307D8" w:rsidRDefault="00D307D8" w:rsidP="00643BBA">
            <w:pPr>
              <w:rPr>
                <w:sz w:val="24"/>
                <w:szCs w:val="24"/>
              </w:rPr>
            </w:pP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hideMark/>
          </w:tcPr>
          <w:p w:rsidR="00D307D8" w:rsidRDefault="00D307D8" w:rsidP="00643BBA">
            <w:pPr>
              <w:rPr>
                <w:b/>
                <w:sz w:val="24"/>
                <w:szCs w:val="24"/>
              </w:rPr>
            </w:pPr>
            <w:r>
              <w:rPr>
                <w:rFonts w:ascii="Times New Roman" w:hAnsi="Times New Roman" w:cs="Times New Roman"/>
                <w:b/>
                <w:sz w:val="24"/>
                <w:szCs w:val="24"/>
              </w:rPr>
              <w:t>Предполагаемое место проведения практики</w:t>
            </w: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tcPr>
          <w:p w:rsidR="00D307D8" w:rsidRDefault="00D307D8" w:rsidP="00643BBA">
            <w:pPr>
              <w:rPr>
                <w:sz w:val="24"/>
                <w:szCs w:val="24"/>
              </w:rPr>
            </w:pP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hideMark/>
          </w:tcPr>
          <w:p w:rsidR="00D307D8" w:rsidRDefault="00D307D8" w:rsidP="00643BBA">
            <w:pPr>
              <w:rPr>
                <w:b/>
                <w:sz w:val="24"/>
                <w:szCs w:val="24"/>
              </w:rPr>
            </w:pPr>
            <w:r>
              <w:rPr>
                <w:rFonts w:ascii="Times New Roman" w:hAnsi="Times New Roman" w:cs="Times New Roman"/>
                <w:b/>
                <w:sz w:val="24"/>
                <w:szCs w:val="24"/>
              </w:rPr>
              <w:t>Стоимость практики</w:t>
            </w:r>
          </w:p>
        </w:tc>
      </w:tr>
      <w:tr w:rsidR="00D307D8" w:rsidTr="00643BBA">
        <w:tc>
          <w:tcPr>
            <w:tcW w:w="3190" w:type="dxa"/>
            <w:tcBorders>
              <w:top w:val="single" w:sz="4" w:space="0" w:color="auto"/>
              <w:left w:val="single" w:sz="4" w:space="0" w:color="auto"/>
              <w:bottom w:val="single" w:sz="4" w:space="0" w:color="auto"/>
              <w:right w:val="single" w:sz="4" w:space="0" w:color="auto"/>
            </w:tcBorders>
            <w:hideMark/>
          </w:tcPr>
          <w:p w:rsidR="00D307D8" w:rsidRDefault="00D307D8" w:rsidP="00643BBA">
            <w:pPr>
              <w:rPr>
                <w:rFonts w:ascii="Times New Roman" w:hAnsi="Times New Roman" w:cs="Times New Roman"/>
                <w:sz w:val="24"/>
                <w:szCs w:val="24"/>
              </w:rPr>
            </w:pPr>
            <w:r>
              <w:rPr>
                <w:rFonts w:ascii="Times New Roman" w:hAnsi="Times New Roman" w:cs="Times New Roman"/>
                <w:sz w:val="24"/>
                <w:szCs w:val="24"/>
              </w:rPr>
              <w:t xml:space="preserve">запрашиваемая сумма </w:t>
            </w:r>
          </w:p>
          <w:p w:rsidR="00D307D8" w:rsidRDefault="00D307D8" w:rsidP="00643BBA">
            <w:pPr>
              <w:rPr>
                <w:rFonts w:ascii="Times New Roman" w:hAnsi="Times New Roman" w:cs="Times New Roman"/>
                <w:sz w:val="24"/>
                <w:szCs w:val="24"/>
              </w:rPr>
            </w:pPr>
            <w:r>
              <w:rPr>
                <w:rFonts w:ascii="Times New Roman" w:hAnsi="Times New Roman" w:cs="Times New Roman"/>
                <w:sz w:val="24"/>
                <w:szCs w:val="24"/>
              </w:rPr>
              <w:t>(в руб.)</w:t>
            </w:r>
          </w:p>
        </w:tc>
        <w:tc>
          <w:tcPr>
            <w:tcW w:w="6381" w:type="dxa"/>
            <w:tcBorders>
              <w:top w:val="single" w:sz="4" w:space="0" w:color="auto"/>
              <w:left w:val="single" w:sz="4" w:space="0" w:color="auto"/>
              <w:bottom w:val="single" w:sz="4" w:space="0" w:color="auto"/>
              <w:right w:val="single" w:sz="4" w:space="0" w:color="auto"/>
            </w:tcBorders>
          </w:tcPr>
          <w:p w:rsidR="00D307D8" w:rsidRDefault="00D307D8" w:rsidP="00643BBA">
            <w:pPr>
              <w:rPr>
                <w:rFonts w:ascii="Times New Roman" w:hAnsi="Times New Roman" w:cs="Times New Roman"/>
                <w:sz w:val="24"/>
                <w:szCs w:val="24"/>
              </w:rPr>
            </w:pPr>
          </w:p>
        </w:tc>
      </w:tr>
      <w:tr w:rsidR="00D307D8" w:rsidTr="00643BBA">
        <w:tc>
          <w:tcPr>
            <w:tcW w:w="3190" w:type="dxa"/>
            <w:tcBorders>
              <w:top w:val="single" w:sz="4" w:space="0" w:color="auto"/>
              <w:left w:val="single" w:sz="4" w:space="0" w:color="auto"/>
              <w:bottom w:val="single" w:sz="4" w:space="0" w:color="auto"/>
              <w:right w:val="single" w:sz="4" w:space="0" w:color="auto"/>
            </w:tcBorders>
            <w:hideMark/>
          </w:tcPr>
          <w:p w:rsidR="00D307D8" w:rsidRDefault="00D307D8" w:rsidP="00643BBA">
            <w:pPr>
              <w:rPr>
                <w:rFonts w:ascii="Times New Roman" w:hAnsi="Times New Roman" w:cs="Times New Roman"/>
                <w:sz w:val="24"/>
                <w:szCs w:val="24"/>
              </w:rPr>
            </w:pPr>
            <w:r>
              <w:rPr>
                <w:rFonts w:ascii="Times New Roman" w:hAnsi="Times New Roman" w:cs="Times New Roman"/>
                <w:sz w:val="24"/>
                <w:szCs w:val="24"/>
              </w:rPr>
              <w:t xml:space="preserve">размер </w:t>
            </w:r>
            <w:proofErr w:type="spellStart"/>
            <w:r>
              <w:rPr>
                <w:rFonts w:ascii="Times New Roman" w:hAnsi="Times New Roman" w:cs="Times New Roman"/>
                <w:sz w:val="24"/>
                <w:szCs w:val="24"/>
              </w:rPr>
              <w:t>софинансирования</w:t>
            </w:r>
            <w:proofErr w:type="spellEnd"/>
            <w:r>
              <w:rPr>
                <w:rStyle w:val="ad"/>
                <w:rFonts w:ascii="Times New Roman" w:hAnsi="Times New Roman" w:cs="Times New Roman"/>
                <w:sz w:val="24"/>
                <w:szCs w:val="24"/>
              </w:rPr>
              <w:footnoteReference w:id="8"/>
            </w:r>
          </w:p>
          <w:p w:rsidR="00D307D8" w:rsidRDefault="00D307D8" w:rsidP="00643BBA">
            <w:pPr>
              <w:rPr>
                <w:rFonts w:ascii="Times New Roman" w:hAnsi="Times New Roman" w:cs="Times New Roman"/>
                <w:sz w:val="24"/>
                <w:szCs w:val="24"/>
              </w:rPr>
            </w:pPr>
            <w:r>
              <w:rPr>
                <w:rFonts w:ascii="Times New Roman" w:hAnsi="Times New Roman" w:cs="Times New Roman"/>
                <w:sz w:val="24"/>
                <w:szCs w:val="24"/>
              </w:rPr>
              <w:t>(в руб.)</w:t>
            </w:r>
          </w:p>
        </w:tc>
        <w:tc>
          <w:tcPr>
            <w:tcW w:w="6381" w:type="dxa"/>
            <w:tcBorders>
              <w:top w:val="single" w:sz="4" w:space="0" w:color="auto"/>
              <w:left w:val="single" w:sz="4" w:space="0" w:color="auto"/>
              <w:bottom w:val="single" w:sz="4" w:space="0" w:color="auto"/>
              <w:right w:val="single" w:sz="4" w:space="0" w:color="auto"/>
            </w:tcBorders>
          </w:tcPr>
          <w:p w:rsidR="00D307D8" w:rsidRDefault="00D307D8" w:rsidP="00643BBA">
            <w:pPr>
              <w:rPr>
                <w:rFonts w:ascii="Times New Roman" w:hAnsi="Times New Roman" w:cs="Times New Roman"/>
                <w:sz w:val="24"/>
                <w:szCs w:val="24"/>
              </w:rPr>
            </w:pPr>
          </w:p>
        </w:tc>
      </w:tr>
      <w:tr w:rsidR="00D307D8" w:rsidTr="00643BBA">
        <w:tc>
          <w:tcPr>
            <w:tcW w:w="3190" w:type="dxa"/>
            <w:tcBorders>
              <w:top w:val="single" w:sz="4" w:space="0" w:color="auto"/>
              <w:left w:val="single" w:sz="4" w:space="0" w:color="auto"/>
              <w:bottom w:val="single" w:sz="4" w:space="0" w:color="auto"/>
              <w:right w:val="single" w:sz="4" w:space="0" w:color="auto"/>
            </w:tcBorders>
            <w:hideMark/>
          </w:tcPr>
          <w:p w:rsidR="00D307D8" w:rsidRDefault="00D307D8" w:rsidP="00643BBA">
            <w:pPr>
              <w:rPr>
                <w:rFonts w:ascii="Times New Roman" w:hAnsi="Times New Roman" w:cs="Times New Roman"/>
                <w:sz w:val="24"/>
                <w:szCs w:val="24"/>
              </w:rPr>
            </w:pPr>
            <w:r>
              <w:rPr>
                <w:rFonts w:ascii="Times New Roman" w:hAnsi="Times New Roman" w:cs="Times New Roman"/>
                <w:sz w:val="24"/>
                <w:szCs w:val="24"/>
              </w:rPr>
              <w:t>общая сумма (в руб.)</w:t>
            </w:r>
          </w:p>
        </w:tc>
        <w:tc>
          <w:tcPr>
            <w:tcW w:w="6381" w:type="dxa"/>
            <w:tcBorders>
              <w:top w:val="single" w:sz="4" w:space="0" w:color="auto"/>
              <w:left w:val="single" w:sz="4" w:space="0" w:color="auto"/>
              <w:bottom w:val="single" w:sz="4" w:space="0" w:color="auto"/>
              <w:right w:val="single" w:sz="4" w:space="0" w:color="auto"/>
            </w:tcBorders>
          </w:tcPr>
          <w:p w:rsidR="00D307D8" w:rsidRDefault="00D307D8" w:rsidP="00643BBA">
            <w:pPr>
              <w:rPr>
                <w:rFonts w:ascii="Times New Roman" w:hAnsi="Times New Roman" w:cs="Times New Roman"/>
                <w:sz w:val="24"/>
                <w:szCs w:val="24"/>
              </w:rPr>
            </w:pP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hideMark/>
          </w:tcPr>
          <w:p w:rsidR="00D307D8" w:rsidRDefault="00D307D8" w:rsidP="00643BBA">
            <w:pPr>
              <w:rPr>
                <w:rFonts w:ascii="Times New Roman" w:hAnsi="Times New Roman" w:cs="Times New Roman"/>
                <w:b/>
                <w:sz w:val="24"/>
                <w:szCs w:val="24"/>
              </w:rPr>
            </w:pPr>
            <w:r>
              <w:rPr>
                <w:rFonts w:ascii="Times New Roman" w:hAnsi="Times New Roman" w:cs="Times New Roman"/>
                <w:b/>
                <w:sz w:val="24"/>
                <w:szCs w:val="24"/>
              </w:rPr>
              <w:t xml:space="preserve">Источник возможного </w:t>
            </w:r>
            <w:proofErr w:type="spellStart"/>
            <w:r>
              <w:rPr>
                <w:rFonts w:ascii="Times New Roman" w:hAnsi="Times New Roman" w:cs="Times New Roman"/>
                <w:b/>
                <w:sz w:val="24"/>
                <w:szCs w:val="24"/>
              </w:rPr>
              <w:t>софинансирования</w:t>
            </w:r>
            <w:proofErr w:type="spellEnd"/>
            <w:r>
              <w:rPr>
                <w:rFonts w:ascii="Times New Roman" w:hAnsi="Times New Roman" w:cs="Times New Roman"/>
                <w:b/>
                <w:sz w:val="24"/>
                <w:szCs w:val="24"/>
              </w:rPr>
              <w:t xml:space="preserve"> (подразделения НИУ ВШЭ, внешние организации)</w:t>
            </w: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tcPr>
          <w:p w:rsidR="00D307D8" w:rsidRDefault="00D307D8" w:rsidP="00643BBA">
            <w:pPr>
              <w:rPr>
                <w:rFonts w:ascii="Times New Roman" w:hAnsi="Times New Roman" w:cs="Times New Roman"/>
                <w:sz w:val="24"/>
                <w:szCs w:val="24"/>
              </w:rPr>
            </w:pP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hideMark/>
          </w:tcPr>
          <w:p w:rsidR="00D307D8" w:rsidRDefault="00D307D8" w:rsidP="00643BBA">
            <w:pPr>
              <w:rPr>
                <w:b/>
                <w:sz w:val="24"/>
                <w:szCs w:val="24"/>
              </w:rPr>
            </w:pPr>
            <w:r>
              <w:rPr>
                <w:rFonts w:ascii="Times New Roman" w:hAnsi="Times New Roman" w:cs="Times New Roman"/>
                <w:b/>
                <w:sz w:val="24"/>
                <w:szCs w:val="24"/>
              </w:rPr>
              <w:t>Описание практики (не более 300 слов)</w:t>
            </w:r>
          </w:p>
        </w:tc>
      </w:tr>
      <w:tr w:rsidR="00D307D8" w:rsidTr="00643BBA">
        <w:tc>
          <w:tcPr>
            <w:tcW w:w="3190" w:type="dxa"/>
            <w:tcBorders>
              <w:top w:val="single" w:sz="4" w:space="0" w:color="auto"/>
              <w:left w:val="single" w:sz="4" w:space="0" w:color="auto"/>
              <w:bottom w:val="single" w:sz="4" w:space="0" w:color="auto"/>
              <w:right w:val="single" w:sz="4" w:space="0" w:color="auto"/>
            </w:tcBorders>
            <w:hideMark/>
          </w:tcPr>
          <w:p w:rsidR="00D307D8" w:rsidRDefault="00D307D8" w:rsidP="00643BBA">
            <w:pPr>
              <w:rPr>
                <w:sz w:val="24"/>
                <w:szCs w:val="24"/>
              </w:rPr>
            </w:pPr>
            <w:r>
              <w:rPr>
                <w:rFonts w:ascii="Times New Roman" w:hAnsi="Times New Roman" w:cs="Times New Roman"/>
                <w:sz w:val="24"/>
                <w:szCs w:val="24"/>
              </w:rPr>
              <w:t>если выездные практики уже проводилась, указать год (ы) проведения</w:t>
            </w:r>
          </w:p>
        </w:tc>
        <w:tc>
          <w:tcPr>
            <w:tcW w:w="6381" w:type="dxa"/>
            <w:tcBorders>
              <w:top w:val="single" w:sz="4" w:space="0" w:color="auto"/>
              <w:left w:val="single" w:sz="4" w:space="0" w:color="auto"/>
              <w:bottom w:val="single" w:sz="4" w:space="0" w:color="auto"/>
              <w:right w:val="single" w:sz="4" w:space="0" w:color="auto"/>
            </w:tcBorders>
          </w:tcPr>
          <w:p w:rsidR="00D307D8" w:rsidRDefault="00D307D8" w:rsidP="00643BBA">
            <w:pPr>
              <w:rPr>
                <w:sz w:val="24"/>
                <w:szCs w:val="24"/>
              </w:rPr>
            </w:pPr>
          </w:p>
        </w:tc>
      </w:tr>
      <w:tr w:rsidR="00D307D8" w:rsidTr="00643BBA">
        <w:tc>
          <w:tcPr>
            <w:tcW w:w="3190" w:type="dxa"/>
            <w:tcBorders>
              <w:top w:val="single" w:sz="4" w:space="0" w:color="auto"/>
              <w:left w:val="single" w:sz="4" w:space="0" w:color="auto"/>
              <w:bottom w:val="single" w:sz="4" w:space="0" w:color="auto"/>
              <w:right w:val="single" w:sz="4" w:space="0" w:color="auto"/>
            </w:tcBorders>
            <w:hideMark/>
          </w:tcPr>
          <w:p w:rsidR="00D307D8" w:rsidRDefault="00D307D8" w:rsidP="00643BBA">
            <w:pPr>
              <w:rPr>
                <w:sz w:val="24"/>
                <w:szCs w:val="24"/>
              </w:rPr>
            </w:pPr>
            <w:r>
              <w:rPr>
                <w:rFonts w:ascii="Times New Roman" w:hAnsi="Times New Roman" w:cs="Times New Roman"/>
                <w:sz w:val="24"/>
                <w:szCs w:val="24"/>
              </w:rPr>
              <w:t>основная цель практики</w:t>
            </w:r>
          </w:p>
        </w:tc>
        <w:tc>
          <w:tcPr>
            <w:tcW w:w="6381" w:type="dxa"/>
            <w:tcBorders>
              <w:top w:val="single" w:sz="4" w:space="0" w:color="auto"/>
              <w:left w:val="single" w:sz="4" w:space="0" w:color="auto"/>
              <w:bottom w:val="single" w:sz="4" w:space="0" w:color="auto"/>
              <w:right w:val="single" w:sz="4" w:space="0" w:color="auto"/>
            </w:tcBorders>
          </w:tcPr>
          <w:p w:rsidR="00D307D8" w:rsidRDefault="00D307D8" w:rsidP="00643BBA">
            <w:pPr>
              <w:rPr>
                <w:sz w:val="24"/>
                <w:szCs w:val="24"/>
              </w:rPr>
            </w:pPr>
          </w:p>
        </w:tc>
      </w:tr>
      <w:tr w:rsidR="00D307D8" w:rsidTr="00643BBA">
        <w:tc>
          <w:tcPr>
            <w:tcW w:w="3190" w:type="dxa"/>
            <w:tcBorders>
              <w:top w:val="single" w:sz="4" w:space="0" w:color="auto"/>
              <w:left w:val="single" w:sz="4" w:space="0" w:color="auto"/>
              <w:bottom w:val="single" w:sz="4" w:space="0" w:color="auto"/>
              <w:right w:val="single" w:sz="4" w:space="0" w:color="auto"/>
            </w:tcBorders>
            <w:hideMark/>
          </w:tcPr>
          <w:p w:rsidR="00D307D8" w:rsidRDefault="00D307D8" w:rsidP="00643BBA">
            <w:pPr>
              <w:rPr>
                <w:sz w:val="24"/>
                <w:szCs w:val="24"/>
              </w:rPr>
            </w:pPr>
            <w:r>
              <w:rPr>
                <w:rFonts w:ascii="Times New Roman" w:hAnsi="Times New Roman" w:cs="Times New Roman"/>
                <w:sz w:val="24"/>
                <w:szCs w:val="24"/>
              </w:rPr>
              <w:t>основные задачи практики</w:t>
            </w:r>
          </w:p>
        </w:tc>
        <w:tc>
          <w:tcPr>
            <w:tcW w:w="6381" w:type="dxa"/>
            <w:tcBorders>
              <w:top w:val="single" w:sz="4" w:space="0" w:color="auto"/>
              <w:left w:val="single" w:sz="4" w:space="0" w:color="auto"/>
              <w:bottom w:val="single" w:sz="4" w:space="0" w:color="auto"/>
              <w:right w:val="single" w:sz="4" w:space="0" w:color="auto"/>
            </w:tcBorders>
          </w:tcPr>
          <w:p w:rsidR="00D307D8" w:rsidRDefault="00D307D8" w:rsidP="00643BBA">
            <w:pPr>
              <w:rPr>
                <w:sz w:val="24"/>
                <w:szCs w:val="24"/>
              </w:rPr>
            </w:pPr>
          </w:p>
        </w:tc>
      </w:tr>
      <w:tr w:rsidR="00D307D8" w:rsidTr="00643BBA">
        <w:tc>
          <w:tcPr>
            <w:tcW w:w="3190" w:type="dxa"/>
            <w:tcBorders>
              <w:top w:val="single" w:sz="4" w:space="0" w:color="auto"/>
              <w:left w:val="single" w:sz="4" w:space="0" w:color="auto"/>
              <w:bottom w:val="single" w:sz="4" w:space="0" w:color="auto"/>
              <w:right w:val="single" w:sz="4" w:space="0" w:color="auto"/>
            </w:tcBorders>
            <w:hideMark/>
          </w:tcPr>
          <w:p w:rsidR="00D307D8" w:rsidRDefault="00D307D8" w:rsidP="00643BBA">
            <w:pPr>
              <w:rPr>
                <w:sz w:val="24"/>
                <w:szCs w:val="24"/>
              </w:rPr>
            </w:pPr>
            <w:r>
              <w:rPr>
                <w:rFonts w:ascii="Times New Roman" w:hAnsi="Times New Roman" w:cs="Times New Roman"/>
                <w:sz w:val="24"/>
                <w:szCs w:val="24"/>
              </w:rPr>
              <w:t xml:space="preserve">предварительная программа практики </w:t>
            </w:r>
          </w:p>
        </w:tc>
        <w:tc>
          <w:tcPr>
            <w:tcW w:w="6381" w:type="dxa"/>
            <w:tcBorders>
              <w:top w:val="single" w:sz="4" w:space="0" w:color="auto"/>
              <w:left w:val="single" w:sz="4" w:space="0" w:color="auto"/>
              <w:bottom w:val="single" w:sz="4" w:space="0" w:color="auto"/>
              <w:right w:val="single" w:sz="4" w:space="0" w:color="auto"/>
            </w:tcBorders>
          </w:tcPr>
          <w:p w:rsidR="00D307D8" w:rsidRDefault="00D307D8" w:rsidP="00643BBA">
            <w:pPr>
              <w:rPr>
                <w:sz w:val="24"/>
                <w:szCs w:val="24"/>
              </w:rPr>
            </w:pPr>
          </w:p>
        </w:tc>
      </w:tr>
      <w:tr w:rsidR="00D307D8" w:rsidTr="00643BBA">
        <w:tc>
          <w:tcPr>
            <w:tcW w:w="3190" w:type="dxa"/>
            <w:tcBorders>
              <w:top w:val="single" w:sz="4" w:space="0" w:color="auto"/>
              <w:left w:val="single" w:sz="4" w:space="0" w:color="auto"/>
              <w:bottom w:val="single" w:sz="4" w:space="0" w:color="auto"/>
              <w:right w:val="single" w:sz="4" w:space="0" w:color="auto"/>
            </w:tcBorders>
            <w:hideMark/>
          </w:tcPr>
          <w:p w:rsidR="00D307D8" w:rsidRDefault="00D307D8" w:rsidP="00643BBA">
            <w:pPr>
              <w:rPr>
                <w:sz w:val="24"/>
                <w:szCs w:val="24"/>
              </w:rPr>
            </w:pPr>
            <w:r>
              <w:rPr>
                <w:rFonts w:ascii="Times New Roman" w:hAnsi="Times New Roman" w:cs="Times New Roman"/>
                <w:sz w:val="24"/>
                <w:szCs w:val="24"/>
              </w:rPr>
              <w:t>образовательные и научно-исследовательские составляющие практики</w:t>
            </w:r>
          </w:p>
        </w:tc>
        <w:tc>
          <w:tcPr>
            <w:tcW w:w="6381" w:type="dxa"/>
            <w:tcBorders>
              <w:top w:val="single" w:sz="4" w:space="0" w:color="auto"/>
              <w:left w:val="single" w:sz="4" w:space="0" w:color="auto"/>
              <w:bottom w:val="single" w:sz="4" w:space="0" w:color="auto"/>
              <w:right w:val="single" w:sz="4" w:space="0" w:color="auto"/>
            </w:tcBorders>
          </w:tcPr>
          <w:p w:rsidR="00D307D8" w:rsidRDefault="00D307D8" w:rsidP="00643BBA">
            <w:pPr>
              <w:rPr>
                <w:sz w:val="24"/>
                <w:szCs w:val="24"/>
              </w:rPr>
            </w:pPr>
          </w:p>
          <w:p w:rsidR="00D307D8" w:rsidRDefault="00D307D8" w:rsidP="00643BBA">
            <w:pPr>
              <w:tabs>
                <w:tab w:val="left" w:pos="2229"/>
              </w:tabs>
              <w:rPr>
                <w:sz w:val="24"/>
                <w:szCs w:val="24"/>
              </w:rPr>
            </w:pPr>
            <w:r>
              <w:rPr>
                <w:sz w:val="24"/>
                <w:szCs w:val="24"/>
              </w:rPr>
              <w:tab/>
            </w:r>
          </w:p>
        </w:tc>
      </w:tr>
      <w:tr w:rsidR="00D307D8" w:rsidTr="00643BBA">
        <w:tc>
          <w:tcPr>
            <w:tcW w:w="3190" w:type="dxa"/>
            <w:tcBorders>
              <w:top w:val="single" w:sz="4" w:space="0" w:color="auto"/>
              <w:left w:val="single" w:sz="4" w:space="0" w:color="auto"/>
              <w:bottom w:val="single" w:sz="4" w:space="0" w:color="auto"/>
              <w:right w:val="single" w:sz="4" w:space="0" w:color="auto"/>
            </w:tcBorders>
            <w:hideMark/>
          </w:tcPr>
          <w:p w:rsidR="00D307D8" w:rsidRDefault="00D307D8" w:rsidP="00643BBA">
            <w:pPr>
              <w:rPr>
                <w:sz w:val="24"/>
                <w:szCs w:val="24"/>
              </w:rPr>
            </w:pPr>
            <w:r>
              <w:rPr>
                <w:rFonts w:ascii="Times New Roman" w:hAnsi="Times New Roman" w:cs="Times New Roman"/>
                <w:sz w:val="24"/>
                <w:szCs w:val="24"/>
              </w:rPr>
              <w:t>целевая аудитория</w:t>
            </w:r>
            <w:r>
              <w:rPr>
                <w:rStyle w:val="ad"/>
                <w:rFonts w:ascii="Times New Roman" w:hAnsi="Times New Roman" w:cs="Times New Roman"/>
                <w:sz w:val="24"/>
                <w:szCs w:val="24"/>
              </w:rPr>
              <w:footnoteReference w:id="9"/>
            </w:r>
            <w:r>
              <w:rPr>
                <w:rFonts w:ascii="Times New Roman" w:hAnsi="Times New Roman" w:cs="Times New Roman"/>
                <w:sz w:val="24"/>
                <w:szCs w:val="24"/>
              </w:rPr>
              <w:t xml:space="preserve"> </w:t>
            </w:r>
          </w:p>
        </w:tc>
        <w:tc>
          <w:tcPr>
            <w:tcW w:w="6381" w:type="dxa"/>
            <w:tcBorders>
              <w:top w:val="single" w:sz="4" w:space="0" w:color="auto"/>
              <w:left w:val="single" w:sz="4" w:space="0" w:color="auto"/>
              <w:bottom w:val="single" w:sz="4" w:space="0" w:color="auto"/>
              <w:right w:val="single" w:sz="4" w:space="0" w:color="auto"/>
            </w:tcBorders>
          </w:tcPr>
          <w:p w:rsidR="00D307D8" w:rsidRDefault="00D307D8" w:rsidP="00643BBA">
            <w:pPr>
              <w:rPr>
                <w:sz w:val="24"/>
                <w:szCs w:val="24"/>
              </w:rPr>
            </w:pPr>
          </w:p>
        </w:tc>
      </w:tr>
      <w:tr w:rsidR="00D307D8" w:rsidTr="00643BBA">
        <w:tc>
          <w:tcPr>
            <w:tcW w:w="3190" w:type="dxa"/>
            <w:tcBorders>
              <w:top w:val="single" w:sz="4" w:space="0" w:color="auto"/>
              <w:left w:val="single" w:sz="4" w:space="0" w:color="auto"/>
              <w:bottom w:val="single" w:sz="4" w:space="0" w:color="auto"/>
              <w:right w:val="single" w:sz="4" w:space="0" w:color="auto"/>
            </w:tcBorders>
            <w:hideMark/>
          </w:tcPr>
          <w:p w:rsidR="00D307D8" w:rsidRDefault="00D307D8" w:rsidP="00643BBA">
            <w:pPr>
              <w:rPr>
                <w:sz w:val="24"/>
                <w:szCs w:val="24"/>
              </w:rPr>
            </w:pPr>
            <w:r>
              <w:rPr>
                <w:rFonts w:ascii="Times New Roman" w:hAnsi="Times New Roman" w:cs="Times New Roman"/>
                <w:sz w:val="24"/>
                <w:szCs w:val="24"/>
              </w:rPr>
              <w:t>предполагаемые результаты</w:t>
            </w:r>
          </w:p>
        </w:tc>
        <w:tc>
          <w:tcPr>
            <w:tcW w:w="6381" w:type="dxa"/>
            <w:tcBorders>
              <w:top w:val="single" w:sz="4" w:space="0" w:color="auto"/>
              <w:left w:val="single" w:sz="4" w:space="0" w:color="auto"/>
              <w:bottom w:val="single" w:sz="4" w:space="0" w:color="auto"/>
              <w:right w:val="single" w:sz="4" w:space="0" w:color="auto"/>
            </w:tcBorders>
          </w:tcPr>
          <w:p w:rsidR="00D307D8" w:rsidRDefault="00D307D8" w:rsidP="00643BBA">
            <w:pPr>
              <w:rPr>
                <w:sz w:val="24"/>
                <w:szCs w:val="24"/>
              </w:rPr>
            </w:pP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hideMark/>
          </w:tcPr>
          <w:p w:rsidR="00D307D8" w:rsidRDefault="00D307D8" w:rsidP="00643BBA">
            <w:pPr>
              <w:rPr>
                <w:sz w:val="24"/>
                <w:szCs w:val="24"/>
              </w:rPr>
            </w:pPr>
            <w:r>
              <w:rPr>
                <w:rFonts w:ascii="Times New Roman" w:hAnsi="Times New Roman" w:cs="Times New Roman"/>
                <w:b/>
                <w:sz w:val="24"/>
                <w:szCs w:val="24"/>
              </w:rPr>
              <w:t>Предполагаемое количество участников</w:t>
            </w:r>
          </w:p>
        </w:tc>
      </w:tr>
      <w:tr w:rsidR="00D307D8" w:rsidTr="00643BBA">
        <w:tc>
          <w:tcPr>
            <w:tcW w:w="3190" w:type="dxa"/>
            <w:tcBorders>
              <w:top w:val="single" w:sz="4" w:space="0" w:color="auto"/>
              <w:left w:val="single" w:sz="4" w:space="0" w:color="auto"/>
              <w:bottom w:val="single" w:sz="4" w:space="0" w:color="auto"/>
              <w:right w:val="single" w:sz="4" w:space="0" w:color="auto"/>
            </w:tcBorders>
            <w:hideMark/>
          </w:tcPr>
          <w:p w:rsidR="00D307D8" w:rsidRDefault="00D307D8" w:rsidP="00643BBA">
            <w:pPr>
              <w:rPr>
                <w:rFonts w:ascii="Times New Roman" w:hAnsi="Times New Roman" w:cs="Times New Roman"/>
                <w:sz w:val="24"/>
                <w:szCs w:val="24"/>
              </w:rPr>
            </w:pPr>
            <w:r>
              <w:rPr>
                <w:rFonts w:ascii="Times New Roman" w:hAnsi="Times New Roman" w:cs="Times New Roman"/>
                <w:sz w:val="24"/>
                <w:szCs w:val="24"/>
              </w:rPr>
              <w:t>преподаватели</w:t>
            </w:r>
          </w:p>
        </w:tc>
        <w:tc>
          <w:tcPr>
            <w:tcW w:w="6381" w:type="dxa"/>
            <w:tcBorders>
              <w:top w:val="single" w:sz="4" w:space="0" w:color="auto"/>
              <w:left w:val="single" w:sz="4" w:space="0" w:color="auto"/>
              <w:bottom w:val="single" w:sz="4" w:space="0" w:color="auto"/>
              <w:right w:val="single" w:sz="4" w:space="0" w:color="auto"/>
            </w:tcBorders>
          </w:tcPr>
          <w:p w:rsidR="00D307D8" w:rsidRDefault="00D307D8" w:rsidP="00643BBA">
            <w:pPr>
              <w:rPr>
                <w:sz w:val="24"/>
                <w:szCs w:val="24"/>
              </w:rPr>
            </w:pPr>
          </w:p>
        </w:tc>
      </w:tr>
      <w:tr w:rsidR="00D307D8" w:rsidTr="00643BBA">
        <w:tc>
          <w:tcPr>
            <w:tcW w:w="3190" w:type="dxa"/>
            <w:tcBorders>
              <w:top w:val="single" w:sz="4" w:space="0" w:color="auto"/>
              <w:left w:val="single" w:sz="4" w:space="0" w:color="auto"/>
              <w:bottom w:val="single" w:sz="4" w:space="0" w:color="auto"/>
              <w:right w:val="single" w:sz="4" w:space="0" w:color="auto"/>
            </w:tcBorders>
            <w:hideMark/>
          </w:tcPr>
          <w:p w:rsidR="00D307D8" w:rsidRDefault="00D307D8" w:rsidP="00643BBA">
            <w:pPr>
              <w:rPr>
                <w:rFonts w:ascii="Times New Roman" w:hAnsi="Times New Roman" w:cs="Times New Roman"/>
                <w:sz w:val="24"/>
                <w:szCs w:val="24"/>
              </w:rPr>
            </w:pPr>
            <w:r>
              <w:rPr>
                <w:rFonts w:ascii="Times New Roman" w:hAnsi="Times New Roman" w:cs="Times New Roman"/>
                <w:sz w:val="24"/>
                <w:szCs w:val="24"/>
              </w:rPr>
              <w:t>студенты</w:t>
            </w:r>
          </w:p>
        </w:tc>
        <w:tc>
          <w:tcPr>
            <w:tcW w:w="6381" w:type="dxa"/>
            <w:tcBorders>
              <w:top w:val="single" w:sz="4" w:space="0" w:color="auto"/>
              <w:left w:val="single" w:sz="4" w:space="0" w:color="auto"/>
              <w:bottom w:val="single" w:sz="4" w:space="0" w:color="auto"/>
              <w:right w:val="single" w:sz="4" w:space="0" w:color="auto"/>
            </w:tcBorders>
          </w:tcPr>
          <w:p w:rsidR="00D307D8" w:rsidRDefault="00D307D8" w:rsidP="00643BBA">
            <w:pPr>
              <w:rPr>
                <w:sz w:val="24"/>
                <w:szCs w:val="24"/>
              </w:rPr>
            </w:pPr>
          </w:p>
        </w:tc>
      </w:tr>
      <w:tr w:rsidR="00D307D8" w:rsidTr="00643BBA">
        <w:tc>
          <w:tcPr>
            <w:tcW w:w="9571" w:type="dxa"/>
            <w:gridSpan w:val="2"/>
            <w:tcBorders>
              <w:top w:val="single" w:sz="4" w:space="0" w:color="auto"/>
              <w:left w:val="single" w:sz="4" w:space="0" w:color="auto"/>
              <w:bottom w:val="single" w:sz="4" w:space="0" w:color="auto"/>
              <w:right w:val="single" w:sz="4" w:space="0" w:color="auto"/>
            </w:tcBorders>
            <w:hideMark/>
          </w:tcPr>
          <w:p w:rsidR="00D307D8" w:rsidRDefault="00D307D8" w:rsidP="00643BBA">
            <w:pPr>
              <w:rPr>
                <w:sz w:val="24"/>
                <w:szCs w:val="24"/>
              </w:rPr>
            </w:pPr>
            <w:r>
              <w:rPr>
                <w:rFonts w:ascii="Times New Roman" w:hAnsi="Times New Roman" w:cs="Times New Roman"/>
                <w:b/>
                <w:sz w:val="24"/>
                <w:szCs w:val="24"/>
              </w:rPr>
              <w:t>Дополнительная информация</w:t>
            </w:r>
          </w:p>
        </w:tc>
      </w:tr>
    </w:tbl>
    <w:p w:rsidR="00011852" w:rsidRDefault="00011852">
      <w:r>
        <w:br w:type="page"/>
      </w:r>
    </w:p>
    <w:p w:rsidR="00011852" w:rsidRPr="00F40E42" w:rsidRDefault="00011852" w:rsidP="00011852">
      <w:pPr>
        <w:jc w:val="center"/>
        <w:rPr>
          <w:rFonts w:ascii="Times New Roman" w:hAnsi="Times New Roman" w:cs="Times New Roman"/>
          <w:b/>
          <w:sz w:val="26"/>
          <w:szCs w:val="26"/>
        </w:rPr>
      </w:pPr>
      <w:r w:rsidRPr="00F40E42">
        <w:rPr>
          <w:rFonts w:ascii="Times New Roman" w:hAnsi="Times New Roman" w:cs="Times New Roman"/>
          <w:b/>
          <w:sz w:val="26"/>
          <w:szCs w:val="26"/>
        </w:rPr>
        <w:lastRenderedPageBreak/>
        <w:t>Смета расходов</w:t>
      </w:r>
    </w:p>
    <w:p w:rsidR="00011852" w:rsidRPr="00F40E42" w:rsidRDefault="00011852" w:rsidP="00011852">
      <w:pPr>
        <w:jc w:val="center"/>
        <w:rPr>
          <w:rFonts w:ascii="Times New Roman" w:hAnsi="Times New Roman" w:cs="Times New Roman"/>
          <w:sz w:val="26"/>
          <w:szCs w:val="26"/>
        </w:rPr>
      </w:pPr>
      <w:r w:rsidRPr="00F40E42">
        <w:rPr>
          <w:rFonts w:ascii="Times New Roman" w:hAnsi="Times New Roman" w:cs="Times New Roman"/>
          <w:sz w:val="26"/>
          <w:szCs w:val="26"/>
        </w:rPr>
        <w:t xml:space="preserve">Оплата расходов на поездку </w:t>
      </w:r>
      <w:r>
        <w:rPr>
          <w:rFonts w:ascii="Times New Roman" w:hAnsi="Times New Roman" w:cs="Times New Roman"/>
          <w:sz w:val="26"/>
          <w:szCs w:val="26"/>
        </w:rPr>
        <w:t>преподавателей</w:t>
      </w:r>
    </w:p>
    <w:tbl>
      <w:tblPr>
        <w:tblStyle w:val="af4"/>
        <w:tblW w:w="0" w:type="auto"/>
        <w:tblLook w:val="04A0" w:firstRow="1" w:lastRow="0" w:firstColumn="1" w:lastColumn="0" w:noHBand="0" w:noVBand="1"/>
      </w:tblPr>
      <w:tblGrid>
        <w:gridCol w:w="671"/>
        <w:gridCol w:w="4211"/>
        <w:gridCol w:w="1558"/>
        <w:gridCol w:w="1606"/>
        <w:gridCol w:w="1525"/>
      </w:tblGrid>
      <w:tr w:rsidR="00011852" w:rsidRPr="00F40E42" w:rsidTr="00E127F7">
        <w:tc>
          <w:tcPr>
            <w:tcW w:w="675"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w:t>
            </w:r>
          </w:p>
        </w:tc>
        <w:tc>
          <w:tcPr>
            <w:tcW w:w="4253"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Статья расходов</w:t>
            </w:r>
          </w:p>
        </w:tc>
        <w:tc>
          <w:tcPr>
            <w:tcW w:w="1559"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Стоимость</w:t>
            </w:r>
          </w:p>
        </w:tc>
        <w:tc>
          <w:tcPr>
            <w:tcW w:w="1559"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Количество</w:t>
            </w:r>
          </w:p>
        </w:tc>
        <w:tc>
          <w:tcPr>
            <w:tcW w:w="1525"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Стоимость общая</w:t>
            </w:r>
          </w:p>
        </w:tc>
      </w:tr>
      <w:tr w:rsidR="00011852" w:rsidRPr="00F40E42" w:rsidTr="00E127F7">
        <w:tc>
          <w:tcPr>
            <w:tcW w:w="675"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1</w:t>
            </w:r>
          </w:p>
        </w:tc>
        <w:tc>
          <w:tcPr>
            <w:tcW w:w="4253"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Транспортные расходы</w:t>
            </w:r>
          </w:p>
        </w:tc>
        <w:tc>
          <w:tcPr>
            <w:tcW w:w="1559" w:type="dxa"/>
          </w:tcPr>
          <w:p w:rsidR="00011852" w:rsidRPr="00F40E42" w:rsidRDefault="00011852" w:rsidP="00E127F7">
            <w:pPr>
              <w:rPr>
                <w:rFonts w:ascii="Times New Roman" w:hAnsi="Times New Roman" w:cs="Times New Roman"/>
                <w:sz w:val="26"/>
                <w:szCs w:val="26"/>
              </w:rPr>
            </w:pPr>
          </w:p>
        </w:tc>
        <w:tc>
          <w:tcPr>
            <w:tcW w:w="1559" w:type="dxa"/>
          </w:tcPr>
          <w:p w:rsidR="00011852" w:rsidRPr="00F40E42" w:rsidRDefault="00011852" w:rsidP="00E127F7">
            <w:pPr>
              <w:rPr>
                <w:rFonts w:ascii="Times New Roman" w:hAnsi="Times New Roman" w:cs="Times New Roman"/>
                <w:sz w:val="26"/>
                <w:szCs w:val="26"/>
              </w:rPr>
            </w:pPr>
          </w:p>
        </w:tc>
        <w:tc>
          <w:tcPr>
            <w:tcW w:w="1525" w:type="dxa"/>
          </w:tcPr>
          <w:p w:rsidR="00011852" w:rsidRPr="00F40E42" w:rsidRDefault="00011852" w:rsidP="00E127F7">
            <w:pPr>
              <w:rPr>
                <w:rFonts w:ascii="Times New Roman" w:hAnsi="Times New Roman" w:cs="Times New Roman"/>
                <w:sz w:val="26"/>
                <w:szCs w:val="26"/>
              </w:rPr>
            </w:pPr>
          </w:p>
        </w:tc>
      </w:tr>
      <w:tr w:rsidR="00011852" w:rsidRPr="00F40E42" w:rsidTr="00E127F7">
        <w:tc>
          <w:tcPr>
            <w:tcW w:w="675"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2</w:t>
            </w:r>
          </w:p>
        </w:tc>
        <w:tc>
          <w:tcPr>
            <w:tcW w:w="4253"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Проживание преподавателей</w:t>
            </w:r>
          </w:p>
        </w:tc>
        <w:tc>
          <w:tcPr>
            <w:tcW w:w="1559" w:type="dxa"/>
          </w:tcPr>
          <w:p w:rsidR="00011852" w:rsidRPr="00F40E42" w:rsidRDefault="00011852" w:rsidP="00E127F7">
            <w:pPr>
              <w:rPr>
                <w:rFonts w:ascii="Times New Roman" w:hAnsi="Times New Roman" w:cs="Times New Roman"/>
                <w:sz w:val="26"/>
                <w:szCs w:val="26"/>
              </w:rPr>
            </w:pPr>
          </w:p>
        </w:tc>
        <w:tc>
          <w:tcPr>
            <w:tcW w:w="1559" w:type="dxa"/>
          </w:tcPr>
          <w:p w:rsidR="00011852" w:rsidRPr="00F40E42" w:rsidRDefault="00011852" w:rsidP="00E127F7">
            <w:pPr>
              <w:rPr>
                <w:rFonts w:ascii="Times New Roman" w:hAnsi="Times New Roman" w:cs="Times New Roman"/>
                <w:sz w:val="26"/>
                <w:szCs w:val="26"/>
              </w:rPr>
            </w:pPr>
          </w:p>
        </w:tc>
        <w:tc>
          <w:tcPr>
            <w:tcW w:w="1525" w:type="dxa"/>
          </w:tcPr>
          <w:p w:rsidR="00011852" w:rsidRPr="00F40E42" w:rsidRDefault="00011852" w:rsidP="00E127F7">
            <w:pPr>
              <w:rPr>
                <w:rFonts w:ascii="Times New Roman" w:hAnsi="Times New Roman" w:cs="Times New Roman"/>
                <w:sz w:val="26"/>
                <w:szCs w:val="26"/>
              </w:rPr>
            </w:pPr>
          </w:p>
        </w:tc>
      </w:tr>
      <w:tr w:rsidR="00011852" w:rsidRPr="00F40E42" w:rsidTr="00E127F7">
        <w:tc>
          <w:tcPr>
            <w:tcW w:w="675"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3</w:t>
            </w:r>
          </w:p>
        </w:tc>
        <w:tc>
          <w:tcPr>
            <w:tcW w:w="4253"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Суточные</w:t>
            </w:r>
            <w:r>
              <w:rPr>
                <w:rStyle w:val="ad"/>
                <w:rFonts w:ascii="Times New Roman" w:hAnsi="Times New Roman" w:cs="Times New Roman"/>
                <w:sz w:val="26"/>
                <w:szCs w:val="26"/>
              </w:rPr>
              <w:footnoteReference w:id="10"/>
            </w:r>
          </w:p>
        </w:tc>
        <w:tc>
          <w:tcPr>
            <w:tcW w:w="1559" w:type="dxa"/>
          </w:tcPr>
          <w:p w:rsidR="00011852" w:rsidRPr="00F40E42" w:rsidRDefault="00011852" w:rsidP="00E127F7">
            <w:pPr>
              <w:rPr>
                <w:rFonts w:ascii="Times New Roman" w:hAnsi="Times New Roman" w:cs="Times New Roman"/>
                <w:sz w:val="26"/>
                <w:szCs w:val="26"/>
              </w:rPr>
            </w:pPr>
          </w:p>
        </w:tc>
        <w:tc>
          <w:tcPr>
            <w:tcW w:w="1559" w:type="dxa"/>
          </w:tcPr>
          <w:p w:rsidR="00011852" w:rsidRPr="00F40E42" w:rsidRDefault="00011852" w:rsidP="00E127F7">
            <w:pPr>
              <w:rPr>
                <w:rFonts w:ascii="Times New Roman" w:hAnsi="Times New Roman" w:cs="Times New Roman"/>
                <w:sz w:val="26"/>
                <w:szCs w:val="26"/>
              </w:rPr>
            </w:pPr>
          </w:p>
        </w:tc>
        <w:tc>
          <w:tcPr>
            <w:tcW w:w="1525" w:type="dxa"/>
          </w:tcPr>
          <w:p w:rsidR="00011852" w:rsidRPr="00F40E42" w:rsidRDefault="00011852" w:rsidP="00E127F7">
            <w:pPr>
              <w:rPr>
                <w:rFonts w:ascii="Times New Roman" w:hAnsi="Times New Roman" w:cs="Times New Roman"/>
                <w:sz w:val="26"/>
                <w:szCs w:val="26"/>
              </w:rPr>
            </w:pPr>
          </w:p>
        </w:tc>
      </w:tr>
      <w:tr w:rsidR="00011852" w:rsidRPr="00F40E42" w:rsidTr="00E127F7">
        <w:tc>
          <w:tcPr>
            <w:tcW w:w="675"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4</w:t>
            </w:r>
          </w:p>
        </w:tc>
        <w:tc>
          <w:tcPr>
            <w:tcW w:w="4253" w:type="dxa"/>
          </w:tcPr>
          <w:p w:rsidR="00011852" w:rsidRPr="009913B9" w:rsidRDefault="00011852" w:rsidP="00E127F7">
            <w:pPr>
              <w:rPr>
                <w:rFonts w:ascii="Times New Roman" w:hAnsi="Times New Roman" w:cs="Times New Roman"/>
                <w:b/>
                <w:sz w:val="26"/>
                <w:szCs w:val="26"/>
              </w:rPr>
            </w:pPr>
            <w:r w:rsidRPr="009913B9">
              <w:rPr>
                <w:rFonts w:ascii="Times New Roman" w:hAnsi="Times New Roman" w:cs="Times New Roman"/>
                <w:b/>
                <w:sz w:val="26"/>
                <w:szCs w:val="26"/>
              </w:rPr>
              <w:t>Итого</w:t>
            </w:r>
          </w:p>
        </w:tc>
        <w:tc>
          <w:tcPr>
            <w:tcW w:w="1559" w:type="dxa"/>
          </w:tcPr>
          <w:p w:rsidR="00011852" w:rsidRPr="00F40E42" w:rsidRDefault="00011852" w:rsidP="00E127F7">
            <w:pPr>
              <w:rPr>
                <w:rFonts w:ascii="Times New Roman" w:hAnsi="Times New Roman" w:cs="Times New Roman"/>
                <w:sz w:val="26"/>
                <w:szCs w:val="26"/>
              </w:rPr>
            </w:pPr>
          </w:p>
        </w:tc>
        <w:tc>
          <w:tcPr>
            <w:tcW w:w="1559" w:type="dxa"/>
          </w:tcPr>
          <w:p w:rsidR="00011852" w:rsidRPr="00F40E42" w:rsidRDefault="00011852" w:rsidP="00E127F7">
            <w:pPr>
              <w:rPr>
                <w:rFonts w:ascii="Times New Roman" w:hAnsi="Times New Roman" w:cs="Times New Roman"/>
                <w:sz w:val="26"/>
                <w:szCs w:val="26"/>
              </w:rPr>
            </w:pPr>
          </w:p>
        </w:tc>
        <w:tc>
          <w:tcPr>
            <w:tcW w:w="1525" w:type="dxa"/>
          </w:tcPr>
          <w:p w:rsidR="00011852" w:rsidRPr="00F40E42" w:rsidRDefault="00011852" w:rsidP="00E127F7">
            <w:pPr>
              <w:rPr>
                <w:rFonts w:ascii="Times New Roman" w:hAnsi="Times New Roman" w:cs="Times New Roman"/>
                <w:sz w:val="26"/>
                <w:szCs w:val="26"/>
              </w:rPr>
            </w:pPr>
          </w:p>
        </w:tc>
      </w:tr>
    </w:tbl>
    <w:p w:rsidR="00011852" w:rsidRDefault="00011852" w:rsidP="00011852">
      <w:pPr>
        <w:jc w:val="center"/>
        <w:rPr>
          <w:rFonts w:ascii="Times New Roman" w:hAnsi="Times New Roman" w:cs="Times New Roman"/>
          <w:sz w:val="26"/>
          <w:szCs w:val="26"/>
        </w:rPr>
      </w:pPr>
    </w:p>
    <w:p w:rsidR="00011852" w:rsidRPr="00F40E42" w:rsidRDefault="00011852" w:rsidP="00011852">
      <w:pPr>
        <w:jc w:val="center"/>
        <w:rPr>
          <w:rFonts w:ascii="Times New Roman" w:hAnsi="Times New Roman" w:cs="Times New Roman"/>
          <w:sz w:val="26"/>
          <w:szCs w:val="26"/>
        </w:rPr>
      </w:pPr>
      <w:r w:rsidRPr="00F40E42">
        <w:rPr>
          <w:rFonts w:ascii="Times New Roman" w:hAnsi="Times New Roman" w:cs="Times New Roman"/>
          <w:sz w:val="26"/>
          <w:szCs w:val="26"/>
        </w:rPr>
        <w:t>Оплата расходов на поездку студентов</w:t>
      </w:r>
    </w:p>
    <w:tbl>
      <w:tblPr>
        <w:tblStyle w:val="af4"/>
        <w:tblW w:w="0" w:type="auto"/>
        <w:tblLook w:val="04A0" w:firstRow="1" w:lastRow="0" w:firstColumn="1" w:lastColumn="0" w:noHBand="0" w:noVBand="1"/>
      </w:tblPr>
      <w:tblGrid>
        <w:gridCol w:w="671"/>
        <w:gridCol w:w="4211"/>
        <w:gridCol w:w="1558"/>
        <w:gridCol w:w="1606"/>
        <w:gridCol w:w="1525"/>
      </w:tblGrid>
      <w:tr w:rsidR="00011852" w:rsidRPr="00F40E42" w:rsidTr="00E127F7">
        <w:tc>
          <w:tcPr>
            <w:tcW w:w="675"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w:t>
            </w:r>
          </w:p>
        </w:tc>
        <w:tc>
          <w:tcPr>
            <w:tcW w:w="4253"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Статья расходов</w:t>
            </w:r>
          </w:p>
        </w:tc>
        <w:tc>
          <w:tcPr>
            <w:tcW w:w="1559"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Стоимость</w:t>
            </w:r>
          </w:p>
        </w:tc>
        <w:tc>
          <w:tcPr>
            <w:tcW w:w="1559"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Количество</w:t>
            </w:r>
          </w:p>
        </w:tc>
        <w:tc>
          <w:tcPr>
            <w:tcW w:w="1525"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Стоимость общая</w:t>
            </w:r>
          </w:p>
        </w:tc>
      </w:tr>
      <w:tr w:rsidR="00011852" w:rsidRPr="00F40E42" w:rsidTr="00E127F7">
        <w:tc>
          <w:tcPr>
            <w:tcW w:w="675"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1</w:t>
            </w:r>
          </w:p>
        </w:tc>
        <w:tc>
          <w:tcPr>
            <w:tcW w:w="4253"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Транспортные расходы</w:t>
            </w:r>
          </w:p>
        </w:tc>
        <w:tc>
          <w:tcPr>
            <w:tcW w:w="1559" w:type="dxa"/>
          </w:tcPr>
          <w:p w:rsidR="00011852" w:rsidRPr="00F40E42" w:rsidRDefault="00011852" w:rsidP="00E127F7">
            <w:pPr>
              <w:rPr>
                <w:rFonts w:ascii="Times New Roman" w:hAnsi="Times New Roman" w:cs="Times New Roman"/>
                <w:sz w:val="26"/>
                <w:szCs w:val="26"/>
              </w:rPr>
            </w:pPr>
          </w:p>
        </w:tc>
        <w:tc>
          <w:tcPr>
            <w:tcW w:w="1559" w:type="dxa"/>
          </w:tcPr>
          <w:p w:rsidR="00011852" w:rsidRPr="00F40E42" w:rsidRDefault="00011852" w:rsidP="00E127F7">
            <w:pPr>
              <w:rPr>
                <w:rFonts w:ascii="Times New Roman" w:hAnsi="Times New Roman" w:cs="Times New Roman"/>
                <w:sz w:val="26"/>
                <w:szCs w:val="26"/>
              </w:rPr>
            </w:pPr>
          </w:p>
        </w:tc>
        <w:tc>
          <w:tcPr>
            <w:tcW w:w="1525" w:type="dxa"/>
          </w:tcPr>
          <w:p w:rsidR="00011852" w:rsidRPr="00F40E42" w:rsidRDefault="00011852" w:rsidP="00E127F7">
            <w:pPr>
              <w:rPr>
                <w:rFonts w:ascii="Times New Roman" w:hAnsi="Times New Roman" w:cs="Times New Roman"/>
                <w:sz w:val="26"/>
                <w:szCs w:val="26"/>
              </w:rPr>
            </w:pPr>
          </w:p>
        </w:tc>
      </w:tr>
      <w:tr w:rsidR="00011852" w:rsidRPr="00F40E42" w:rsidTr="00E127F7">
        <w:tc>
          <w:tcPr>
            <w:tcW w:w="675"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2</w:t>
            </w:r>
          </w:p>
        </w:tc>
        <w:tc>
          <w:tcPr>
            <w:tcW w:w="4253"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Проживание</w:t>
            </w:r>
          </w:p>
        </w:tc>
        <w:tc>
          <w:tcPr>
            <w:tcW w:w="1559" w:type="dxa"/>
          </w:tcPr>
          <w:p w:rsidR="00011852" w:rsidRPr="00F40E42" w:rsidRDefault="00011852" w:rsidP="00E127F7">
            <w:pPr>
              <w:rPr>
                <w:rFonts w:ascii="Times New Roman" w:hAnsi="Times New Roman" w:cs="Times New Roman"/>
                <w:sz w:val="26"/>
                <w:szCs w:val="26"/>
              </w:rPr>
            </w:pPr>
          </w:p>
        </w:tc>
        <w:tc>
          <w:tcPr>
            <w:tcW w:w="1559" w:type="dxa"/>
          </w:tcPr>
          <w:p w:rsidR="00011852" w:rsidRPr="00F40E42" w:rsidRDefault="00011852" w:rsidP="00E127F7">
            <w:pPr>
              <w:rPr>
                <w:rFonts w:ascii="Times New Roman" w:hAnsi="Times New Roman" w:cs="Times New Roman"/>
                <w:sz w:val="26"/>
                <w:szCs w:val="26"/>
              </w:rPr>
            </w:pPr>
          </w:p>
        </w:tc>
        <w:tc>
          <w:tcPr>
            <w:tcW w:w="1525" w:type="dxa"/>
          </w:tcPr>
          <w:p w:rsidR="00011852" w:rsidRPr="00F40E42" w:rsidRDefault="00011852" w:rsidP="00E127F7">
            <w:pPr>
              <w:rPr>
                <w:rFonts w:ascii="Times New Roman" w:hAnsi="Times New Roman" w:cs="Times New Roman"/>
                <w:sz w:val="26"/>
                <w:szCs w:val="26"/>
              </w:rPr>
            </w:pPr>
          </w:p>
        </w:tc>
      </w:tr>
      <w:tr w:rsidR="00011852" w:rsidRPr="00F40E42" w:rsidTr="00E127F7">
        <w:tc>
          <w:tcPr>
            <w:tcW w:w="675"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3</w:t>
            </w:r>
          </w:p>
        </w:tc>
        <w:tc>
          <w:tcPr>
            <w:tcW w:w="4253"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Суточные на питание</w:t>
            </w:r>
            <w:r>
              <w:rPr>
                <w:rStyle w:val="ad"/>
                <w:rFonts w:ascii="Times New Roman" w:hAnsi="Times New Roman" w:cs="Times New Roman"/>
                <w:sz w:val="26"/>
                <w:szCs w:val="26"/>
              </w:rPr>
              <w:footnoteReference w:id="11"/>
            </w:r>
          </w:p>
        </w:tc>
        <w:tc>
          <w:tcPr>
            <w:tcW w:w="1559" w:type="dxa"/>
          </w:tcPr>
          <w:p w:rsidR="00011852" w:rsidRPr="00F40E42" w:rsidRDefault="00011852" w:rsidP="00E127F7">
            <w:pPr>
              <w:rPr>
                <w:rFonts w:ascii="Times New Roman" w:hAnsi="Times New Roman" w:cs="Times New Roman"/>
                <w:sz w:val="26"/>
                <w:szCs w:val="26"/>
              </w:rPr>
            </w:pPr>
          </w:p>
        </w:tc>
        <w:tc>
          <w:tcPr>
            <w:tcW w:w="1559" w:type="dxa"/>
          </w:tcPr>
          <w:p w:rsidR="00011852" w:rsidRPr="00F40E42" w:rsidRDefault="00011852" w:rsidP="00E127F7">
            <w:pPr>
              <w:rPr>
                <w:rFonts w:ascii="Times New Roman" w:hAnsi="Times New Roman" w:cs="Times New Roman"/>
                <w:sz w:val="26"/>
                <w:szCs w:val="26"/>
              </w:rPr>
            </w:pPr>
          </w:p>
        </w:tc>
        <w:tc>
          <w:tcPr>
            <w:tcW w:w="1525" w:type="dxa"/>
          </w:tcPr>
          <w:p w:rsidR="00011852" w:rsidRPr="00F40E42" w:rsidRDefault="00011852" w:rsidP="00E127F7">
            <w:pPr>
              <w:rPr>
                <w:rFonts w:ascii="Times New Roman" w:hAnsi="Times New Roman" w:cs="Times New Roman"/>
                <w:sz w:val="26"/>
                <w:szCs w:val="26"/>
              </w:rPr>
            </w:pPr>
          </w:p>
        </w:tc>
      </w:tr>
      <w:tr w:rsidR="00011852" w:rsidRPr="00F40E42" w:rsidTr="00E127F7">
        <w:tc>
          <w:tcPr>
            <w:tcW w:w="675"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4</w:t>
            </w:r>
          </w:p>
        </w:tc>
        <w:tc>
          <w:tcPr>
            <w:tcW w:w="4253" w:type="dxa"/>
          </w:tcPr>
          <w:p w:rsidR="00011852" w:rsidRPr="00CE4A11" w:rsidRDefault="00011852" w:rsidP="00E127F7">
            <w:pPr>
              <w:rPr>
                <w:rFonts w:ascii="Times New Roman" w:hAnsi="Times New Roman" w:cs="Times New Roman"/>
                <w:b/>
                <w:sz w:val="26"/>
                <w:szCs w:val="26"/>
              </w:rPr>
            </w:pPr>
            <w:r w:rsidRPr="00CE4A11">
              <w:rPr>
                <w:rFonts w:ascii="Times New Roman" w:hAnsi="Times New Roman" w:cs="Times New Roman"/>
                <w:b/>
                <w:sz w:val="26"/>
                <w:szCs w:val="26"/>
              </w:rPr>
              <w:t>Итого</w:t>
            </w:r>
          </w:p>
        </w:tc>
        <w:tc>
          <w:tcPr>
            <w:tcW w:w="1559" w:type="dxa"/>
          </w:tcPr>
          <w:p w:rsidR="00011852" w:rsidRPr="00F40E42" w:rsidRDefault="00011852" w:rsidP="00E127F7">
            <w:pPr>
              <w:rPr>
                <w:rFonts w:ascii="Times New Roman" w:hAnsi="Times New Roman" w:cs="Times New Roman"/>
                <w:sz w:val="26"/>
                <w:szCs w:val="26"/>
              </w:rPr>
            </w:pPr>
          </w:p>
        </w:tc>
        <w:tc>
          <w:tcPr>
            <w:tcW w:w="1559" w:type="dxa"/>
          </w:tcPr>
          <w:p w:rsidR="00011852" w:rsidRPr="00F40E42" w:rsidRDefault="00011852" w:rsidP="00E127F7">
            <w:pPr>
              <w:rPr>
                <w:rFonts w:ascii="Times New Roman" w:hAnsi="Times New Roman" w:cs="Times New Roman"/>
                <w:sz w:val="26"/>
                <w:szCs w:val="26"/>
              </w:rPr>
            </w:pPr>
          </w:p>
        </w:tc>
        <w:tc>
          <w:tcPr>
            <w:tcW w:w="1525" w:type="dxa"/>
          </w:tcPr>
          <w:p w:rsidR="00011852" w:rsidRPr="00F40E42" w:rsidRDefault="00011852" w:rsidP="00E127F7">
            <w:pPr>
              <w:rPr>
                <w:rFonts w:ascii="Times New Roman" w:hAnsi="Times New Roman" w:cs="Times New Roman"/>
                <w:sz w:val="26"/>
                <w:szCs w:val="26"/>
              </w:rPr>
            </w:pPr>
          </w:p>
        </w:tc>
      </w:tr>
    </w:tbl>
    <w:p w:rsidR="00011852" w:rsidRDefault="00011852" w:rsidP="00011852">
      <w:pPr>
        <w:rPr>
          <w:rFonts w:ascii="Times New Roman" w:hAnsi="Times New Roman" w:cs="Times New Roman"/>
          <w:sz w:val="26"/>
          <w:szCs w:val="26"/>
        </w:rPr>
      </w:pPr>
    </w:p>
    <w:p w:rsidR="00011852" w:rsidRPr="00F40E42" w:rsidRDefault="00011852" w:rsidP="00011852">
      <w:pPr>
        <w:jc w:val="center"/>
        <w:rPr>
          <w:rFonts w:ascii="Times New Roman" w:hAnsi="Times New Roman" w:cs="Times New Roman"/>
          <w:sz w:val="26"/>
          <w:szCs w:val="26"/>
        </w:rPr>
      </w:pPr>
      <w:r w:rsidRPr="00F40E42">
        <w:rPr>
          <w:rFonts w:ascii="Times New Roman" w:hAnsi="Times New Roman" w:cs="Times New Roman"/>
          <w:sz w:val="26"/>
          <w:szCs w:val="26"/>
        </w:rPr>
        <w:t>Оплата расходов на поездку студентов</w:t>
      </w:r>
      <w:r>
        <w:rPr>
          <w:rFonts w:ascii="Times New Roman" w:hAnsi="Times New Roman" w:cs="Times New Roman"/>
          <w:sz w:val="26"/>
          <w:szCs w:val="26"/>
        </w:rPr>
        <w:t xml:space="preserve"> филиала (головного вуза для филиала)</w:t>
      </w:r>
      <w:r>
        <w:rPr>
          <w:rStyle w:val="ad"/>
          <w:rFonts w:ascii="Times New Roman" w:hAnsi="Times New Roman" w:cs="Times New Roman"/>
          <w:sz w:val="26"/>
          <w:szCs w:val="26"/>
        </w:rPr>
        <w:footnoteReference w:id="12"/>
      </w:r>
    </w:p>
    <w:tbl>
      <w:tblPr>
        <w:tblStyle w:val="af4"/>
        <w:tblW w:w="0" w:type="auto"/>
        <w:tblLook w:val="04A0" w:firstRow="1" w:lastRow="0" w:firstColumn="1" w:lastColumn="0" w:noHBand="0" w:noVBand="1"/>
      </w:tblPr>
      <w:tblGrid>
        <w:gridCol w:w="671"/>
        <w:gridCol w:w="4211"/>
        <w:gridCol w:w="1558"/>
        <w:gridCol w:w="1606"/>
        <w:gridCol w:w="1525"/>
      </w:tblGrid>
      <w:tr w:rsidR="00011852" w:rsidRPr="00F40E42" w:rsidTr="00E127F7">
        <w:tc>
          <w:tcPr>
            <w:tcW w:w="675"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w:t>
            </w:r>
          </w:p>
        </w:tc>
        <w:tc>
          <w:tcPr>
            <w:tcW w:w="4253"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Статья расходов</w:t>
            </w:r>
          </w:p>
        </w:tc>
        <w:tc>
          <w:tcPr>
            <w:tcW w:w="1559"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Стоимость</w:t>
            </w:r>
          </w:p>
        </w:tc>
        <w:tc>
          <w:tcPr>
            <w:tcW w:w="1559"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Количество</w:t>
            </w:r>
          </w:p>
        </w:tc>
        <w:tc>
          <w:tcPr>
            <w:tcW w:w="1525"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Стоимость общая</w:t>
            </w:r>
          </w:p>
        </w:tc>
      </w:tr>
      <w:tr w:rsidR="00011852" w:rsidRPr="00F40E42" w:rsidTr="00E127F7">
        <w:tc>
          <w:tcPr>
            <w:tcW w:w="675"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1</w:t>
            </w:r>
          </w:p>
        </w:tc>
        <w:tc>
          <w:tcPr>
            <w:tcW w:w="4253"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Транспортные расходы</w:t>
            </w:r>
          </w:p>
        </w:tc>
        <w:tc>
          <w:tcPr>
            <w:tcW w:w="1559" w:type="dxa"/>
          </w:tcPr>
          <w:p w:rsidR="00011852" w:rsidRPr="00F40E42" w:rsidRDefault="00011852" w:rsidP="00E127F7">
            <w:pPr>
              <w:rPr>
                <w:rFonts w:ascii="Times New Roman" w:hAnsi="Times New Roman" w:cs="Times New Roman"/>
                <w:sz w:val="26"/>
                <w:szCs w:val="26"/>
              </w:rPr>
            </w:pPr>
          </w:p>
        </w:tc>
        <w:tc>
          <w:tcPr>
            <w:tcW w:w="1559" w:type="dxa"/>
          </w:tcPr>
          <w:p w:rsidR="00011852" w:rsidRPr="00F40E42" w:rsidRDefault="00011852" w:rsidP="00E127F7">
            <w:pPr>
              <w:rPr>
                <w:rFonts w:ascii="Times New Roman" w:hAnsi="Times New Roman" w:cs="Times New Roman"/>
                <w:sz w:val="26"/>
                <w:szCs w:val="26"/>
              </w:rPr>
            </w:pPr>
          </w:p>
        </w:tc>
        <w:tc>
          <w:tcPr>
            <w:tcW w:w="1525" w:type="dxa"/>
          </w:tcPr>
          <w:p w:rsidR="00011852" w:rsidRPr="00F40E42" w:rsidRDefault="00011852" w:rsidP="00E127F7">
            <w:pPr>
              <w:rPr>
                <w:rFonts w:ascii="Times New Roman" w:hAnsi="Times New Roman" w:cs="Times New Roman"/>
                <w:sz w:val="26"/>
                <w:szCs w:val="26"/>
              </w:rPr>
            </w:pPr>
          </w:p>
        </w:tc>
      </w:tr>
      <w:tr w:rsidR="00011852" w:rsidRPr="00F40E42" w:rsidTr="00E127F7">
        <w:tc>
          <w:tcPr>
            <w:tcW w:w="675"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2</w:t>
            </w:r>
          </w:p>
        </w:tc>
        <w:tc>
          <w:tcPr>
            <w:tcW w:w="4253"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Проживание</w:t>
            </w:r>
          </w:p>
        </w:tc>
        <w:tc>
          <w:tcPr>
            <w:tcW w:w="1559" w:type="dxa"/>
          </w:tcPr>
          <w:p w:rsidR="00011852" w:rsidRPr="00F40E42" w:rsidRDefault="00011852" w:rsidP="00E127F7">
            <w:pPr>
              <w:rPr>
                <w:rFonts w:ascii="Times New Roman" w:hAnsi="Times New Roman" w:cs="Times New Roman"/>
                <w:sz w:val="26"/>
                <w:szCs w:val="26"/>
              </w:rPr>
            </w:pPr>
          </w:p>
        </w:tc>
        <w:tc>
          <w:tcPr>
            <w:tcW w:w="1559" w:type="dxa"/>
          </w:tcPr>
          <w:p w:rsidR="00011852" w:rsidRPr="00F40E42" w:rsidRDefault="00011852" w:rsidP="00E127F7">
            <w:pPr>
              <w:rPr>
                <w:rFonts w:ascii="Times New Roman" w:hAnsi="Times New Roman" w:cs="Times New Roman"/>
                <w:sz w:val="26"/>
                <w:szCs w:val="26"/>
              </w:rPr>
            </w:pPr>
          </w:p>
        </w:tc>
        <w:tc>
          <w:tcPr>
            <w:tcW w:w="1525" w:type="dxa"/>
          </w:tcPr>
          <w:p w:rsidR="00011852" w:rsidRPr="00F40E42" w:rsidRDefault="00011852" w:rsidP="00E127F7">
            <w:pPr>
              <w:rPr>
                <w:rFonts w:ascii="Times New Roman" w:hAnsi="Times New Roman" w:cs="Times New Roman"/>
                <w:sz w:val="26"/>
                <w:szCs w:val="26"/>
              </w:rPr>
            </w:pPr>
          </w:p>
        </w:tc>
      </w:tr>
      <w:tr w:rsidR="00011852" w:rsidRPr="00F40E42" w:rsidTr="00E127F7">
        <w:tc>
          <w:tcPr>
            <w:tcW w:w="675"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3</w:t>
            </w:r>
          </w:p>
        </w:tc>
        <w:tc>
          <w:tcPr>
            <w:tcW w:w="4253"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Суточные на питание</w:t>
            </w:r>
          </w:p>
        </w:tc>
        <w:tc>
          <w:tcPr>
            <w:tcW w:w="1559" w:type="dxa"/>
          </w:tcPr>
          <w:p w:rsidR="00011852" w:rsidRPr="00F40E42" w:rsidRDefault="00011852" w:rsidP="00E127F7">
            <w:pPr>
              <w:rPr>
                <w:rFonts w:ascii="Times New Roman" w:hAnsi="Times New Roman" w:cs="Times New Roman"/>
                <w:sz w:val="26"/>
                <w:szCs w:val="26"/>
              </w:rPr>
            </w:pPr>
          </w:p>
        </w:tc>
        <w:tc>
          <w:tcPr>
            <w:tcW w:w="1559" w:type="dxa"/>
          </w:tcPr>
          <w:p w:rsidR="00011852" w:rsidRPr="00F40E42" w:rsidRDefault="00011852" w:rsidP="00E127F7">
            <w:pPr>
              <w:rPr>
                <w:rFonts w:ascii="Times New Roman" w:hAnsi="Times New Roman" w:cs="Times New Roman"/>
                <w:sz w:val="26"/>
                <w:szCs w:val="26"/>
              </w:rPr>
            </w:pPr>
          </w:p>
        </w:tc>
        <w:tc>
          <w:tcPr>
            <w:tcW w:w="1525" w:type="dxa"/>
          </w:tcPr>
          <w:p w:rsidR="00011852" w:rsidRPr="00F40E42" w:rsidRDefault="00011852" w:rsidP="00E127F7">
            <w:pPr>
              <w:rPr>
                <w:rFonts w:ascii="Times New Roman" w:hAnsi="Times New Roman" w:cs="Times New Roman"/>
                <w:sz w:val="26"/>
                <w:szCs w:val="26"/>
              </w:rPr>
            </w:pPr>
          </w:p>
        </w:tc>
      </w:tr>
      <w:tr w:rsidR="00011852" w:rsidRPr="00F40E42" w:rsidTr="00E127F7">
        <w:tc>
          <w:tcPr>
            <w:tcW w:w="675"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4</w:t>
            </w:r>
          </w:p>
        </w:tc>
        <w:tc>
          <w:tcPr>
            <w:tcW w:w="4253" w:type="dxa"/>
          </w:tcPr>
          <w:p w:rsidR="00011852" w:rsidRPr="00CE4A11" w:rsidRDefault="00011852" w:rsidP="00E127F7">
            <w:pPr>
              <w:rPr>
                <w:rFonts w:ascii="Times New Roman" w:hAnsi="Times New Roman" w:cs="Times New Roman"/>
                <w:b/>
                <w:sz w:val="26"/>
                <w:szCs w:val="26"/>
              </w:rPr>
            </w:pPr>
            <w:r w:rsidRPr="00CE4A11">
              <w:rPr>
                <w:rFonts w:ascii="Times New Roman" w:hAnsi="Times New Roman" w:cs="Times New Roman"/>
                <w:b/>
                <w:sz w:val="26"/>
                <w:szCs w:val="26"/>
              </w:rPr>
              <w:t>Итого</w:t>
            </w:r>
          </w:p>
        </w:tc>
        <w:tc>
          <w:tcPr>
            <w:tcW w:w="1559" w:type="dxa"/>
          </w:tcPr>
          <w:p w:rsidR="00011852" w:rsidRPr="00F40E42" w:rsidRDefault="00011852" w:rsidP="00E127F7">
            <w:pPr>
              <w:rPr>
                <w:rFonts w:ascii="Times New Roman" w:hAnsi="Times New Roman" w:cs="Times New Roman"/>
                <w:sz w:val="26"/>
                <w:szCs w:val="26"/>
              </w:rPr>
            </w:pPr>
          </w:p>
        </w:tc>
        <w:tc>
          <w:tcPr>
            <w:tcW w:w="1559" w:type="dxa"/>
          </w:tcPr>
          <w:p w:rsidR="00011852" w:rsidRPr="00F40E42" w:rsidRDefault="00011852" w:rsidP="00E127F7">
            <w:pPr>
              <w:rPr>
                <w:rFonts w:ascii="Times New Roman" w:hAnsi="Times New Roman" w:cs="Times New Roman"/>
                <w:sz w:val="26"/>
                <w:szCs w:val="26"/>
              </w:rPr>
            </w:pPr>
          </w:p>
        </w:tc>
        <w:tc>
          <w:tcPr>
            <w:tcW w:w="1525" w:type="dxa"/>
          </w:tcPr>
          <w:p w:rsidR="00011852" w:rsidRPr="00F40E42" w:rsidRDefault="00011852" w:rsidP="00E127F7">
            <w:pPr>
              <w:rPr>
                <w:rFonts w:ascii="Times New Roman" w:hAnsi="Times New Roman" w:cs="Times New Roman"/>
                <w:sz w:val="26"/>
                <w:szCs w:val="26"/>
              </w:rPr>
            </w:pPr>
          </w:p>
        </w:tc>
      </w:tr>
    </w:tbl>
    <w:p w:rsidR="00011852" w:rsidRPr="00F40E42" w:rsidRDefault="00011852" w:rsidP="00011852">
      <w:pPr>
        <w:rPr>
          <w:rFonts w:ascii="Times New Roman" w:hAnsi="Times New Roman" w:cs="Times New Roman"/>
          <w:sz w:val="26"/>
          <w:szCs w:val="26"/>
        </w:rPr>
      </w:pPr>
    </w:p>
    <w:p w:rsidR="00011852" w:rsidRPr="00F40E42" w:rsidRDefault="00011852" w:rsidP="00011852">
      <w:pPr>
        <w:jc w:val="center"/>
        <w:rPr>
          <w:rFonts w:ascii="Times New Roman" w:hAnsi="Times New Roman" w:cs="Times New Roman"/>
          <w:sz w:val="26"/>
          <w:szCs w:val="26"/>
        </w:rPr>
      </w:pPr>
      <w:r w:rsidRPr="00F40E42">
        <w:rPr>
          <w:rFonts w:ascii="Times New Roman" w:hAnsi="Times New Roman" w:cs="Times New Roman"/>
          <w:sz w:val="26"/>
          <w:szCs w:val="26"/>
        </w:rPr>
        <w:t>Прочие расходы</w:t>
      </w:r>
    </w:p>
    <w:tbl>
      <w:tblPr>
        <w:tblStyle w:val="af4"/>
        <w:tblW w:w="0" w:type="auto"/>
        <w:tblLook w:val="04A0" w:firstRow="1" w:lastRow="0" w:firstColumn="1" w:lastColumn="0" w:noHBand="0" w:noVBand="1"/>
      </w:tblPr>
      <w:tblGrid>
        <w:gridCol w:w="675"/>
        <w:gridCol w:w="3729"/>
        <w:gridCol w:w="2083"/>
        <w:gridCol w:w="3084"/>
      </w:tblGrid>
      <w:tr w:rsidR="00011852" w:rsidRPr="00F40E42" w:rsidTr="00E127F7">
        <w:tc>
          <w:tcPr>
            <w:tcW w:w="675"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w:t>
            </w:r>
          </w:p>
        </w:tc>
        <w:tc>
          <w:tcPr>
            <w:tcW w:w="3729"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Статья расходов</w:t>
            </w:r>
          </w:p>
        </w:tc>
        <w:tc>
          <w:tcPr>
            <w:tcW w:w="2083" w:type="dxa"/>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О</w:t>
            </w:r>
            <w:r>
              <w:rPr>
                <w:rFonts w:ascii="Times New Roman" w:hAnsi="Times New Roman" w:cs="Times New Roman"/>
                <w:b/>
                <w:sz w:val="26"/>
                <w:szCs w:val="26"/>
              </w:rPr>
              <w:t>бщая стоимость</w:t>
            </w:r>
          </w:p>
        </w:tc>
        <w:tc>
          <w:tcPr>
            <w:tcW w:w="3084" w:type="dxa"/>
            <w:tcBorders>
              <w:bottom w:val="single" w:sz="4" w:space="0" w:color="auto"/>
            </w:tcBorders>
          </w:tcPr>
          <w:p w:rsidR="00011852" w:rsidRPr="009913B9" w:rsidRDefault="00011852" w:rsidP="00E127F7">
            <w:pPr>
              <w:jc w:val="center"/>
              <w:rPr>
                <w:rFonts w:ascii="Times New Roman" w:hAnsi="Times New Roman" w:cs="Times New Roman"/>
                <w:b/>
                <w:sz w:val="26"/>
                <w:szCs w:val="26"/>
              </w:rPr>
            </w:pPr>
            <w:r w:rsidRPr="009913B9">
              <w:rPr>
                <w:rFonts w:ascii="Times New Roman" w:hAnsi="Times New Roman" w:cs="Times New Roman"/>
                <w:b/>
                <w:sz w:val="26"/>
                <w:szCs w:val="26"/>
              </w:rPr>
              <w:t>Обоснование необходимости</w:t>
            </w:r>
          </w:p>
        </w:tc>
      </w:tr>
      <w:tr w:rsidR="00011852" w:rsidRPr="00F40E42" w:rsidTr="00E127F7">
        <w:tc>
          <w:tcPr>
            <w:tcW w:w="675"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1</w:t>
            </w:r>
          </w:p>
        </w:tc>
        <w:tc>
          <w:tcPr>
            <w:tcW w:w="3729" w:type="dxa"/>
          </w:tcPr>
          <w:p w:rsidR="00011852" w:rsidRPr="00F40E42" w:rsidRDefault="00011852" w:rsidP="00E127F7">
            <w:pPr>
              <w:rPr>
                <w:rFonts w:ascii="Times New Roman" w:hAnsi="Times New Roman" w:cs="Times New Roman"/>
                <w:sz w:val="26"/>
                <w:szCs w:val="26"/>
              </w:rPr>
            </w:pPr>
          </w:p>
        </w:tc>
        <w:tc>
          <w:tcPr>
            <w:tcW w:w="2083" w:type="dxa"/>
            <w:tcBorders>
              <w:bottom w:val="single" w:sz="4" w:space="0" w:color="auto"/>
            </w:tcBorders>
          </w:tcPr>
          <w:p w:rsidR="00011852" w:rsidRPr="00F40E42" w:rsidRDefault="00011852" w:rsidP="00E127F7">
            <w:pPr>
              <w:rPr>
                <w:rFonts w:ascii="Times New Roman" w:hAnsi="Times New Roman" w:cs="Times New Roman"/>
                <w:sz w:val="26"/>
                <w:szCs w:val="26"/>
              </w:rPr>
            </w:pPr>
          </w:p>
        </w:tc>
        <w:tc>
          <w:tcPr>
            <w:tcW w:w="3084" w:type="dxa"/>
            <w:tcBorders>
              <w:bottom w:val="single" w:sz="4" w:space="0" w:color="auto"/>
            </w:tcBorders>
          </w:tcPr>
          <w:p w:rsidR="00011852" w:rsidRPr="00F40E42" w:rsidRDefault="00011852" w:rsidP="00E127F7">
            <w:pPr>
              <w:rPr>
                <w:rFonts w:ascii="Times New Roman" w:hAnsi="Times New Roman" w:cs="Times New Roman"/>
                <w:sz w:val="26"/>
                <w:szCs w:val="26"/>
              </w:rPr>
            </w:pPr>
          </w:p>
        </w:tc>
      </w:tr>
      <w:tr w:rsidR="00011852" w:rsidRPr="00F40E42" w:rsidTr="00E127F7">
        <w:tc>
          <w:tcPr>
            <w:tcW w:w="675" w:type="dxa"/>
          </w:tcPr>
          <w:p w:rsidR="00011852" w:rsidRPr="00F40E42" w:rsidRDefault="00011852" w:rsidP="00E127F7">
            <w:pPr>
              <w:rPr>
                <w:rFonts w:ascii="Times New Roman" w:hAnsi="Times New Roman" w:cs="Times New Roman"/>
                <w:sz w:val="26"/>
                <w:szCs w:val="26"/>
              </w:rPr>
            </w:pPr>
            <w:r w:rsidRPr="00F40E42">
              <w:rPr>
                <w:rFonts w:ascii="Times New Roman" w:hAnsi="Times New Roman" w:cs="Times New Roman"/>
                <w:sz w:val="26"/>
                <w:szCs w:val="26"/>
              </w:rPr>
              <w:t>2</w:t>
            </w:r>
          </w:p>
        </w:tc>
        <w:tc>
          <w:tcPr>
            <w:tcW w:w="3729" w:type="dxa"/>
          </w:tcPr>
          <w:p w:rsidR="00011852" w:rsidRPr="00CE4A11" w:rsidRDefault="00011852" w:rsidP="00E127F7">
            <w:pPr>
              <w:rPr>
                <w:rFonts w:ascii="Times New Roman" w:hAnsi="Times New Roman" w:cs="Times New Roman"/>
                <w:b/>
                <w:sz w:val="26"/>
                <w:szCs w:val="26"/>
              </w:rPr>
            </w:pPr>
            <w:r w:rsidRPr="00CE4A11">
              <w:rPr>
                <w:rFonts w:ascii="Times New Roman" w:hAnsi="Times New Roman" w:cs="Times New Roman"/>
                <w:b/>
                <w:sz w:val="26"/>
                <w:szCs w:val="26"/>
              </w:rPr>
              <w:t>Итого</w:t>
            </w:r>
          </w:p>
        </w:tc>
        <w:tc>
          <w:tcPr>
            <w:tcW w:w="2083" w:type="dxa"/>
            <w:tcBorders>
              <w:right w:val="single" w:sz="4" w:space="0" w:color="auto"/>
            </w:tcBorders>
          </w:tcPr>
          <w:p w:rsidR="00011852" w:rsidRPr="00F40E42" w:rsidRDefault="00011852" w:rsidP="00E127F7">
            <w:pPr>
              <w:rPr>
                <w:rFonts w:ascii="Times New Roman" w:hAnsi="Times New Roman" w:cs="Times New Roman"/>
                <w:sz w:val="26"/>
                <w:szCs w:val="26"/>
              </w:rPr>
            </w:pPr>
          </w:p>
        </w:tc>
        <w:tc>
          <w:tcPr>
            <w:tcW w:w="3084" w:type="dxa"/>
            <w:tcBorders>
              <w:top w:val="single" w:sz="4" w:space="0" w:color="auto"/>
              <w:left w:val="single" w:sz="4" w:space="0" w:color="auto"/>
              <w:bottom w:val="nil"/>
              <w:right w:val="nil"/>
            </w:tcBorders>
          </w:tcPr>
          <w:p w:rsidR="00011852" w:rsidRPr="00F40E42" w:rsidRDefault="00011852" w:rsidP="00E127F7">
            <w:pPr>
              <w:rPr>
                <w:rFonts w:ascii="Times New Roman" w:hAnsi="Times New Roman" w:cs="Times New Roman"/>
                <w:sz w:val="26"/>
                <w:szCs w:val="26"/>
              </w:rPr>
            </w:pPr>
          </w:p>
        </w:tc>
      </w:tr>
    </w:tbl>
    <w:p w:rsidR="00011852" w:rsidRDefault="00011852" w:rsidP="00011852">
      <w:pPr>
        <w:rPr>
          <w:rFonts w:ascii="Times New Roman" w:hAnsi="Times New Roman" w:cs="Times New Roman"/>
          <w:sz w:val="26"/>
          <w:szCs w:val="26"/>
        </w:rPr>
      </w:pPr>
      <w:r>
        <w:rPr>
          <w:rFonts w:ascii="Times New Roman" w:hAnsi="Times New Roman" w:cs="Times New Roman"/>
          <w:sz w:val="26"/>
          <w:szCs w:val="26"/>
        </w:rPr>
        <w:br w:type="page"/>
      </w:r>
    </w:p>
    <w:p w:rsidR="00C430E6" w:rsidRDefault="00C430E6" w:rsidP="00E867E0">
      <w:pPr>
        <w:pStyle w:val="2"/>
        <w:numPr>
          <w:ilvl w:val="0"/>
          <w:numId w:val="11"/>
        </w:numPr>
        <w:jc w:val="both"/>
      </w:pPr>
      <w:bookmarkStart w:id="21" w:name="_Ref412632029"/>
      <w:bookmarkStart w:id="22" w:name="_Toc412638951"/>
      <w:r>
        <w:lastRenderedPageBreak/>
        <w:t>Приказ (шаблон)</w:t>
      </w:r>
      <w:bookmarkEnd w:id="21"/>
      <w:bookmarkEnd w:id="22"/>
    </w:p>
    <w:p w:rsidR="00C430E6" w:rsidRDefault="00C430E6" w:rsidP="00C430E6">
      <w:pPr>
        <w:pStyle w:val="af2"/>
        <w:jc w:val="both"/>
        <w:rPr>
          <w:rFonts w:ascii="Times New Roman" w:hAnsi="Times New Roman"/>
          <w:b/>
          <w:sz w:val="26"/>
          <w:szCs w:val="26"/>
          <w:lang w:val="ru-RU"/>
        </w:rPr>
      </w:pPr>
    </w:p>
    <w:p w:rsidR="00C430E6" w:rsidRPr="00F62C64" w:rsidRDefault="00C430E6" w:rsidP="00C430E6">
      <w:pPr>
        <w:pStyle w:val="af2"/>
        <w:jc w:val="both"/>
        <w:rPr>
          <w:rFonts w:ascii="Times New Roman" w:hAnsi="Times New Roman"/>
          <w:i/>
          <w:sz w:val="26"/>
          <w:szCs w:val="26"/>
          <w:lang w:val="ru-RU"/>
        </w:rPr>
      </w:pPr>
      <w:r w:rsidRPr="00F62C64">
        <w:rPr>
          <w:rFonts w:ascii="Times New Roman" w:hAnsi="Times New Roman"/>
          <w:i/>
          <w:sz w:val="26"/>
          <w:szCs w:val="26"/>
          <w:highlight w:val="yellow"/>
          <w:lang w:val="ru-RU"/>
        </w:rPr>
        <w:t xml:space="preserve">[Не забудьте отступить от верхнего поля достаточно места, чтобы поместилась </w:t>
      </w:r>
      <w:r>
        <w:rPr>
          <w:rFonts w:ascii="Times New Roman" w:hAnsi="Times New Roman"/>
          <w:i/>
          <w:sz w:val="26"/>
          <w:szCs w:val="26"/>
          <w:highlight w:val="yellow"/>
          <w:lang w:val="ru-RU"/>
        </w:rPr>
        <w:t>ш</w:t>
      </w:r>
      <w:r w:rsidRPr="00F62C64">
        <w:rPr>
          <w:rFonts w:ascii="Times New Roman" w:hAnsi="Times New Roman"/>
          <w:i/>
          <w:sz w:val="26"/>
          <w:szCs w:val="26"/>
          <w:highlight w:val="yellow"/>
          <w:lang w:val="ru-RU"/>
        </w:rPr>
        <w:t xml:space="preserve">апка </w:t>
      </w:r>
      <w:r>
        <w:rPr>
          <w:rFonts w:ascii="Times New Roman" w:hAnsi="Times New Roman"/>
          <w:i/>
          <w:sz w:val="26"/>
          <w:szCs w:val="26"/>
          <w:highlight w:val="yellow"/>
          <w:lang w:val="ru-RU"/>
        </w:rPr>
        <w:t xml:space="preserve">приказа </w:t>
      </w:r>
      <w:r w:rsidRPr="00F62C64">
        <w:rPr>
          <w:rFonts w:ascii="Times New Roman" w:hAnsi="Times New Roman"/>
          <w:i/>
          <w:sz w:val="26"/>
          <w:szCs w:val="26"/>
          <w:highlight w:val="yellow"/>
          <w:lang w:val="ru-RU"/>
        </w:rPr>
        <w:t>НИУ ВШЭ]</w:t>
      </w:r>
    </w:p>
    <w:p w:rsidR="00C430E6" w:rsidRDefault="00C430E6" w:rsidP="00C430E6">
      <w:pPr>
        <w:pStyle w:val="af2"/>
        <w:jc w:val="both"/>
        <w:rPr>
          <w:rFonts w:ascii="Times New Roman" w:hAnsi="Times New Roman"/>
          <w:b/>
          <w:sz w:val="26"/>
          <w:szCs w:val="26"/>
          <w:lang w:val="ru-RU"/>
        </w:rPr>
      </w:pPr>
    </w:p>
    <w:p w:rsidR="00C430E6" w:rsidRDefault="00C430E6" w:rsidP="00C430E6">
      <w:pPr>
        <w:pStyle w:val="af2"/>
        <w:jc w:val="both"/>
        <w:rPr>
          <w:rFonts w:ascii="Times New Roman" w:hAnsi="Times New Roman"/>
          <w:b/>
          <w:sz w:val="26"/>
          <w:szCs w:val="26"/>
          <w:lang w:val="ru-RU"/>
        </w:rPr>
      </w:pPr>
    </w:p>
    <w:p w:rsidR="00C430E6" w:rsidRDefault="00C430E6" w:rsidP="00C430E6">
      <w:pPr>
        <w:pStyle w:val="af2"/>
        <w:jc w:val="both"/>
        <w:rPr>
          <w:rFonts w:ascii="Times New Roman" w:hAnsi="Times New Roman"/>
          <w:b/>
          <w:sz w:val="26"/>
          <w:szCs w:val="26"/>
          <w:lang w:val="ru-RU"/>
        </w:rPr>
      </w:pPr>
    </w:p>
    <w:p w:rsidR="00C430E6" w:rsidRDefault="00C430E6" w:rsidP="00C430E6">
      <w:pPr>
        <w:pStyle w:val="af2"/>
        <w:jc w:val="both"/>
        <w:rPr>
          <w:rFonts w:ascii="Times New Roman" w:hAnsi="Times New Roman"/>
          <w:b/>
          <w:sz w:val="26"/>
          <w:szCs w:val="26"/>
          <w:lang w:val="ru-RU"/>
        </w:rPr>
      </w:pPr>
    </w:p>
    <w:p w:rsidR="00C430E6" w:rsidRPr="004A141B" w:rsidRDefault="00C430E6" w:rsidP="00C430E6">
      <w:pPr>
        <w:pStyle w:val="af2"/>
        <w:jc w:val="both"/>
        <w:rPr>
          <w:rFonts w:ascii="Times New Roman" w:hAnsi="Times New Roman"/>
          <w:b/>
          <w:sz w:val="26"/>
          <w:szCs w:val="26"/>
          <w:lang w:val="ru-RU"/>
        </w:rPr>
      </w:pPr>
    </w:p>
    <w:p w:rsidR="00C430E6" w:rsidRDefault="00C430E6" w:rsidP="00C430E6">
      <w:pPr>
        <w:pStyle w:val="af2"/>
        <w:jc w:val="both"/>
        <w:rPr>
          <w:rFonts w:ascii="Times New Roman" w:hAnsi="Times New Roman"/>
          <w:b/>
          <w:sz w:val="26"/>
          <w:szCs w:val="26"/>
        </w:rPr>
      </w:pPr>
    </w:p>
    <w:p w:rsidR="00C430E6" w:rsidRDefault="00C430E6" w:rsidP="00C430E6">
      <w:pPr>
        <w:pStyle w:val="af2"/>
        <w:jc w:val="both"/>
        <w:rPr>
          <w:rFonts w:ascii="Times New Roman" w:hAnsi="Times New Roman"/>
          <w:b/>
          <w:sz w:val="26"/>
          <w:szCs w:val="26"/>
        </w:rPr>
      </w:pPr>
      <w:r>
        <w:rPr>
          <w:rFonts w:ascii="Times New Roman" w:hAnsi="Times New Roman"/>
          <w:b/>
          <w:sz w:val="26"/>
          <w:szCs w:val="26"/>
        </w:rPr>
        <w:t xml:space="preserve">О направлении студентов факультета </w:t>
      </w:r>
      <w:r w:rsidRPr="004A141B">
        <w:rPr>
          <w:rFonts w:ascii="Times New Roman" w:hAnsi="Times New Roman"/>
          <w:b/>
          <w:color w:val="FF0000"/>
          <w:sz w:val="26"/>
          <w:szCs w:val="26"/>
        </w:rPr>
        <w:t xml:space="preserve">филологии </w:t>
      </w:r>
      <w:r>
        <w:rPr>
          <w:rFonts w:ascii="Times New Roman" w:hAnsi="Times New Roman"/>
          <w:b/>
          <w:sz w:val="26"/>
          <w:szCs w:val="26"/>
        </w:rPr>
        <w:t>Национального исследовательского университета «Высшая школа экономики» для проведения выездной практики</w:t>
      </w:r>
    </w:p>
    <w:p w:rsidR="00C430E6" w:rsidRDefault="00C430E6" w:rsidP="00C430E6">
      <w:pPr>
        <w:pStyle w:val="af2"/>
        <w:jc w:val="both"/>
        <w:rPr>
          <w:rFonts w:ascii="Times New Roman" w:hAnsi="Times New Roman"/>
          <w:b/>
          <w:sz w:val="26"/>
          <w:szCs w:val="26"/>
        </w:rPr>
      </w:pPr>
    </w:p>
    <w:p w:rsidR="00C430E6" w:rsidRDefault="00C430E6" w:rsidP="00C430E6">
      <w:pPr>
        <w:pStyle w:val="af2"/>
        <w:jc w:val="both"/>
        <w:rPr>
          <w:rFonts w:ascii="Times New Roman" w:hAnsi="Times New Roman"/>
          <w:b/>
          <w:sz w:val="26"/>
          <w:szCs w:val="26"/>
        </w:rPr>
      </w:pPr>
    </w:p>
    <w:p w:rsidR="00C430E6" w:rsidRDefault="00C430E6" w:rsidP="00C430E6">
      <w:pPr>
        <w:pStyle w:val="af2"/>
        <w:jc w:val="both"/>
        <w:rPr>
          <w:rFonts w:ascii="Times New Roman" w:hAnsi="Times New Roman"/>
          <w:sz w:val="26"/>
          <w:szCs w:val="20"/>
        </w:rPr>
      </w:pPr>
      <w:r>
        <w:rPr>
          <w:rFonts w:ascii="Times New Roman" w:hAnsi="Times New Roman"/>
          <w:b/>
          <w:sz w:val="26"/>
        </w:rPr>
        <w:t>ПРИКАЗЫВАЮ</w:t>
      </w:r>
      <w:r>
        <w:rPr>
          <w:rFonts w:ascii="Times New Roman" w:hAnsi="Times New Roman"/>
          <w:sz w:val="26"/>
        </w:rPr>
        <w:t>:</w:t>
      </w:r>
    </w:p>
    <w:p w:rsidR="00C430E6" w:rsidRDefault="00C430E6" w:rsidP="00C430E6">
      <w:pPr>
        <w:pStyle w:val="af2"/>
        <w:jc w:val="both"/>
        <w:rPr>
          <w:rFonts w:ascii="Times New Roman" w:hAnsi="Times New Roman"/>
          <w:sz w:val="26"/>
        </w:rPr>
      </w:pPr>
    </w:p>
    <w:p w:rsidR="00C430E6" w:rsidRDefault="00C430E6" w:rsidP="00C430E6">
      <w:pPr>
        <w:pStyle w:val="af2"/>
        <w:jc w:val="both"/>
        <w:rPr>
          <w:rFonts w:ascii="Times New Roman" w:hAnsi="Times New Roman"/>
          <w:sz w:val="26"/>
        </w:rPr>
      </w:pPr>
    </w:p>
    <w:p w:rsidR="00C430E6" w:rsidRDefault="00C430E6" w:rsidP="00C430E6">
      <w:pPr>
        <w:pStyle w:val="af2"/>
        <w:numPr>
          <w:ilvl w:val="0"/>
          <w:numId w:val="16"/>
        </w:numPr>
        <w:tabs>
          <w:tab w:val="num" w:pos="426"/>
        </w:tabs>
        <w:spacing w:after="120"/>
        <w:ind w:left="425" w:hanging="425"/>
        <w:jc w:val="both"/>
        <w:rPr>
          <w:rFonts w:ascii="Times New Roman" w:hAnsi="Times New Roman"/>
          <w:sz w:val="26"/>
        </w:rPr>
      </w:pPr>
      <w:r>
        <w:rPr>
          <w:rFonts w:ascii="Times New Roman" w:hAnsi="Times New Roman"/>
          <w:sz w:val="26"/>
        </w:rPr>
        <w:t xml:space="preserve">Направить группу студентов </w:t>
      </w:r>
      <w:r>
        <w:rPr>
          <w:rFonts w:ascii="Times New Roman" w:hAnsi="Times New Roman"/>
          <w:sz w:val="26"/>
          <w:szCs w:val="26"/>
        </w:rPr>
        <w:t xml:space="preserve">факультета </w:t>
      </w:r>
      <w:r w:rsidRPr="004A141B">
        <w:rPr>
          <w:rFonts w:ascii="Times New Roman" w:hAnsi="Times New Roman"/>
          <w:color w:val="FF0000"/>
          <w:sz w:val="26"/>
          <w:szCs w:val="26"/>
        </w:rPr>
        <w:t>филологии</w:t>
      </w:r>
      <w:r w:rsidRPr="004A141B">
        <w:rPr>
          <w:rFonts w:ascii="Times New Roman" w:hAnsi="Times New Roman"/>
          <w:b/>
          <w:color w:val="FF0000"/>
          <w:sz w:val="26"/>
          <w:szCs w:val="26"/>
        </w:rPr>
        <w:t xml:space="preserve"> </w:t>
      </w:r>
      <w:r>
        <w:rPr>
          <w:rFonts w:ascii="Times New Roman" w:hAnsi="Times New Roman"/>
          <w:sz w:val="26"/>
          <w:szCs w:val="26"/>
        </w:rPr>
        <w:t>Национального исследовательского университета  «Высшая школа экономики»</w:t>
      </w:r>
      <w:r>
        <w:rPr>
          <w:rFonts w:ascii="Times New Roman" w:hAnsi="Times New Roman"/>
          <w:sz w:val="26"/>
        </w:rPr>
        <w:t xml:space="preserve"> (далее НИУ ВШЭ) в </w:t>
      </w:r>
      <w:r w:rsidRPr="004A141B">
        <w:rPr>
          <w:rFonts w:ascii="Times New Roman" w:hAnsi="Times New Roman"/>
          <w:color w:val="FF0000"/>
          <w:sz w:val="26"/>
        </w:rPr>
        <w:t xml:space="preserve">аул </w:t>
      </w:r>
      <w:proofErr w:type="spellStart"/>
      <w:r w:rsidRPr="004A141B">
        <w:rPr>
          <w:rFonts w:ascii="Times New Roman" w:hAnsi="Times New Roman"/>
          <w:color w:val="FF0000"/>
          <w:sz w:val="26"/>
        </w:rPr>
        <w:t>Бастунджи</w:t>
      </w:r>
      <w:proofErr w:type="spellEnd"/>
      <w:r w:rsidRPr="004A141B">
        <w:rPr>
          <w:rFonts w:ascii="Times New Roman" w:hAnsi="Times New Roman"/>
          <w:color w:val="FF0000"/>
          <w:sz w:val="26"/>
          <w:szCs w:val="26"/>
        </w:rPr>
        <w:t xml:space="preserve"> </w:t>
      </w:r>
      <w:r w:rsidRPr="004A141B">
        <w:rPr>
          <w:rFonts w:ascii="Times New Roman" w:hAnsi="Times New Roman"/>
          <w:color w:val="FF0000"/>
          <w:sz w:val="26"/>
        </w:rPr>
        <w:t xml:space="preserve">Ставропольского края </w:t>
      </w:r>
      <w:r>
        <w:rPr>
          <w:rFonts w:ascii="Times New Roman" w:hAnsi="Times New Roman"/>
          <w:sz w:val="26"/>
        </w:rPr>
        <w:t>для прохождения выездной практики.</w:t>
      </w:r>
    </w:p>
    <w:p w:rsidR="00C430E6" w:rsidRDefault="00C430E6" w:rsidP="00C430E6">
      <w:pPr>
        <w:pStyle w:val="af2"/>
        <w:numPr>
          <w:ilvl w:val="0"/>
          <w:numId w:val="16"/>
        </w:numPr>
        <w:tabs>
          <w:tab w:val="num" w:pos="426"/>
        </w:tabs>
        <w:spacing w:after="120"/>
        <w:ind w:left="425" w:hanging="425"/>
        <w:jc w:val="both"/>
        <w:rPr>
          <w:rFonts w:ascii="Times New Roman" w:hAnsi="Times New Roman"/>
          <w:sz w:val="26"/>
        </w:rPr>
      </w:pPr>
      <w:r>
        <w:rPr>
          <w:rFonts w:ascii="Times New Roman" w:hAnsi="Times New Roman"/>
          <w:sz w:val="26"/>
        </w:rPr>
        <w:t xml:space="preserve">Доценту </w:t>
      </w:r>
      <w:r>
        <w:rPr>
          <w:rFonts w:ascii="Times New Roman" w:hAnsi="Times New Roman"/>
          <w:sz w:val="26"/>
          <w:szCs w:val="26"/>
        </w:rPr>
        <w:t xml:space="preserve">факультета </w:t>
      </w:r>
      <w:r w:rsidRPr="004A141B">
        <w:rPr>
          <w:rFonts w:ascii="Times New Roman" w:hAnsi="Times New Roman"/>
          <w:color w:val="FF0000"/>
          <w:sz w:val="26"/>
          <w:szCs w:val="26"/>
        </w:rPr>
        <w:t>филологии</w:t>
      </w:r>
      <w:r w:rsidRPr="004A141B">
        <w:rPr>
          <w:rFonts w:ascii="Times New Roman" w:hAnsi="Times New Roman"/>
          <w:b/>
          <w:color w:val="FF0000"/>
          <w:sz w:val="26"/>
          <w:szCs w:val="26"/>
        </w:rPr>
        <w:t xml:space="preserve"> </w:t>
      </w:r>
      <w:r w:rsidRPr="004A141B">
        <w:rPr>
          <w:rFonts w:ascii="Times New Roman" w:hAnsi="Times New Roman"/>
          <w:color w:val="FF0000"/>
          <w:sz w:val="26"/>
        </w:rPr>
        <w:t xml:space="preserve">Иванову И.И. </w:t>
      </w:r>
      <w:r>
        <w:rPr>
          <w:rFonts w:ascii="Times New Roman" w:hAnsi="Times New Roman"/>
          <w:sz w:val="26"/>
        </w:rPr>
        <w:t xml:space="preserve">организовать поездку группы студентов НИУ ВШЭ </w:t>
      </w:r>
      <w:r w:rsidRPr="004A141B">
        <w:rPr>
          <w:rFonts w:ascii="Times New Roman" w:hAnsi="Times New Roman"/>
          <w:color w:val="FF0000"/>
          <w:sz w:val="26"/>
        </w:rPr>
        <w:t xml:space="preserve">с 04 июля 2015 г. по 23 июля 2015 г. </w:t>
      </w:r>
      <w:r>
        <w:rPr>
          <w:rFonts w:ascii="Times New Roman" w:hAnsi="Times New Roman"/>
          <w:sz w:val="26"/>
        </w:rPr>
        <w:t>для прохождения выездной практики согласно программе практики.</w:t>
      </w:r>
    </w:p>
    <w:p w:rsidR="00C430E6" w:rsidRPr="004A141B" w:rsidRDefault="00C430E6" w:rsidP="00C430E6">
      <w:pPr>
        <w:pStyle w:val="af2"/>
        <w:numPr>
          <w:ilvl w:val="0"/>
          <w:numId w:val="16"/>
        </w:numPr>
        <w:tabs>
          <w:tab w:val="num" w:pos="426"/>
        </w:tabs>
        <w:spacing w:after="120"/>
        <w:ind w:left="425" w:hanging="425"/>
        <w:jc w:val="both"/>
        <w:rPr>
          <w:rFonts w:ascii="Times New Roman" w:hAnsi="Times New Roman"/>
          <w:color w:val="FF0000"/>
          <w:sz w:val="26"/>
        </w:rPr>
      </w:pPr>
      <w:r>
        <w:rPr>
          <w:rFonts w:ascii="Times New Roman" w:hAnsi="Times New Roman"/>
          <w:sz w:val="26"/>
        </w:rPr>
        <w:t xml:space="preserve">Доценту </w:t>
      </w:r>
      <w:r>
        <w:rPr>
          <w:rFonts w:ascii="Times New Roman" w:hAnsi="Times New Roman"/>
          <w:sz w:val="26"/>
          <w:szCs w:val="26"/>
        </w:rPr>
        <w:t xml:space="preserve">факультета </w:t>
      </w:r>
      <w:r w:rsidRPr="004A141B">
        <w:rPr>
          <w:rFonts w:ascii="Times New Roman" w:hAnsi="Times New Roman"/>
          <w:color w:val="FF0000"/>
          <w:sz w:val="26"/>
          <w:szCs w:val="26"/>
        </w:rPr>
        <w:t>филологии</w:t>
      </w:r>
      <w:r w:rsidRPr="004A141B">
        <w:rPr>
          <w:rFonts w:ascii="Times New Roman" w:hAnsi="Times New Roman"/>
          <w:b/>
          <w:color w:val="FF0000"/>
          <w:sz w:val="26"/>
          <w:szCs w:val="26"/>
        </w:rPr>
        <w:t xml:space="preserve"> </w:t>
      </w:r>
      <w:r w:rsidRPr="004A141B">
        <w:rPr>
          <w:rFonts w:ascii="Times New Roman" w:hAnsi="Times New Roman"/>
          <w:color w:val="FF0000"/>
          <w:sz w:val="26"/>
        </w:rPr>
        <w:t xml:space="preserve">Иванову И.И. </w:t>
      </w:r>
      <w:r>
        <w:rPr>
          <w:rFonts w:ascii="Times New Roman" w:hAnsi="Times New Roman"/>
          <w:sz w:val="26"/>
        </w:rPr>
        <w:t xml:space="preserve">выехать на место проведения практики </w:t>
      </w:r>
      <w:r w:rsidRPr="004A141B">
        <w:rPr>
          <w:rFonts w:ascii="Times New Roman" w:hAnsi="Times New Roman"/>
          <w:color w:val="FF0000"/>
          <w:sz w:val="26"/>
        </w:rPr>
        <w:t>04 июля 2015 г.</w:t>
      </w:r>
    </w:p>
    <w:p w:rsidR="00C430E6" w:rsidRPr="004A141B" w:rsidRDefault="00C430E6" w:rsidP="00C430E6">
      <w:pPr>
        <w:pStyle w:val="af2"/>
        <w:numPr>
          <w:ilvl w:val="0"/>
          <w:numId w:val="16"/>
        </w:numPr>
        <w:tabs>
          <w:tab w:val="num" w:pos="426"/>
        </w:tabs>
        <w:spacing w:after="120"/>
        <w:ind w:left="425" w:hanging="425"/>
        <w:jc w:val="both"/>
        <w:rPr>
          <w:rFonts w:ascii="Times New Roman" w:hAnsi="Times New Roman"/>
          <w:color w:val="FF0000"/>
          <w:sz w:val="26"/>
        </w:rPr>
      </w:pPr>
      <w:r>
        <w:rPr>
          <w:rFonts w:ascii="Times New Roman" w:hAnsi="Times New Roman"/>
          <w:sz w:val="26"/>
        </w:rPr>
        <w:t xml:space="preserve">Доценту </w:t>
      </w:r>
      <w:r>
        <w:rPr>
          <w:rFonts w:ascii="Times New Roman" w:hAnsi="Times New Roman"/>
          <w:sz w:val="26"/>
          <w:szCs w:val="26"/>
        </w:rPr>
        <w:t xml:space="preserve">факультета </w:t>
      </w:r>
      <w:r w:rsidRPr="004A141B">
        <w:rPr>
          <w:rFonts w:ascii="Times New Roman" w:hAnsi="Times New Roman"/>
          <w:color w:val="FF0000"/>
          <w:sz w:val="26"/>
          <w:szCs w:val="26"/>
        </w:rPr>
        <w:t>филологии</w:t>
      </w:r>
      <w:r w:rsidRPr="004A141B">
        <w:rPr>
          <w:rFonts w:ascii="Times New Roman" w:hAnsi="Times New Roman"/>
          <w:color w:val="FF0000"/>
          <w:sz w:val="26"/>
        </w:rPr>
        <w:t xml:space="preserve"> Петрову П.П. </w:t>
      </w:r>
      <w:r>
        <w:rPr>
          <w:rFonts w:ascii="Times New Roman" w:hAnsi="Times New Roman"/>
          <w:sz w:val="26"/>
        </w:rPr>
        <w:t xml:space="preserve">выехать на место проведения практики </w:t>
      </w:r>
      <w:r w:rsidRPr="004A141B">
        <w:rPr>
          <w:rFonts w:ascii="Times New Roman" w:hAnsi="Times New Roman"/>
          <w:color w:val="FF0000"/>
          <w:sz w:val="26"/>
        </w:rPr>
        <w:t>04 июля 2014 г.</w:t>
      </w:r>
    </w:p>
    <w:p w:rsidR="00C430E6" w:rsidRDefault="00C430E6" w:rsidP="00C430E6">
      <w:pPr>
        <w:pStyle w:val="af2"/>
        <w:numPr>
          <w:ilvl w:val="0"/>
          <w:numId w:val="16"/>
        </w:numPr>
        <w:tabs>
          <w:tab w:val="num" w:pos="426"/>
        </w:tabs>
        <w:spacing w:after="120"/>
        <w:ind w:left="425" w:hanging="425"/>
        <w:jc w:val="both"/>
        <w:rPr>
          <w:rFonts w:ascii="Times New Roman" w:hAnsi="Times New Roman"/>
          <w:sz w:val="26"/>
        </w:rPr>
      </w:pPr>
      <w:r>
        <w:rPr>
          <w:rFonts w:ascii="Times New Roman" w:hAnsi="Times New Roman"/>
          <w:sz w:val="26"/>
        </w:rPr>
        <w:t xml:space="preserve">Преподавателю </w:t>
      </w:r>
      <w:r>
        <w:rPr>
          <w:rFonts w:ascii="Times New Roman" w:hAnsi="Times New Roman"/>
          <w:sz w:val="26"/>
          <w:szCs w:val="26"/>
        </w:rPr>
        <w:t xml:space="preserve">факультета </w:t>
      </w:r>
      <w:r w:rsidRPr="004A141B">
        <w:rPr>
          <w:rFonts w:ascii="Times New Roman" w:hAnsi="Times New Roman"/>
          <w:color w:val="FF0000"/>
          <w:sz w:val="26"/>
          <w:szCs w:val="26"/>
        </w:rPr>
        <w:t xml:space="preserve">филологии Сидорову С.С. </w:t>
      </w:r>
      <w:r>
        <w:rPr>
          <w:rFonts w:ascii="Times New Roman" w:hAnsi="Times New Roman"/>
          <w:sz w:val="26"/>
        </w:rPr>
        <w:t xml:space="preserve">выехать на место проведения практики </w:t>
      </w:r>
      <w:r w:rsidRPr="004A141B">
        <w:rPr>
          <w:rFonts w:ascii="Times New Roman" w:hAnsi="Times New Roman"/>
          <w:color w:val="FF0000"/>
          <w:sz w:val="26"/>
        </w:rPr>
        <w:t>04 июля 2014 г.</w:t>
      </w:r>
    </w:p>
    <w:p w:rsidR="00C430E6" w:rsidRPr="00F62C64" w:rsidRDefault="00C430E6" w:rsidP="00C430E6">
      <w:pPr>
        <w:pStyle w:val="af0"/>
        <w:numPr>
          <w:ilvl w:val="0"/>
          <w:numId w:val="16"/>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tLeast"/>
        <w:ind w:left="425" w:hanging="425"/>
        <w:jc w:val="both"/>
        <w:rPr>
          <w:rFonts w:eastAsia="Calibri"/>
          <w:sz w:val="26"/>
          <w:szCs w:val="21"/>
          <w:lang w:val="x-none" w:eastAsia="en-US"/>
        </w:rPr>
      </w:pPr>
      <w:r w:rsidRPr="00F62C64">
        <w:rPr>
          <w:rFonts w:eastAsia="Calibri"/>
          <w:sz w:val="26"/>
          <w:szCs w:val="21"/>
          <w:lang w:val="x-none" w:eastAsia="en-US"/>
        </w:rPr>
        <w:t xml:space="preserve">Назначить доцента факультета </w:t>
      </w:r>
      <w:r w:rsidRPr="00F62C64">
        <w:rPr>
          <w:rFonts w:eastAsia="Calibri"/>
          <w:color w:val="FF0000"/>
          <w:sz w:val="26"/>
          <w:szCs w:val="21"/>
          <w:lang w:val="x-none" w:eastAsia="en-US"/>
        </w:rPr>
        <w:t xml:space="preserve">филологии Иванова И.И. </w:t>
      </w:r>
      <w:r w:rsidRPr="00F62C64">
        <w:rPr>
          <w:rFonts w:eastAsia="Calibri"/>
          <w:sz w:val="26"/>
          <w:szCs w:val="21"/>
          <w:lang w:val="x-none" w:eastAsia="en-US"/>
        </w:rPr>
        <w:t>руководителем группы от НИУ ВШЭ на время выездной практики.</w:t>
      </w:r>
    </w:p>
    <w:p w:rsidR="00C430E6" w:rsidRPr="00F62C64" w:rsidRDefault="00C430E6" w:rsidP="00C430E6">
      <w:pPr>
        <w:pStyle w:val="af0"/>
        <w:numPr>
          <w:ilvl w:val="0"/>
          <w:numId w:val="16"/>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tLeast"/>
        <w:ind w:left="425" w:hanging="425"/>
        <w:jc w:val="both"/>
        <w:rPr>
          <w:rFonts w:eastAsia="Calibri"/>
          <w:sz w:val="26"/>
          <w:szCs w:val="21"/>
          <w:lang w:val="x-none" w:eastAsia="en-US"/>
        </w:rPr>
      </w:pPr>
      <w:r w:rsidRPr="00F62C64">
        <w:rPr>
          <w:rFonts w:eastAsia="Calibri"/>
          <w:sz w:val="26"/>
          <w:szCs w:val="21"/>
          <w:lang w:val="x-none" w:eastAsia="en-US"/>
        </w:rPr>
        <w:t>Утвердить список участников, смету расходов и программу практики (Приложения №№ 1, 2, 3).</w:t>
      </w:r>
    </w:p>
    <w:p w:rsidR="00C430E6" w:rsidRPr="00F62C64" w:rsidRDefault="00C430E6" w:rsidP="00C430E6">
      <w:pPr>
        <w:pStyle w:val="af5"/>
        <w:numPr>
          <w:ilvl w:val="0"/>
          <w:numId w:val="16"/>
        </w:numPr>
        <w:tabs>
          <w:tab w:val="clear"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425" w:hanging="425"/>
        <w:jc w:val="both"/>
        <w:rPr>
          <w:rFonts w:ascii="Times New Roman" w:eastAsia="Calibri" w:hAnsi="Times New Roman" w:cs="Times New Roman"/>
          <w:sz w:val="26"/>
          <w:szCs w:val="21"/>
          <w:lang w:val="x-none"/>
        </w:rPr>
      </w:pPr>
      <w:r w:rsidRPr="00F62C64">
        <w:rPr>
          <w:rFonts w:ascii="Times New Roman" w:eastAsia="Calibri" w:hAnsi="Times New Roman" w:cs="Times New Roman"/>
          <w:sz w:val="26"/>
          <w:szCs w:val="21"/>
          <w:lang w:val="x-none"/>
        </w:rPr>
        <w:t>Главному бухгалтеру Андриановой И.Н. оплатить расходы, связанные с проведением практики.</w:t>
      </w:r>
    </w:p>
    <w:p w:rsidR="00C430E6" w:rsidRDefault="00C430E6" w:rsidP="00C430E6">
      <w:pPr>
        <w:pStyle w:val="af5"/>
        <w:ind w:left="360"/>
        <w:rPr>
          <w:rFonts w:ascii="Times New Roman" w:hAnsi="Times New Roman" w:cs="Times New Roman"/>
        </w:rPr>
      </w:pPr>
    </w:p>
    <w:p w:rsidR="00931C5A" w:rsidRPr="00F62C64" w:rsidRDefault="00931C5A" w:rsidP="00C430E6">
      <w:pPr>
        <w:pStyle w:val="af5"/>
        <w:ind w:left="360"/>
        <w:rPr>
          <w:rFonts w:ascii="Times New Roman" w:hAnsi="Times New Roman" w:cs="Times New Roman"/>
        </w:rPr>
      </w:pPr>
    </w:p>
    <w:p w:rsidR="00C430E6" w:rsidRPr="00F62C64" w:rsidRDefault="00C430E6" w:rsidP="00C430E6">
      <w:pPr>
        <w:pStyle w:val="af2"/>
        <w:jc w:val="both"/>
        <w:rPr>
          <w:rFonts w:ascii="Times New Roman" w:hAnsi="Times New Roman"/>
          <w:sz w:val="26"/>
        </w:rPr>
      </w:pPr>
    </w:p>
    <w:p w:rsidR="00C430E6" w:rsidRDefault="00931C5A" w:rsidP="00C430E6">
      <w:pPr>
        <w:rPr>
          <w:rFonts w:ascii="Times New Roman" w:hAnsi="Times New Roman" w:cs="Times New Roman"/>
          <w:color w:val="FF0000"/>
          <w:sz w:val="26"/>
        </w:rPr>
      </w:pPr>
      <w:r>
        <w:rPr>
          <w:rFonts w:ascii="Times New Roman" w:hAnsi="Times New Roman" w:cs="Times New Roman"/>
          <w:sz w:val="26"/>
        </w:rPr>
        <w:t>Декан</w:t>
      </w:r>
      <w:r>
        <w:rPr>
          <w:rFonts w:ascii="Times New Roman" w:hAnsi="Times New Roman" w:cs="Times New Roman"/>
          <w:sz w:val="26"/>
        </w:rPr>
        <w:tab/>
      </w:r>
      <w:r>
        <w:rPr>
          <w:rFonts w:ascii="Times New Roman" w:hAnsi="Times New Roman" w:cs="Times New Roman"/>
          <w:sz w:val="26"/>
        </w:rPr>
        <w:tab/>
      </w:r>
      <w:r w:rsidR="00540C69">
        <w:rPr>
          <w:rFonts w:ascii="Times New Roman" w:hAnsi="Times New Roman" w:cs="Times New Roman"/>
          <w:sz w:val="26"/>
        </w:rPr>
        <w:t>факультета</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00C430E6">
        <w:rPr>
          <w:rFonts w:ascii="Times New Roman" w:hAnsi="Times New Roman" w:cs="Times New Roman"/>
          <w:color w:val="FF0000"/>
          <w:sz w:val="26"/>
        </w:rPr>
        <w:br w:type="page"/>
      </w:r>
    </w:p>
    <w:p w:rsidR="0030205B" w:rsidRPr="0042158F" w:rsidRDefault="0042158F" w:rsidP="00E867E0">
      <w:pPr>
        <w:pStyle w:val="2"/>
        <w:numPr>
          <w:ilvl w:val="0"/>
          <w:numId w:val="11"/>
        </w:numPr>
        <w:ind w:left="426"/>
        <w:jc w:val="left"/>
        <w:rPr>
          <w:rStyle w:val="list0020paragraphchar1"/>
          <w:rFonts w:ascii="Times New Roman" w:eastAsia="Calibri" w:hAnsi="Times New Roman"/>
          <w:sz w:val="32"/>
          <w:szCs w:val="32"/>
        </w:rPr>
      </w:pPr>
      <w:bookmarkStart w:id="23" w:name="_Ref411258012"/>
      <w:bookmarkStart w:id="24" w:name="_Toc412638952"/>
      <w:r w:rsidRPr="0042158F">
        <w:rPr>
          <w:rStyle w:val="list0020paragraphchar1"/>
          <w:rFonts w:ascii="Times New Roman" w:eastAsia="Calibri" w:hAnsi="Times New Roman"/>
          <w:sz w:val="32"/>
          <w:szCs w:val="32"/>
        </w:rPr>
        <w:lastRenderedPageBreak/>
        <w:t>к приказу</w:t>
      </w:r>
      <w:r>
        <w:rPr>
          <w:rStyle w:val="list0020paragraphchar1"/>
          <w:rFonts w:ascii="Times New Roman" w:eastAsia="Calibri" w:hAnsi="Times New Roman"/>
          <w:sz w:val="32"/>
          <w:szCs w:val="32"/>
        </w:rPr>
        <w:br/>
      </w:r>
      <w:r w:rsidRPr="0042158F">
        <w:rPr>
          <w:rStyle w:val="list0020paragraphchar1"/>
          <w:rFonts w:ascii="Times New Roman" w:eastAsia="Calibri" w:hAnsi="Times New Roman"/>
          <w:sz w:val="32"/>
          <w:szCs w:val="32"/>
        </w:rPr>
        <w:t>Список участников практики</w:t>
      </w:r>
      <w:bookmarkEnd w:id="23"/>
      <w:bookmarkEnd w:id="24"/>
    </w:p>
    <w:p w:rsidR="0042158F" w:rsidRPr="00E36910" w:rsidRDefault="0042158F" w:rsidP="0042158F">
      <w:pPr>
        <w:spacing w:after="0" w:line="240" w:lineRule="auto"/>
        <w:ind w:left="5280" w:hanging="24"/>
        <w:jc w:val="right"/>
        <w:rPr>
          <w:sz w:val="28"/>
          <w:szCs w:val="28"/>
        </w:rPr>
      </w:pPr>
      <w:r w:rsidRPr="0042158F">
        <w:rPr>
          <w:sz w:val="28"/>
          <w:szCs w:val="28"/>
        </w:rPr>
        <w:t>Приложение №1</w:t>
      </w:r>
    </w:p>
    <w:p w:rsidR="0042158F" w:rsidRPr="00E36910" w:rsidRDefault="0042158F" w:rsidP="0042158F">
      <w:pPr>
        <w:spacing w:after="0" w:line="240" w:lineRule="auto"/>
        <w:jc w:val="right"/>
        <w:rPr>
          <w:sz w:val="28"/>
          <w:szCs w:val="28"/>
        </w:rPr>
      </w:pPr>
      <w:r>
        <w:rPr>
          <w:b/>
          <w:sz w:val="28"/>
          <w:szCs w:val="28"/>
        </w:rPr>
        <w:t>УТВЕРЖДЕН</w:t>
      </w:r>
    </w:p>
    <w:p w:rsidR="0042158F" w:rsidRDefault="0042158F" w:rsidP="0042158F">
      <w:pPr>
        <w:spacing w:after="0" w:line="240" w:lineRule="auto"/>
        <w:ind w:left="5280" w:hanging="24"/>
        <w:jc w:val="right"/>
        <w:rPr>
          <w:sz w:val="28"/>
          <w:szCs w:val="28"/>
        </w:rPr>
      </w:pPr>
      <w:r w:rsidRPr="00E36910">
        <w:rPr>
          <w:sz w:val="28"/>
          <w:szCs w:val="28"/>
        </w:rPr>
        <w:t>приказ</w:t>
      </w:r>
      <w:r>
        <w:rPr>
          <w:sz w:val="28"/>
          <w:szCs w:val="28"/>
        </w:rPr>
        <w:t>ом</w:t>
      </w:r>
      <w:r w:rsidRPr="00E36910">
        <w:rPr>
          <w:sz w:val="28"/>
          <w:szCs w:val="28"/>
        </w:rPr>
        <w:t xml:space="preserve"> НИУ ВШЭ</w:t>
      </w:r>
    </w:p>
    <w:p w:rsidR="0042158F" w:rsidRPr="00E36910" w:rsidRDefault="0042158F" w:rsidP="0042158F">
      <w:pPr>
        <w:spacing w:after="0" w:line="240" w:lineRule="auto"/>
        <w:ind w:left="5280" w:hanging="24"/>
        <w:jc w:val="right"/>
        <w:rPr>
          <w:sz w:val="28"/>
          <w:szCs w:val="28"/>
        </w:rPr>
      </w:pPr>
      <w:r w:rsidRPr="00E36910">
        <w:rPr>
          <w:sz w:val="28"/>
          <w:szCs w:val="28"/>
        </w:rPr>
        <w:t>о</w:t>
      </w:r>
      <w:r>
        <w:rPr>
          <w:sz w:val="28"/>
          <w:szCs w:val="28"/>
        </w:rPr>
        <w:t>т_______№__________201_</w:t>
      </w:r>
      <w:r w:rsidRPr="00E36910">
        <w:rPr>
          <w:sz w:val="28"/>
          <w:szCs w:val="28"/>
        </w:rPr>
        <w:t>г.</w:t>
      </w:r>
    </w:p>
    <w:p w:rsidR="0042158F" w:rsidRPr="00E36910" w:rsidRDefault="0042158F" w:rsidP="0042158F">
      <w:pPr>
        <w:spacing w:after="0" w:line="240" w:lineRule="auto"/>
        <w:ind w:left="5280" w:hanging="24"/>
        <w:jc w:val="center"/>
        <w:rPr>
          <w:sz w:val="28"/>
          <w:szCs w:val="28"/>
        </w:rPr>
      </w:pPr>
    </w:p>
    <w:p w:rsidR="0042158F" w:rsidRPr="00E36910" w:rsidRDefault="0042158F" w:rsidP="0042158F">
      <w:pPr>
        <w:spacing w:after="0" w:line="240" w:lineRule="auto"/>
        <w:jc w:val="center"/>
        <w:rPr>
          <w:b/>
          <w:sz w:val="28"/>
          <w:szCs w:val="28"/>
        </w:rPr>
      </w:pPr>
      <w:r w:rsidRPr="00E36910">
        <w:rPr>
          <w:b/>
          <w:sz w:val="28"/>
          <w:szCs w:val="28"/>
        </w:rPr>
        <w:t>Список участников практики</w:t>
      </w:r>
    </w:p>
    <w:p w:rsidR="0042158F" w:rsidRPr="00E36910" w:rsidRDefault="0042158F" w:rsidP="0042158F">
      <w:pPr>
        <w:spacing w:after="0" w:line="240" w:lineRule="auto"/>
        <w:ind w:right="355"/>
        <w:rPr>
          <w:sz w:val="28"/>
          <w:szCs w:val="28"/>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4439"/>
        <w:gridCol w:w="4666"/>
      </w:tblGrid>
      <w:tr w:rsidR="0042158F" w:rsidRPr="00A275F6" w:rsidTr="00B13CD8">
        <w:trPr>
          <w:trHeight w:val="705"/>
        </w:trPr>
        <w:tc>
          <w:tcPr>
            <w:tcW w:w="541" w:type="dxa"/>
            <w:vAlign w:val="center"/>
          </w:tcPr>
          <w:p w:rsidR="0042158F" w:rsidRPr="00252C4E" w:rsidRDefault="0042158F" w:rsidP="00B13CD8">
            <w:pPr>
              <w:jc w:val="center"/>
              <w:rPr>
                <w:b/>
                <w:sz w:val="26"/>
                <w:szCs w:val="26"/>
              </w:rPr>
            </w:pPr>
            <w:r w:rsidRPr="00252C4E">
              <w:rPr>
                <w:b/>
                <w:sz w:val="26"/>
                <w:szCs w:val="26"/>
              </w:rPr>
              <w:t>№</w:t>
            </w:r>
          </w:p>
        </w:tc>
        <w:tc>
          <w:tcPr>
            <w:tcW w:w="4439" w:type="dxa"/>
            <w:vAlign w:val="center"/>
          </w:tcPr>
          <w:p w:rsidR="0042158F" w:rsidRPr="00252C4E" w:rsidRDefault="0042158F" w:rsidP="00B13CD8">
            <w:pPr>
              <w:jc w:val="center"/>
              <w:rPr>
                <w:b/>
                <w:sz w:val="26"/>
                <w:szCs w:val="26"/>
              </w:rPr>
            </w:pPr>
            <w:r w:rsidRPr="00252C4E">
              <w:rPr>
                <w:b/>
                <w:sz w:val="26"/>
                <w:szCs w:val="26"/>
              </w:rPr>
              <w:t>ФИО</w:t>
            </w:r>
          </w:p>
        </w:tc>
        <w:tc>
          <w:tcPr>
            <w:tcW w:w="4666" w:type="dxa"/>
            <w:vAlign w:val="center"/>
          </w:tcPr>
          <w:p w:rsidR="0042158F" w:rsidRPr="00252C4E" w:rsidRDefault="0042158F" w:rsidP="00B13CD8">
            <w:pPr>
              <w:jc w:val="center"/>
              <w:rPr>
                <w:b/>
                <w:sz w:val="26"/>
                <w:szCs w:val="26"/>
              </w:rPr>
            </w:pPr>
            <w:r w:rsidRPr="00252C4E">
              <w:rPr>
                <w:b/>
                <w:sz w:val="26"/>
                <w:szCs w:val="26"/>
              </w:rPr>
              <w:t>Факультет/курс</w:t>
            </w:r>
          </w:p>
        </w:tc>
      </w:tr>
      <w:tr w:rsidR="0042158F" w:rsidRPr="00A275F6" w:rsidTr="00B13CD8">
        <w:trPr>
          <w:trHeight w:val="531"/>
        </w:trPr>
        <w:tc>
          <w:tcPr>
            <w:tcW w:w="9646" w:type="dxa"/>
            <w:gridSpan w:val="3"/>
          </w:tcPr>
          <w:p w:rsidR="0042158F" w:rsidRPr="00A275F6" w:rsidRDefault="0042158F" w:rsidP="00B13CD8">
            <w:pPr>
              <w:jc w:val="center"/>
              <w:rPr>
                <w:b/>
                <w:sz w:val="26"/>
                <w:szCs w:val="26"/>
              </w:rPr>
            </w:pPr>
            <w:r w:rsidRPr="00A275F6">
              <w:rPr>
                <w:b/>
                <w:sz w:val="26"/>
                <w:szCs w:val="26"/>
              </w:rPr>
              <w:t xml:space="preserve">Студенты </w:t>
            </w:r>
            <w:r>
              <w:rPr>
                <w:b/>
                <w:sz w:val="26"/>
                <w:szCs w:val="26"/>
              </w:rPr>
              <w:t xml:space="preserve">НИУ </w:t>
            </w:r>
            <w:r w:rsidRPr="00A275F6">
              <w:rPr>
                <w:b/>
                <w:sz w:val="26"/>
                <w:szCs w:val="26"/>
              </w:rPr>
              <w:t>ВШЭ</w:t>
            </w:r>
            <w:r>
              <w:rPr>
                <w:b/>
                <w:sz w:val="26"/>
                <w:szCs w:val="26"/>
              </w:rPr>
              <w:t xml:space="preserve"> (Москва)</w:t>
            </w:r>
          </w:p>
        </w:tc>
      </w:tr>
      <w:tr w:rsidR="0042158F" w:rsidRPr="00A275F6" w:rsidTr="00B13CD8">
        <w:tc>
          <w:tcPr>
            <w:tcW w:w="541" w:type="dxa"/>
          </w:tcPr>
          <w:p w:rsidR="0042158F" w:rsidRPr="00950E8C" w:rsidRDefault="0042158F" w:rsidP="00B13CD8">
            <w:r w:rsidRPr="00950E8C">
              <w:t>1</w:t>
            </w:r>
          </w:p>
        </w:tc>
        <w:tc>
          <w:tcPr>
            <w:tcW w:w="4439" w:type="dxa"/>
          </w:tcPr>
          <w:p w:rsidR="0042158F" w:rsidRPr="00950E8C" w:rsidRDefault="0042158F" w:rsidP="00B13CD8">
            <w:pPr>
              <w:rPr>
                <w:color w:val="000000"/>
              </w:rPr>
            </w:pPr>
          </w:p>
        </w:tc>
        <w:tc>
          <w:tcPr>
            <w:tcW w:w="4666" w:type="dxa"/>
          </w:tcPr>
          <w:p w:rsidR="0042158F" w:rsidRPr="00950E8C" w:rsidRDefault="0042158F" w:rsidP="00B13CD8"/>
        </w:tc>
      </w:tr>
      <w:tr w:rsidR="0042158F" w:rsidRPr="00A275F6" w:rsidTr="00B13CD8">
        <w:tc>
          <w:tcPr>
            <w:tcW w:w="541" w:type="dxa"/>
          </w:tcPr>
          <w:p w:rsidR="0042158F" w:rsidRPr="00950E8C" w:rsidRDefault="0042158F" w:rsidP="00B13CD8">
            <w:r w:rsidRPr="00950E8C">
              <w:t>2</w:t>
            </w:r>
          </w:p>
        </w:tc>
        <w:tc>
          <w:tcPr>
            <w:tcW w:w="4439" w:type="dxa"/>
          </w:tcPr>
          <w:p w:rsidR="0042158F" w:rsidRPr="00950E8C" w:rsidRDefault="0042158F" w:rsidP="00B13CD8">
            <w:pPr>
              <w:rPr>
                <w:color w:val="000000"/>
              </w:rPr>
            </w:pPr>
          </w:p>
        </w:tc>
        <w:tc>
          <w:tcPr>
            <w:tcW w:w="4666" w:type="dxa"/>
          </w:tcPr>
          <w:p w:rsidR="0042158F" w:rsidRPr="00950E8C" w:rsidRDefault="0042158F" w:rsidP="00B13CD8"/>
        </w:tc>
      </w:tr>
      <w:tr w:rsidR="0042158F" w:rsidRPr="00A275F6" w:rsidTr="00B13CD8">
        <w:tc>
          <w:tcPr>
            <w:tcW w:w="541" w:type="dxa"/>
          </w:tcPr>
          <w:p w:rsidR="0042158F" w:rsidRPr="00950E8C" w:rsidRDefault="0042158F" w:rsidP="00B13CD8">
            <w:r w:rsidRPr="00950E8C">
              <w:t>3</w:t>
            </w:r>
          </w:p>
        </w:tc>
        <w:tc>
          <w:tcPr>
            <w:tcW w:w="4439" w:type="dxa"/>
          </w:tcPr>
          <w:p w:rsidR="0042158F" w:rsidRPr="00950E8C" w:rsidRDefault="0042158F" w:rsidP="00B13CD8">
            <w:pPr>
              <w:rPr>
                <w:color w:val="000000"/>
              </w:rPr>
            </w:pPr>
          </w:p>
        </w:tc>
        <w:tc>
          <w:tcPr>
            <w:tcW w:w="4666" w:type="dxa"/>
          </w:tcPr>
          <w:p w:rsidR="0042158F" w:rsidRPr="00950E8C" w:rsidRDefault="0042158F" w:rsidP="00B13CD8"/>
        </w:tc>
      </w:tr>
      <w:tr w:rsidR="0042158F" w:rsidRPr="00A275F6" w:rsidTr="00B13CD8">
        <w:tc>
          <w:tcPr>
            <w:tcW w:w="541" w:type="dxa"/>
          </w:tcPr>
          <w:p w:rsidR="0042158F" w:rsidRPr="00950E8C" w:rsidRDefault="0042158F" w:rsidP="00B13CD8">
            <w:r w:rsidRPr="00950E8C">
              <w:t>4</w:t>
            </w:r>
          </w:p>
        </w:tc>
        <w:tc>
          <w:tcPr>
            <w:tcW w:w="4439" w:type="dxa"/>
          </w:tcPr>
          <w:p w:rsidR="0042158F" w:rsidRPr="00950E8C" w:rsidRDefault="0042158F" w:rsidP="00B13CD8">
            <w:pPr>
              <w:rPr>
                <w:color w:val="000000"/>
              </w:rPr>
            </w:pPr>
          </w:p>
        </w:tc>
        <w:tc>
          <w:tcPr>
            <w:tcW w:w="4666" w:type="dxa"/>
          </w:tcPr>
          <w:p w:rsidR="0042158F" w:rsidRPr="00950E8C" w:rsidRDefault="0042158F" w:rsidP="00B13CD8"/>
        </w:tc>
      </w:tr>
      <w:tr w:rsidR="0042158F" w:rsidRPr="00A275F6" w:rsidTr="00B13CD8">
        <w:tc>
          <w:tcPr>
            <w:tcW w:w="541" w:type="dxa"/>
          </w:tcPr>
          <w:p w:rsidR="0042158F" w:rsidRPr="00950E8C" w:rsidRDefault="0042158F" w:rsidP="00B13CD8">
            <w:r w:rsidRPr="00950E8C">
              <w:t>5</w:t>
            </w:r>
          </w:p>
        </w:tc>
        <w:tc>
          <w:tcPr>
            <w:tcW w:w="4439" w:type="dxa"/>
          </w:tcPr>
          <w:p w:rsidR="0042158F" w:rsidRPr="00950E8C" w:rsidRDefault="0042158F" w:rsidP="00B13CD8">
            <w:pPr>
              <w:rPr>
                <w:color w:val="000000"/>
              </w:rPr>
            </w:pPr>
          </w:p>
        </w:tc>
        <w:tc>
          <w:tcPr>
            <w:tcW w:w="4666" w:type="dxa"/>
          </w:tcPr>
          <w:p w:rsidR="0042158F" w:rsidRPr="00950E8C" w:rsidRDefault="0042158F" w:rsidP="00B13CD8"/>
        </w:tc>
      </w:tr>
      <w:tr w:rsidR="0042158F" w:rsidRPr="00A275F6" w:rsidTr="00B13CD8">
        <w:tc>
          <w:tcPr>
            <w:tcW w:w="541" w:type="dxa"/>
          </w:tcPr>
          <w:p w:rsidR="0042158F" w:rsidRPr="00950E8C" w:rsidRDefault="0042158F" w:rsidP="00B13CD8">
            <w:r w:rsidRPr="00950E8C">
              <w:t>6</w:t>
            </w:r>
          </w:p>
        </w:tc>
        <w:tc>
          <w:tcPr>
            <w:tcW w:w="4439" w:type="dxa"/>
          </w:tcPr>
          <w:p w:rsidR="0042158F" w:rsidRPr="00950E8C" w:rsidRDefault="0042158F" w:rsidP="00B13CD8">
            <w:pPr>
              <w:rPr>
                <w:color w:val="000000"/>
              </w:rPr>
            </w:pPr>
          </w:p>
        </w:tc>
        <w:tc>
          <w:tcPr>
            <w:tcW w:w="4666" w:type="dxa"/>
          </w:tcPr>
          <w:p w:rsidR="0042158F" w:rsidRPr="00950E8C" w:rsidRDefault="0042158F" w:rsidP="00B13CD8"/>
        </w:tc>
      </w:tr>
      <w:tr w:rsidR="0042158F" w:rsidRPr="00A275F6" w:rsidTr="00B13CD8">
        <w:tc>
          <w:tcPr>
            <w:tcW w:w="541" w:type="dxa"/>
          </w:tcPr>
          <w:p w:rsidR="0042158F" w:rsidRPr="00950E8C" w:rsidRDefault="0042158F" w:rsidP="00B13CD8">
            <w:r w:rsidRPr="00950E8C">
              <w:t>7</w:t>
            </w:r>
          </w:p>
        </w:tc>
        <w:tc>
          <w:tcPr>
            <w:tcW w:w="4439" w:type="dxa"/>
          </w:tcPr>
          <w:p w:rsidR="0042158F" w:rsidRPr="00950E8C" w:rsidRDefault="0042158F" w:rsidP="00B13CD8">
            <w:pPr>
              <w:rPr>
                <w:color w:val="000000"/>
              </w:rPr>
            </w:pPr>
          </w:p>
        </w:tc>
        <w:tc>
          <w:tcPr>
            <w:tcW w:w="4666" w:type="dxa"/>
          </w:tcPr>
          <w:p w:rsidR="0042158F" w:rsidRPr="00950E8C" w:rsidRDefault="0042158F" w:rsidP="00B13CD8"/>
        </w:tc>
      </w:tr>
      <w:tr w:rsidR="0042158F" w:rsidRPr="00A275F6" w:rsidTr="00B13CD8">
        <w:tc>
          <w:tcPr>
            <w:tcW w:w="541" w:type="dxa"/>
          </w:tcPr>
          <w:p w:rsidR="0042158F" w:rsidRPr="00950E8C" w:rsidRDefault="0042158F" w:rsidP="00B13CD8">
            <w:r w:rsidRPr="00950E8C">
              <w:t>8</w:t>
            </w:r>
          </w:p>
        </w:tc>
        <w:tc>
          <w:tcPr>
            <w:tcW w:w="4439" w:type="dxa"/>
          </w:tcPr>
          <w:p w:rsidR="0042158F" w:rsidRPr="00950E8C" w:rsidRDefault="0042158F" w:rsidP="00B13CD8">
            <w:pPr>
              <w:rPr>
                <w:color w:val="000000"/>
              </w:rPr>
            </w:pPr>
          </w:p>
        </w:tc>
        <w:tc>
          <w:tcPr>
            <w:tcW w:w="4666" w:type="dxa"/>
          </w:tcPr>
          <w:p w:rsidR="0042158F" w:rsidRPr="00950E8C" w:rsidRDefault="0042158F" w:rsidP="00B13CD8"/>
        </w:tc>
      </w:tr>
      <w:tr w:rsidR="0042158F" w:rsidRPr="00A275F6" w:rsidTr="00B13CD8">
        <w:trPr>
          <w:trHeight w:val="335"/>
        </w:trPr>
        <w:tc>
          <w:tcPr>
            <w:tcW w:w="541" w:type="dxa"/>
          </w:tcPr>
          <w:p w:rsidR="0042158F" w:rsidRPr="00950E8C" w:rsidRDefault="0042158F" w:rsidP="00B13CD8">
            <w:r w:rsidRPr="00950E8C">
              <w:t>9</w:t>
            </w:r>
          </w:p>
        </w:tc>
        <w:tc>
          <w:tcPr>
            <w:tcW w:w="4439" w:type="dxa"/>
          </w:tcPr>
          <w:p w:rsidR="0042158F" w:rsidRPr="00950E8C" w:rsidRDefault="0042158F" w:rsidP="00B13CD8">
            <w:pPr>
              <w:rPr>
                <w:color w:val="000000"/>
              </w:rPr>
            </w:pPr>
          </w:p>
        </w:tc>
        <w:tc>
          <w:tcPr>
            <w:tcW w:w="4666" w:type="dxa"/>
          </w:tcPr>
          <w:p w:rsidR="0042158F" w:rsidRPr="00950E8C" w:rsidRDefault="0042158F" w:rsidP="00B13CD8"/>
        </w:tc>
      </w:tr>
      <w:tr w:rsidR="0042158F" w:rsidRPr="00A275F6" w:rsidTr="00B13CD8">
        <w:trPr>
          <w:trHeight w:val="335"/>
        </w:trPr>
        <w:tc>
          <w:tcPr>
            <w:tcW w:w="541" w:type="dxa"/>
          </w:tcPr>
          <w:p w:rsidR="0042158F" w:rsidRPr="00950E8C" w:rsidRDefault="0042158F" w:rsidP="00B13CD8">
            <w:r w:rsidRPr="00950E8C">
              <w:t>10</w:t>
            </w:r>
          </w:p>
        </w:tc>
        <w:tc>
          <w:tcPr>
            <w:tcW w:w="4439" w:type="dxa"/>
          </w:tcPr>
          <w:p w:rsidR="0042158F" w:rsidRPr="00950E8C" w:rsidRDefault="0042158F" w:rsidP="00B13CD8">
            <w:pPr>
              <w:rPr>
                <w:color w:val="000000"/>
              </w:rPr>
            </w:pPr>
          </w:p>
        </w:tc>
        <w:tc>
          <w:tcPr>
            <w:tcW w:w="4666" w:type="dxa"/>
          </w:tcPr>
          <w:p w:rsidR="0042158F" w:rsidRPr="00950E8C" w:rsidRDefault="0042158F" w:rsidP="00B13CD8"/>
        </w:tc>
      </w:tr>
      <w:tr w:rsidR="0042158F" w:rsidRPr="00A275F6" w:rsidTr="00B13CD8">
        <w:tc>
          <w:tcPr>
            <w:tcW w:w="541" w:type="dxa"/>
          </w:tcPr>
          <w:p w:rsidR="0042158F" w:rsidRPr="00950E8C" w:rsidRDefault="0042158F" w:rsidP="00B13CD8">
            <w:r w:rsidRPr="00950E8C">
              <w:t>11</w:t>
            </w:r>
          </w:p>
        </w:tc>
        <w:tc>
          <w:tcPr>
            <w:tcW w:w="4439" w:type="dxa"/>
          </w:tcPr>
          <w:p w:rsidR="0042158F" w:rsidRPr="00950E8C" w:rsidRDefault="0042158F" w:rsidP="00B13CD8">
            <w:pPr>
              <w:rPr>
                <w:color w:val="000000"/>
              </w:rPr>
            </w:pPr>
          </w:p>
        </w:tc>
        <w:tc>
          <w:tcPr>
            <w:tcW w:w="4666" w:type="dxa"/>
          </w:tcPr>
          <w:p w:rsidR="0042158F" w:rsidRPr="00950E8C" w:rsidRDefault="0042158F" w:rsidP="00B13CD8"/>
        </w:tc>
      </w:tr>
      <w:tr w:rsidR="0042158F" w:rsidRPr="00A275F6" w:rsidTr="00B13CD8">
        <w:tc>
          <w:tcPr>
            <w:tcW w:w="9646" w:type="dxa"/>
            <w:gridSpan w:val="3"/>
          </w:tcPr>
          <w:p w:rsidR="0042158F" w:rsidRPr="00A275F6" w:rsidRDefault="0042158F" w:rsidP="00B13CD8">
            <w:pPr>
              <w:jc w:val="center"/>
              <w:rPr>
                <w:b/>
                <w:sz w:val="26"/>
                <w:szCs w:val="26"/>
              </w:rPr>
            </w:pPr>
            <w:r>
              <w:rPr>
                <w:b/>
                <w:sz w:val="26"/>
                <w:szCs w:val="26"/>
              </w:rPr>
              <w:t>Работники</w:t>
            </w:r>
            <w:r w:rsidRPr="00A275F6">
              <w:rPr>
                <w:b/>
                <w:sz w:val="26"/>
                <w:szCs w:val="26"/>
              </w:rPr>
              <w:t xml:space="preserve"> </w:t>
            </w:r>
            <w:r>
              <w:rPr>
                <w:b/>
                <w:sz w:val="26"/>
                <w:szCs w:val="26"/>
              </w:rPr>
              <w:t xml:space="preserve">НИУ </w:t>
            </w:r>
            <w:r w:rsidRPr="00A275F6">
              <w:rPr>
                <w:b/>
                <w:sz w:val="26"/>
                <w:szCs w:val="26"/>
              </w:rPr>
              <w:t>ВШЭ</w:t>
            </w:r>
          </w:p>
        </w:tc>
      </w:tr>
      <w:tr w:rsidR="0042158F" w:rsidRPr="00A275F6" w:rsidTr="00B13CD8">
        <w:trPr>
          <w:trHeight w:val="705"/>
        </w:trPr>
        <w:tc>
          <w:tcPr>
            <w:tcW w:w="541" w:type="dxa"/>
            <w:vAlign w:val="center"/>
          </w:tcPr>
          <w:p w:rsidR="0042158F" w:rsidRPr="00252C4E" w:rsidRDefault="0042158F" w:rsidP="00B13CD8">
            <w:pPr>
              <w:jc w:val="center"/>
              <w:rPr>
                <w:b/>
                <w:sz w:val="26"/>
                <w:szCs w:val="26"/>
              </w:rPr>
            </w:pPr>
            <w:r w:rsidRPr="00252C4E">
              <w:rPr>
                <w:b/>
                <w:sz w:val="26"/>
                <w:szCs w:val="26"/>
              </w:rPr>
              <w:t>№</w:t>
            </w:r>
          </w:p>
        </w:tc>
        <w:tc>
          <w:tcPr>
            <w:tcW w:w="4439" w:type="dxa"/>
            <w:vAlign w:val="center"/>
          </w:tcPr>
          <w:p w:rsidR="0042158F" w:rsidRPr="00252C4E" w:rsidRDefault="0042158F" w:rsidP="00B13CD8">
            <w:pPr>
              <w:jc w:val="center"/>
              <w:rPr>
                <w:b/>
                <w:sz w:val="26"/>
                <w:szCs w:val="26"/>
              </w:rPr>
            </w:pPr>
            <w:r w:rsidRPr="00252C4E">
              <w:rPr>
                <w:b/>
                <w:sz w:val="26"/>
                <w:szCs w:val="26"/>
              </w:rPr>
              <w:t>ФИО</w:t>
            </w:r>
          </w:p>
        </w:tc>
        <w:tc>
          <w:tcPr>
            <w:tcW w:w="4666" w:type="dxa"/>
            <w:vAlign w:val="center"/>
          </w:tcPr>
          <w:p w:rsidR="0042158F" w:rsidRPr="00252C4E" w:rsidRDefault="0042158F" w:rsidP="00B13CD8">
            <w:pPr>
              <w:jc w:val="center"/>
              <w:rPr>
                <w:b/>
                <w:sz w:val="26"/>
                <w:szCs w:val="26"/>
              </w:rPr>
            </w:pPr>
            <w:r>
              <w:rPr>
                <w:b/>
                <w:sz w:val="26"/>
                <w:szCs w:val="26"/>
              </w:rPr>
              <w:t>Должность и факультет</w:t>
            </w:r>
          </w:p>
        </w:tc>
      </w:tr>
      <w:tr w:rsidR="0042158F" w:rsidRPr="00A275F6" w:rsidTr="00B13CD8">
        <w:tc>
          <w:tcPr>
            <w:tcW w:w="541" w:type="dxa"/>
          </w:tcPr>
          <w:p w:rsidR="0042158F" w:rsidRPr="009F3A30" w:rsidRDefault="0042158F" w:rsidP="00B13CD8">
            <w:r>
              <w:t>12</w:t>
            </w:r>
          </w:p>
        </w:tc>
        <w:tc>
          <w:tcPr>
            <w:tcW w:w="4439" w:type="dxa"/>
          </w:tcPr>
          <w:p w:rsidR="0042158F" w:rsidRPr="009F3A30" w:rsidRDefault="0042158F" w:rsidP="00B13CD8"/>
        </w:tc>
        <w:tc>
          <w:tcPr>
            <w:tcW w:w="4666" w:type="dxa"/>
          </w:tcPr>
          <w:p w:rsidR="0042158F" w:rsidRPr="00BF46D7" w:rsidRDefault="0042158F" w:rsidP="00B13CD8">
            <w:pPr>
              <w:rPr>
                <w:color w:val="000000"/>
              </w:rPr>
            </w:pPr>
          </w:p>
        </w:tc>
      </w:tr>
      <w:tr w:rsidR="0042158F" w:rsidRPr="00A275F6" w:rsidTr="00B13CD8">
        <w:tc>
          <w:tcPr>
            <w:tcW w:w="541" w:type="dxa"/>
          </w:tcPr>
          <w:p w:rsidR="0042158F" w:rsidRPr="009F3A30" w:rsidRDefault="0042158F" w:rsidP="00B13CD8">
            <w:r>
              <w:t>13</w:t>
            </w:r>
          </w:p>
        </w:tc>
        <w:tc>
          <w:tcPr>
            <w:tcW w:w="4439" w:type="dxa"/>
          </w:tcPr>
          <w:p w:rsidR="0042158F" w:rsidRPr="009F3A30" w:rsidRDefault="0042158F" w:rsidP="00B13CD8"/>
        </w:tc>
        <w:tc>
          <w:tcPr>
            <w:tcW w:w="4666" w:type="dxa"/>
          </w:tcPr>
          <w:p w:rsidR="0042158F" w:rsidRPr="00BF46D7" w:rsidRDefault="0042158F" w:rsidP="00B13CD8">
            <w:pPr>
              <w:rPr>
                <w:color w:val="000000"/>
              </w:rPr>
            </w:pPr>
          </w:p>
        </w:tc>
      </w:tr>
      <w:tr w:rsidR="0042158F" w:rsidRPr="00A275F6" w:rsidTr="00B13CD8">
        <w:tc>
          <w:tcPr>
            <w:tcW w:w="541" w:type="dxa"/>
          </w:tcPr>
          <w:p w:rsidR="0042158F" w:rsidRDefault="0042158F" w:rsidP="00B13CD8">
            <w:r>
              <w:t>14</w:t>
            </w:r>
          </w:p>
        </w:tc>
        <w:tc>
          <w:tcPr>
            <w:tcW w:w="4439" w:type="dxa"/>
          </w:tcPr>
          <w:p w:rsidR="0042158F" w:rsidRPr="009F3A30" w:rsidRDefault="0042158F" w:rsidP="00B13CD8"/>
        </w:tc>
        <w:tc>
          <w:tcPr>
            <w:tcW w:w="4666" w:type="dxa"/>
          </w:tcPr>
          <w:p w:rsidR="0042158F" w:rsidRPr="00BF46D7" w:rsidRDefault="0042158F" w:rsidP="00B13CD8">
            <w:pPr>
              <w:rPr>
                <w:color w:val="000000"/>
              </w:rPr>
            </w:pPr>
          </w:p>
        </w:tc>
      </w:tr>
    </w:tbl>
    <w:p w:rsidR="0042158F" w:rsidRPr="000665D6" w:rsidRDefault="0042158F" w:rsidP="0042158F">
      <w:pPr>
        <w:rPr>
          <w:b/>
          <w:sz w:val="28"/>
          <w:szCs w:val="28"/>
        </w:rPr>
      </w:pPr>
    </w:p>
    <w:p w:rsidR="0089732B" w:rsidRPr="0042158F" w:rsidRDefault="0042158F">
      <w:pPr>
        <w:rPr>
          <w:sz w:val="28"/>
          <w:szCs w:val="28"/>
        </w:rPr>
      </w:pPr>
      <w:r w:rsidRPr="000665D6">
        <w:rPr>
          <w:sz w:val="28"/>
          <w:szCs w:val="28"/>
        </w:rPr>
        <w:t>Руководитель группы</w:t>
      </w:r>
      <w:r w:rsidRPr="000665D6">
        <w:rPr>
          <w:sz w:val="28"/>
          <w:szCs w:val="28"/>
        </w:rPr>
        <w:tab/>
      </w:r>
      <w:r w:rsidRPr="000665D6">
        <w:rPr>
          <w:sz w:val="28"/>
          <w:szCs w:val="28"/>
        </w:rPr>
        <w:tab/>
      </w:r>
      <w:r>
        <w:rPr>
          <w:sz w:val="28"/>
          <w:szCs w:val="28"/>
        </w:rPr>
        <w:t xml:space="preserve"> </w:t>
      </w:r>
      <w:r w:rsidRPr="000665D6">
        <w:rPr>
          <w:sz w:val="28"/>
          <w:szCs w:val="28"/>
        </w:rPr>
        <w:tab/>
      </w:r>
      <w:r>
        <w:rPr>
          <w:sz w:val="28"/>
          <w:szCs w:val="28"/>
        </w:rPr>
        <w:tab/>
      </w:r>
      <w:r w:rsidRPr="000665D6">
        <w:rPr>
          <w:sz w:val="28"/>
          <w:szCs w:val="28"/>
        </w:rPr>
        <w:tab/>
      </w:r>
      <w:r w:rsidRPr="000665D6">
        <w:rPr>
          <w:sz w:val="28"/>
          <w:szCs w:val="28"/>
        </w:rPr>
        <w:tab/>
      </w:r>
      <w:r>
        <w:rPr>
          <w:sz w:val="28"/>
          <w:szCs w:val="28"/>
        </w:rPr>
        <w:t xml:space="preserve">              </w:t>
      </w:r>
      <w:r w:rsidRPr="0042158F">
        <w:rPr>
          <w:color w:val="FF0000"/>
          <w:sz w:val="28"/>
          <w:szCs w:val="28"/>
        </w:rPr>
        <w:t>И.И. Иванов</w:t>
      </w:r>
      <w:r w:rsidR="0089732B">
        <w:br w:type="page"/>
      </w:r>
    </w:p>
    <w:p w:rsidR="00DA3146" w:rsidRPr="0042158F" w:rsidRDefault="00DA3146" w:rsidP="00E867E0">
      <w:pPr>
        <w:pStyle w:val="2"/>
        <w:numPr>
          <w:ilvl w:val="0"/>
          <w:numId w:val="11"/>
        </w:numPr>
        <w:spacing w:after="0" w:line="240" w:lineRule="auto"/>
        <w:ind w:left="426"/>
        <w:jc w:val="left"/>
        <w:rPr>
          <w:rStyle w:val="list0020paragraphchar1"/>
          <w:rFonts w:ascii="Times New Roman" w:eastAsia="Calibri" w:hAnsi="Times New Roman"/>
          <w:sz w:val="32"/>
          <w:szCs w:val="32"/>
        </w:rPr>
      </w:pPr>
      <w:bookmarkStart w:id="25" w:name="_Ref411258020"/>
      <w:bookmarkStart w:id="26" w:name="_Toc412638953"/>
      <w:r w:rsidRPr="0042158F">
        <w:rPr>
          <w:rStyle w:val="list0020paragraphchar1"/>
          <w:rFonts w:ascii="Times New Roman" w:eastAsia="Calibri" w:hAnsi="Times New Roman"/>
          <w:sz w:val="32"/>
          <w:szCs w:val="32"/>
        </w:rPr>
        <w:lastRenderedPageBreak/>
        <w:t>к приказу</w:t>
      </w:r>
      <w:r>
        <w:rPr>
          <w:rStyle w:val="list0020paragraphchar1"/>
          <w:rFonts w:ascii="Times New Roman" w:eastAsia="Calibri" w:hAnsi="Times New Roman"/>
          <w:sz w:val="32"/>
          <w:szCs w:val="32"/>
        </w:rPr>
        <w:br/>
      </w:r>
      <w:r w:rsidRPr="00DA3146">
        <w:rPr>
          <w:rStyle w:val="list0020paragraphchar1"/>
          <w:rFonts w:ascii="Times New Roman" w:eastAsia="Calibri" w:hAnsi="Times New Roman"/>
          <w:sz w:val="32"/>
          <w:szCs w:val="32"/>
        </w:rPr>
        <w:t>Смета расходов по полевой практике</w:t>
      </w:r>
      <w:bookmarkEnd w:id="25"/>
      <w:bookmarkEnd w:id="26"/>
    </w:p>
    <w:p w:rsidR="00DA3146" w:rsidRDefault="00DA3146" w:rsidP="00DA3146">
      <w:pPr>
        <w:spacing w:after="0" w:line="240" w:lineRule="auto"/>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Приложение 2</w:t>
      </w:r>
    </w:p>
    <w:p w:rsidR="00DA3146" w:rsidRDefault="00DA3146" w:rsidP="00DA3146">
      <w:pPr>
        <w:spacing w:after="0" w:line="240" w:lineRule="auto"/>
        <w:jc w:val="right"/>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УТВЕРЖДЕНА</w:t>
      </w:r>
    </w:p>
    <w:p w:rsidR="00DA3146" w:rsidRDefault="00DA3146" w:rsidP="00DA3146">
      <w:pPr>
        <w:spacing w:after="0" w:line="240" w:lineRule="auto"/>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приказом НИУ ВШЭ №____</w:t>
      </w:r>
    </w:p>
    <w:p w:rsidR="00DA3146" w:rsidRDefault="00DA3146" w:rsidP="00DA3146">
      <w:pPr>
        <w:spacing w:after="0" w:line="240" w:lineRule="auto"/>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от «_____»_________201_г.</w:t>
      </w:r>
    </w:p>
    <w:p w:rsidR="00DA3146" w:rsidRDefault="00DA3146" w:rsidP="00DA3146">
      <w:pPr>
        <w:spacing w:after="0" w:line="240" w:lineRule="auto"/>
        <w:jc w:val="center"/>
        <w:rPr>
          <w:rFonts w:ascii="Times New Roman" w:eastAsia="Calibri" w:hAnsi="Times New Roman"/>
          <w:b/>
          <w:sz w:val="26"/>
          <w:szCs w:val="26"/>
        </w:rPr>
      </w:pPr>
    </w:p>
    <w:p w:rsidR="00DA3146" w:rsidRDefault="00DA3146" w:rsidP="00DA3146">
      <w:pPr>
        <w:spacing w:after="0" w:line="240" w:lineRule="auto"/>
        <w:jc w:val="center"/>
        <w:rPr>
          <w:rFonts w:ascii="Times New Roman" w:hAnsi="Times New Roman"/>
          <w:b/>
          <w:sz w:val="26"/>
          <w:szCs w:val="26"/>
        </w:rPr>
      </w:pPr>
      <w:r>
        <w:rPr>
          <w:rFonts w:ascii="Times New Roman" w:hAnsi="Times New Roman"/>
          <w:b/>
          <w:sz w:val="26"/>
          <w:szCs w:val="26"/>
        </w:rPr>
        <w:t>Смета расходов по полевой практике</w:t>
      </w:r>
    </w:p>
    <w:p w:rsidR="00DA3146" w:rsidRDefault="00DA3146" w:rsidP="00DA3146">
      <w:pPr>
        <w:jc w:val="center"/>
        <w:rPr>
          <w:rFonts w:ascii="Times New Roman" w:hAnsi="Times New Roman"/>
          <w:b/>
          <w:sz w:val="26"/>
          <w:szCs w:val="26"/>
        </w:rPr>
      </w:pPr>
      <w:r>
        <w:rPr>
          <w:rFonts w:ascii="Times New Roman" w:hAnsi="Times New Roman"/>
          <w:b/>
          <w:sz w:val="26"/>
          <w:szCs w:val="26"/>
        </w:rPr>
        <w:t>«</w:t>
      </w:r>
      <w:r w:rsidRPr="00DA3146">
        <w:rPr>
          <w:rFonts w:ascii="Times New Roman" w:hAnsi="Times New Roman"/>
          <w:b/>
          <w:color w:val="FF0000"/>
          <w:sz w:val="26"/>
          <w:szCs w:val="26"/>
        </w:rPr>
        <w:t>Ставропольская лингвистическая экспедиция НИУ ВШЭ»</w:t>
      </w:r>
      <w:r w:rsidRPr="00DA3146">
        <w:rPr>
          <w:rFonts w:ascii="Times New Roman" w:hAnsi="Times New Roman"/>
          <w:b/>
          <w:color w:val="FF0000"/>
          <w:sz w:val="26"/>
          <w:szCs w:val="26"/>
        </w:rPr>
        <w:br/>
        <w:t>04.07.2014 – 23.07.2014</w:t>
      </w:r>
    </w:p>
    <w:p w:rsidR="00DA3146" w:rsidRDefault="00DA3146" w:rsidP="00DA3146">
      <w:pPr>
        <w:jc w:val="center"/>
        <w:rPr>
          <w:rFonts w:ascii="Times New Roman" w:hAnsi="Times New Roman"/>
          <w:sz w:val="26"/>
          <w:szCs w:val="26"/>
        </w:rPr>
      </w:pPr>
      <w:r>
        <w:rPr>
          <w:rFonts w:ascii="Times New Roman" w:hAnsi="Times New Roman"/>
          <w:sz w:val="26"/>
          <w:szCs w:val="26"/>
        </w:rPr>
        <w:t xml:space="preserve">1. Командирование работников НИУ ВШЭ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1559"/>
        <w:gridCol w:w="2268"/>
        <w:gridCol w:w="1559"/>
      </w:tblGrid>
      <w:tr w:rsidR="00DA3146" w:rsidTr="00DA3146">
        <w:tc>
          <w:tcPr>
            <w:tcW w:w="534"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jc w:val="center"/>
              <w:rPr>
                <w:rFonts w:ascii="Times New Roman" w:hAnsi="Times New Roman" w:cs="Times New Roman"/>
                <w:b/>
                <w:sz w:val="26"/>
                <w:szCs w:val="26"/>
              </w:rPr>
            </w:pPr>
            <w:r>
              <w:rPr>
                <w:rFonts w:ascii="Times New Roman" w:hAnsi="Times New Roman"/>
                <w:b/>
                <w:sz w:val="26"/>
                <w:szCs w:val="26"/>
              </w:rPr>
              <w:t>№</w:t>
            </w:r>
          </w:p>
        </w:tc>
        <w:tc>
          <w:tcPr>
            <w:tcW w:w="3827"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jc w:val="center"/>
              <w:rPr>
                <w:rFonts w:ascii="Times New Roman" w:hAnsi="Times New Roman" w:cs="Times New Roman"/>
                <w:b/>
                <w:sz w:val="26"/>
                <w:szCs w:val="26"/>
              </w:rPr>
            </w:pPr>
            <w:r>
              <w:rPr>
                <w:rFonts w:ascii="Times New Roman" w:hAnsi="Times New Roman"/>
                <w:b/>
                <w:sz w:val="26"/>
                <w:szCs w:val="26"/>
              </w:rPr>
              <w:t>Статья расходов</w:t>
            </w:r>
          </w:p>
        </w:tc>
        <w:tc>
          <w:tcPr>
            <w:tcW w:w="1559"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jc w:val="center"/>
              <w:rPr>
                <w:rFonts w:ascii="Times New Roman" w:hAnsi="Times New Roman" w:cs="Times New Roman"/>
                <w:b/>
                <w:sz w:val="26"/>
                <w:szCs w:val="26"/>
              </w:rPr>
            </w:pPr>
            <w:r>
              <w:rPr>
                <w:rFonts w:ascii="Times New Roman" w:hAnsi="Times New Roman"/>
                <w:b/>
                <w:sz w:val="26"/>
                <w:szCs w:val="26"/>
              </w:rPr>
              <w:t>Стоимость</w:t>
            </w:r>
          </w:p>
        </w:tc>
        <w:tc>
          <w:tcPr>
            <w:tcW w:w="2268"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jc w:val="center"/>
              <w:rPr>
                <w:rFonts w:ascii="Times New Roman" w:hAnsi="Times New Roman" w:cs="Times New Roman"/>
                <w:b/>
                <w:sz w:val="26"/>
                <w:szCs w:val="26"/>
              </w:rPr>
            </w:pPr>
            <w:r>
              <w:rPr>
                <w:rFonts w:ascii="Times New Roman" w:hAnsi="Times New Roman"/>
                <w:b/>
                <w:sz w:val="26"/>
                <w:szCs w:val="26"/>
              </w:rPr>
              <w:t>Количество</w:t>
            </w:r>
          </w:p>
        </w:tc>
        <w:tc>
          <w:tcPr>
            <w:tcW w:w="1559"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jc w:val="center"/>
              <w:rPr>
                <w:rFonts w:ascii="Times New Roman" w:hAnsi="Times New Roman" w:cs="Times New Roman"/>
                <w:b/>
                <w:sz w:val="26"/>
                <w:szCs w:val="26"/>
              </w:rPr>
            </w:pPr>
            <w:r>
              <w:rPr>
                <w:rFonts w:ascii="Times New Roman" w:hAnsi="Times New Roman"/>
                <w:b/>
                <w:sz w:val="26"/>
                <w:szCs w:val="26"/>
              </w:rPr>
              <w:t>Общая стоимость</w:t>
            </w:r>
          </w:p>
        </w:tc>
      </w:tr>
      <w:tr w:rsidR="00DA3146" w:rsidRPr="00DA3146" w:rsidTr="00DA3146">
        <w:trPr>
          <w:trHeight w:val="523"/>
        </w:trPr>
        <w:tc>
          <w:tcPr>
            <w:tcW w:w="534" w:type="dxa"/>
            <w:vMerge w:val="restart"/>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1.</w:t>
            </w:r>
          </w:p>
        </w:tc>
        <w:tc>
          <w:tcPr>
            <w:tcW w:w="3827"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Транспортные расходы (Москва-Ставрополь-Москва)</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4685,90</w:t>
            </w:r>
          </w:p>
        </w:tc>
        <w:tc>
          <w:tcPr>
            <w:tcW w:w="2268"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9371,80</w:t>
            </w:r>
          </w:p>
        </w:tc>
      </w:tr>
      <w:tr w:rsidR="00DA3146" w:rsidRPr="00DA3146" w:rsidTr="00DA3146">
        <w:trPr>
          <w:trHeight w:val="52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A3146" w:rsidRPr="00DA3146" w:rsidRDefault="00DA3146">
            <w:pPr>
              <w:spacing w:after="0" w:line="240" w:lineRule="auto"/>
              <w:rPr>
                <w:rFonts w:ascii="Times New Roman" w:hAnsi="Times New Roman" w:cs="Times New Roman"/>
                <w:color w:val="FF0000"/>
                <w:sz w:val="26"/>
                <w:szCs w:val="26"/>
              </w:rPr>
            </w:pPr>
          </w:p>
        </w:tc>
        <w:tc>
          <w:tcPr>
            <w:tcW w:w="3827"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 xml:space="preserve">Транспортные расходы (Москва-Ставрополь) </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2121,00</w:t>
            </w:r>
          </w:p>
        </w:tc>
        <w:tc>
          <w:tcPr>
            <w:tcW w:w="2268"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1</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2121,00</w:t>
            </w:r>
          </w:p>
        </w:tc>
      </w:tr>
      <w:tr w:rsidR="00DA3146" w:rsidRPr="00DA3146" w:rsidTr="00DA3146">
        <w:trPr>
          <w:trHeight w:val="475"/>
        </w:trPr>
        <w:tc>
          <w:tcPr>
            <w:tcW w:w="534"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2.</w:t>
            </w:r>
          </w:p>
        </w:tc>
        <w:tc>
          <w:tcPr>
            <w:tcW w:w="3827"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 xml:space="preserve">Суточные </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700</w:t>
            </w:r>
          </w:p>
        </w:tc>
        <w:tc>
          <w:tcPr>
            <w:tcW w:w="2268"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20*3</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42000</w:t>
            </w:r>
          </w:p>
        </w:tc>
      </w:tr>
      <w:tr w:rsidR="00DA3146" w:rsidTr="00DA3146">
        <w:trPr>
          <w:trHeight w:val="396"/>
        </w:trPr>
        <w:tc>
          <w:tcPr>
            <w:tcW w:w="534" w:type="dxa"/>
            <w:tcBorders>
              <w:top w:val="single" w:sz="4" w:space="0" w:color="auto"/>
              <w:left w:val="single" w:sz="4" w:space="0" w:color="auto"/>
              <w:bottom w:val="single" w:sz="4" w:space="0" w:color="auto"/>
              <w:right w:val="single" w:sz="4" w:space="0" w:color="auto"/>
            </w:tcBorders>
          </w:tcPr>
          <w:p w:rsidR="00DA3146" w:rsidRDefault="00DA3146">
            <w:pPr>
              <w:spacing w:after="0" w:line="240" w:lineRule="auto"/>
              <w:rPr>
                <w:rFonts w:ascii="Times New Roman" w:hAnsi="Times New Roman" w:cs="Times New Roman"/>
                <w:sz w:val="26"/>
                <w:szCs w:val="26"/>
              </w:rPr>
            </w:pPr>
          </w:p>
        </w:tc>
        <w:tc>
          <w:tcPr>
            <w:tcW w:w="3827"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rPr>
                <w:rFonts w:ascii="Times New Roman" w:hAnsi="Times New Roman" w:cs="Times New Roman"/>
                <w:b/>
                <w:sz w:val="26"/>
                <w:szCs w:val="26"/>
              </w:rPr>
            </w:pPr>
            <w:r>
              <w:rPr>
                <w:rFonts w:ascii="Times New Roman" w:hAnsi="Times New Roman"/>
                <w:b/>
                <w:sz w:val="26"/>
                <w:szCs w:val="26"/>
              </w:rPr>
              <w:t>Итого</w:t>
            </w:r>
          </w:p>
        </w:tc>
        <w:tc>
          <w:tcPr>
            <w:tcW w:w="1559" w:type="dxa"/>
            <w:tcBorders>
              <w:top w:val="single" w:sz="4" w:space="0" w:color="auto"/>
              <w:left w:val="single" w:sz="4" w:space="0" w:color="auto"/>
              <w:bottom w:val="single" w:sz="4" w:space="0" w:color="auto"/>
              <w:right w:val="single" w:sz="4" w:space="0" w:color="auto"/>
            </w:tcBorders>
          </w:tcPr>
          <w:p w:rsidR="00DA3146" w:rsidRDefault="00DA3146">
            <w:pPr>
              <w:spacing w:after="0" w:line="240" w:lineRule="auto"/>
              <w:rPr>
                <w:rFonts w:ascii="Times New Roman" w:hAnsi="Times New Roman" w:cs="Times New Roman"/>
                <w:sz w:val="26"/>
                <w:szCs w:val="26"/>
                <w:lang w:val="en-US"/>
              </w:rPr>
            </w:pPr>
          </w:p>
        </w:tc>
        <w:tc>
          <w:tcPr>
            <w:tcW w:w="2268" w:type="dxa"/>
            <w:tcBorders>
              <w:top w:val="single" w:sz="4" w:space="0" w:color="auto"/>
              <w:left w:val="single" w:sz="4" w:space="0" w:color="auto"/>
              <w:bottom w:val="single" w:sz="4" w:space="0" w:color="auto"/>
              <w:right w:val="single" w:sz="4" w:space="0" w:color="auto"/>
            </w:tcBorders>
          </w:tcPr>
          <w:p w:rsidR="00DA3146" w:rsidRDefault="00DA3146">
            <w:pPr>
              <w:spacing w:after="0" w:line="240" w:lineRule="auto"/>
              <w:rPr>
                <w:rFonts w:ascii="Times New Roman" w:hAnsi="Times New Roman" w:cs="Times New Roman"/>
                <w:sz w:val="26"/>
                <w:szCs w:val="26"/>
                <w:lang w:val="en-US"/>
              </w:rPr>
            </w:pP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53492,80</w:t>
            </w:r>
          </w:p>
        </w:tc>
      </w:tr>
    </w:tbl>
    <w:p w:rsidR="00DA3146" w:rsidRDefault="00DA3146" w:rsidP="00DA3146">
      <w:pPr>
        <w:jc w:val="center"/>
        <w:rPr>
          <w:rFonts w:ascii="Times New Roman" w:hAnsi="Times New Roman"/>
          <w:sz w:val="26"/>
          <w:szCs w:val="26"/>
        </w:rPr>
      </w:pPr>
      <w:r>
        <w:rPr>
          <w:rFonts w:ascii="Times New Roman" w:hAnsi="Times New Roman"/>
          <w:sz w:val="26"/>
          <w:szCs w:val="26"/>
        </w:rPr>
        <w:t>2. Оплата расходов на поездку студентов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1559"/>
        <w:gridCol w:w="2268"/>
        <w:gridCol w:w="1559"/>
      </w:tblGrid>
      <w:tr w:rsidR="00DA3146" w:rsidTr="00DA3146">
        <w:tc>
          <w:tcPr>
            <w:tcW w:w="534"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jc w:val="center"/>
              <w:rPr>
                <w:rFonts w:ascii="Times New Roman" w:hAnsi="Times New Roman" w:cs="Times New Roman"/>
                <w:b/>
                <w:sz w:val="26"/>
                <w:szCs w:val="26"/>
              </w:rPr>
            </w:pPr>
            <w:r>
              <w:rPr>
                <w:rFonts w:ascii="Times New Roman" w:hAnsi="Times New Roman"/>
                <w:b/>
                <w:sz w:val="26"/>
                <w:szCs w:val="26"/>
              </w:rPr>
              <w:t>№</w:t>
            </w:r>
          </w:p>
        </w:tc>
        <w:tc>
          <w:tcPr>
            <w:tcW w:w="3827"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jc w:val="center"/>
              <w:rPr>
                <w:rFonts w:ascii="Times New Roman" w:hAnsi="Times New Roman" w:cs="Times New Roman"/>
                <w:b/>
                <w:sz w:val="26"/>
                <w:szCs w:val="26"/>
              </w:rPr>
            </w:pPr>
            <w:r>
              <w:rPr>
                <w:rFonts w:ascii="Times New Roman" w:hAnsi="Times New Roman"/>
                <w:b/>
                <w:sz w:val="26"/>
                <w:szCs w:val="26"/>
              </w:rPr>
              <w:t>Статья расходов</w:t>
            </w:r>
          </w:p>
        </w:tc>
        <w:tc>
          <w:tcPr>
            <w:tcW w:w="1559"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jc w:val="center"/>
              <w:rPr>
                <w:rFonts w:ascii="Times New Roman" w:hAnsi="Times New Roman" w:cs="Times New Roman"/>
                <w:b/>
                <w:sz w:val="26"/>
                <w:szCs w:val="26"/>
              </w:rPr>
            </w:pPr>
            <w:r>
              <w:rPr>
                <w:rFonts w:ascii="Times New Roman" w:hAnsi="Times New Roman"/>
                <w:b/>
                <w:sz w:val="26"/>
                <w:szCs w:val="26"/>
              </w:rPr>
              <w:t>Стоимость</w:t>
            </w:r>
          </w:p>
        </w:tc>
        <w:tc>
          <w:tcPr>
            <w:tcW w:w="2268"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jc w:val="center"/>
              <w:rPr>
                <w:rFonts w:ascii="Times New Roman" w:hAnsi="Times New Roman" w:cs="Times New Roman"/>
                <w:b/>
                <w:sz w:val="26"/>
                <w:szCs w:val="26"/>
              </w:rPr>
            </w:pPr>
            <w:r>
              <w:rPr>
                <w:rFonts w:ascii="Times New Roman" w:hAnsi="Times New Roman"/>
                <w:b/>
                <w:sz w:val="26"/>
                <w:szCs w:val="26"/>
              </w:rPr>
              <w:t>Количество</w:t>
            </w:r>
          </w:p>
        </w:tc>
        <w:tc>
          <w:tcPr>
            <w:tcW w:w="1559"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jc w:val="center"/>
              <w:rPr>
                <w:rFonts w:ascii="Times New Roman" w:hAnsi="Times New Roman" w:cs="Times New Roman"/>
                <w:b/>
                <w:sz w:val="26"/>
                <w:szCs w:val="26"/>
              </w:rPr>
            </w:pPr>
            <w:r>
              <w:rPr>
                <w:rFonts w:ascii="Times New Roman" w:hAnsi="Times New Roman"/>
                <w:b/>
                <w:sz w:val="26"/>
                <w:szCs w:val="26"/>
              </w:rPr>
              <w:t>Общая стоимость</w:t>
            </w:r>
          </w:p>
        </w:tc>
      </w:tr>
      <w:tr w:rsidR="00DA3146" w:rsidRPr="00DA3146" w:rsidTr="00DA3146">
        <w:trPr>
          <w:trHeight w:val="403"/>
        </w:trPr>
        <w:tc>
          <w:tcPr>
            <w:tcW w:w="534" w:type="dxa"/>
            <w:vMerge w:val="restart"/>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bookmarkStart w:id="27" w:name="_Hlk388484946"/>
            <w:r w:rsidRPr="00DA3146">
              <w:rPr>
                <w:rFonts w:ascii="Times New Roman" w:hAnsi="Times New Roman"/>
                <w:color w:val="FF0000"/>
                <w:sz w:val="26"/>
                <w:szCs w:val="26"/>
              </w:rPr>
              <w:t>1.</w:t>
            </w:r>
          </w:p>
        </w:tc>
        <w:tc>
          <w:tcPr>
            <w:tcW w:w="3827"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Транспортные расходы (Москва-Ставрополь-Москва), ж/д</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4685,90</w:t>
            </w:r>
          </w:p>
        </w:tc>
        <w:tc>
          <w:tcPr>
            <w:tcW w:w="2268"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9</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42173,10</w:t>
            </w:r>
          </w:p>
        </w:tc>
      </w:tr>
      <w:tr w:rsidR="00DA3146" w:rsidRPr="00DA3146" w:rsidTr="00DA3146">
        <w:trPr>
          <w:trHeight w:val="40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A3146" w:rsidRPr="00DA3146" w:rsidRDefault="00DA3146">
            <w:pPr>
              <w:spacing w:after="0" w:line="240" w:lineRule="auto"/>
              <w:rPr>
                <w:rFonts w:ascii="Times New Roman" w:hAnsi="Times New Roman" w:cs="Times New Roman"/>
                <w:color w:val="FF0000"/>
                <w:sz w:val="26"/>
                <w:szCs w:val="26"/>
              </w:rPr>
            </w:pPr>
          </w:p>
        </w:tc>
        <w:tc>
          <w:tcPr>
            <w:tcW w:w="3827"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Транспортные расходы (Москва-Ставрополь), ж/д</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2237,20</w:t>
            </w:r>
          </w:p>
        </w:tc>
        <w:tc>
          <w:tcPr>
            <w:tcW w:w="2268"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1</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2237,20</w:t>
            </w:r>
          </w:p>
        </w:tc>
      </w:tr>
      <w:tr w:rsidR="00DA3146" w:rsidRPr="00DA3146" w:rsidTr="00DA3146">
        <w:trPr>
          <w:trHeight w:val="40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A3146" w:rsidRPr="00DA3146" w:rsidRDefault="00DA3146">
            <w:pPr>
              <w:spacing w:after="0" w:line="240" w:lineRule="auto"/>
              <w:rPr>
                <w:rFonts w:ascii="Times New Roman" w:hAnsi="Times New Roman" w:cs="Times New Roman"/>
                <w:color w:val="FF0000"/>
                <w:sz w:val="26"/>
                <w:szCs w:val="26"/>
              </w:rPr>
            </w:pPr>
          </w:p>
        </w:tc>
        <w:tc>
          <w:tcPr>
            <w:tcW w:w="3827"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Транспортные расходы (Москва-Ставрополь-Москва), авиа</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5512,20</w:t>
            </w:r>
          </w:p>
        </w:tc>
        <w:tc>
          <w:tcPr>
            <w:tcW w:w="2268"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1</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5512,20</w:t>
            </w:r>
          </w:p>
        </w:tc>
      </w:tr>
      <w:tr w:rsidR="00DA3146" w:rsidRPr="00DA3146" w:rsidTr="00DA3146">
        <w:trPr>
          <w:trHeight w:val="416"/>
        </w:trPr>
        <w:tc>
          <w:tcPr>
            <w:tcW w:w="534"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2.</w:t>
            </w:r>
          </w:p>
        </w:tc>
        <w:tc>
          <w:tcPr>
            <w:tcW w:w="3827"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Расходы на питание</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350</w:t>
            </w:r>
          </w:p>
        </w:tc>
        <w:tc>
          <w:tcPr>
            <w:tcW w:w="2268"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10*20+1*16+1*18</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81900,00</w:t>
            </w:r>
          </w:p>
        </w:tc>
      </w:tr>
      <w:bookmarkEnd w:id="27"/>
      <w:tr w:rsidR="00DA3146" w:rsidTr="00DA3146">
        <w:trPr>
          <w:trHeight w:val="421"/>
        </w:trPr>
        <w:tc>
          <w:tcPr>
            <w:tcW w:w="534" w:type="dxa"/>
            <w:tcBorders>
              <w:top w:val="single" w:sz="4" w:space="0" w:color="auto"/>
              <w:left w:val="single" w:sz="4" w:space="0" w:color="auto"/>
              <w:bottom w:val="single" w:sz="4" w:space="0" w:color="auto"/>
              <w:right w:val="single" w:sz="4" w:space="0" w:color="auto"/>
            </w:tcBorders>
          </w:tcPr>
          <w:p w:rsidR="00DA3146" w:rsidRDefault="00DA3146">
            <w:pPr>
              <w:spacing w:after="0" w:line="240" w:lineRule="auto"/>
              <w:rPr>
                <w:rFonts w:ascii="Times New Roman" w:hAnsi="Times New Roman" w:cs="Times New Roman"/>
                <w:sz w:val="26"/>
                <w:szCs w:val="26"/>
              </w:rPr>
            </w:pPr>
          </w:p>
        </w:tc>
        <w:tc>
          <w:tcPr>
            <w:tcW w:w="3827"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rPr>
                <w:rFonts w:ascii="Times New Roman" w:hAnsi="Times New Roman" w:cs="Times New Roman"/>
                <w:b/>
                <w:sz w:val="26"/>
                <w:szCs w:val="26"/>
              </w:rPr>
            </w:pPr>
            <w:r>
              <w:rPr>
                <w:rFonts w:ascii="Times New Roman" w:hAnsi="Times New Roman"/>
                <w:b/>
                <w:sz w:val="26"/>
                <w:szCs w:val="26"/>
              </w:rPr>
              <w:t>Итого</w:t>
            </w:r>
          </w:p>
        </w:tc>
        <w:tc>
          <w:tcPr>
            <w:tcW w:w="1559" w:type="dxa"/>
            <w:tcBorders>
              <w:top w:val="single" w:sz="4" w:space="0" w:color="auto"/>
              <w:left w:val="single" w:sz="4" w:space="0" w:color="auto"/>
              <w:bottom w:val="single" w:sz="4" w:space="0" w:color="auto"/>
              <w:right w:val="single" w:sz="4" w:space="0" w:color="auto"/>
            </w:tcBorders>
          </w:tcPr>
          <w:p w:rsidR="00DA3146" w:rsidRDefault="00DA3146">
            <w:pPr>
              <w:spacing w:after="0" w:line="240" w:lineRule="auto"/>
              <w:rPr>
                <w:rFonts w:ascii="Times New Roman" w:hAnsi="Times New Roman" w:cs="Times New Roman"/>
                <w:sz w:val="26"/>
                <w:szCs w:val="26"/>
                <w:lang w:val="en-US"/>
              </w:rPr>
            </w:pPr>
          </w:p>
        </w:tc>
        <w:tc>
          <w:tcPr>
            <w:tcW w:w="2268" w:type="dxa"/>
            <w:tcBorders>
              <w:top w:val="single" w:sz="4" w:space="0" w:color="auto"/>
              <w:left w:val="single" w:sz="4" w:space="0" w:color="auto"/>
              <w:bottom w:val="single" w:sz="4" w:space="0" w:color="auto"/>
              <w:right w:val="single" w:sz="4" w:space="0" w:color="auto"/>
            </w:tcBorders>
          </w:tcPr>
          <w:p w:rsidR="00DA3146" w:rsidRDefault="00DA3146">
            <w:pPr>
              <w:spacing w:after="0" w:line="240" w:lineRule="auto"/>
              <w:rPr>
                <w:rFonts w:ascii="Times New Roman" w:hAnsi="Times New Roman" w:cs="Times New Roman"/>
                <w:sz w:val="26"/>
                <w:szCs w:val="26"/>
                <w:lang w:val="en-US"/>
              </w:rPr>
            </w:pP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131822,50</w:t>
            </w:r>
          </w:p>
        </w:tc>
      </w:tr>
    </w:tbl>
    <w:p w:rsidR="00DA3146" w:rsidRDefault="00DA3146" w:rsidP="00DA3146">
      <w:pPr>
        <w:jc w:val="center"/>
        <w:rPr>
          <w:rFonts w:ascii="Times New Roman" w:hAnsi="Times New Roman"/>
          <w:sz w:val="26"/>
          <w:szCs w:val="26"/>
        </w:rPr>
      </w:pPr>
      <w:r>
        <w:rPr>
          <w:rFonts w:ascii="Times New Roman" w:hAnsi="Times New Roman"/>
          <w:sz w:val="26"/>
          <w:szCs w:val="26"/>
        </w:rPr>
        <w:t>3.Прочие расходы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7347"/>
        <w:gridCol w:w="1555"/>
      </w:tblGrid>
      <w:tr w:rsidR="00DA3146" w:rsidTr="00DA3146">
        <w:tc>
          <w:tcPr>
            <w:tcW w:w="675"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jc w:val="center"/>
              <w:rPr>
                <w:rFonts w:ascii="Times New Roman" w:hAnsi="Times New Roman" w:cs="Times New Roman"/>
                <w:b/>
                <w:sz w:val="26"/>
                <w:szCs w:val="26"/>
              </w:rPr>
            </w:pPr>
            <w:r>
              <w:rPr>
                <w:rFonts w:ascii="Times New Roman" w:hAnsi="Times New Roman"/>
                <w:b/>
                <w:sz w:val="26"/>
                <w:szCs w:val="26"/>
              </w:rPr>
              <w:t>№</w:t>
            </w:r>
          </w:p>
        </w:tc>
        <w:tc>
          <w:tcPr>
            <w:tcW w:w="7513"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jc w:val="center"/>
              <w:rPr>
                <w:rFonts w:ascii="Times New Roman" w:hAnsi="Times New Roman" w:cs="Times New Roman"/>
                <w:b/>
                <w:sz w:val="26"/>
                <w:szCs w:val="26"/>
              </w:rPr>
            </w:pPr>
            <w:r>
              <w:rPr>
                <w:rFonts w:ascii="Times New Roman" w:hAnsi="Times New Roman"/>
                <w:b/>
                <w:sz w:val="26"/>
                <w:szCs w:val="26"/>
              </w:rPr>
              <w:t>Статья расходов</w:t>
            </w:r>
          </w:p>
        </w:tc>
        <w:tc>
          <w:tcPr>
            <w:tcW w:w="1559"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jc w:val="center"/>
              <w:rPr>
                <w:rFonts w:ascii="Times New Roman" w:hAnsi="Times New Roman" w:cs="Times New Roman"/>
                <w:b/>
                <w:sz w:val="26"/>
                <w:szCs w:val="26"/>
              </w:rPr>
            </w:pPr>
            <w:r>
              <w:rPr>
                <w:rFonts w:ascii="Times New Roman" w:hAnsi="Times New Roman"/>
                <w:b/>
                <w:sz w:val="26"/>
                <w:szCs w:val="26"/>
              </w:rPr>
              <w:t>Общая стоимость</w:t>
            </w:r>
          </w:p>
        </w:tc>
      </w:tr>
      <w:tr w:rsidR="00DA3146" w:rsidRPr="00DA3146" w:rsidTr="00DA3146">
        <w:tc>
          <w:tcPr>
            <w:tcW w:w="675"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1.</w:t>
            </w:r>
          </w:p>
        </w:tc>
        <w:tc>
          <w:tcPr>
            <w:tcW w:w="7513"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Организационное сопровождение  (обеспечение места и необходимых услуг для проживания и работы, отбор информантов) в ауле</w:t>
            </w:r>
            <w:r w:rsidRPr="00DA3146">
              <w:rPr>
                <w:color w:val="FF0000"/>
              </w:rPr>
              <w:t xml:space="preserve"> </w:t>
            </w:r>
            <w:proofErr w:type="spellStart"/>
            <w:r w:rsidRPr="00DA3146">
              <w:rPr>
                <w:rFonts w:ascii="Times New Roman" w:hAnsi="Times New Roman"/>
                <w:color w:val="FF0000"/>
                <w:sz w:val="26"/>
                <w:szCs w:val="26"/>
              </w:rPr>
              <w:t>Бастунджи</w:t>
            </w:r>
            <w:proofErr w:type="spellEnd"/>
            <w:r w:rsidRPr="00DA3146">
              <w:rPr>
                <w:rFonts w:ascii="Times New Roman" w:hAnsi="Times New Roman"/>
                <w:color w:val="FF0000"/>
                <w:sz w:val="26"/>
                <w:szCs w:val="26"/>
              </w:rPr>
              <w:t xml:space="preserve"> по договору на оказание услуг</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 xml:space="preserve">45000,00 </w:t>
            </w:r>
          </w:p>
        </w:tc>
      </w:tr>
      <w:tr w:rsidR="00DA3146" w:rsidRPr="00DA3146" w:rsidTr="00DA3146">
        <w:tc>
          <w:tcPr>
            <w:tcW w:w="675"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3.</w:t>
            </w:r>
          </w:p>
        </w:tc>
        <w:tc>
          <w:tcPr>
            <w:tcW w:w="7513"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b/>
                <w:color w:val="FF0000"/>
                <w:sz w:val="26"/>
                <w:szCs w:val="26"/>
              </w:rPr>
            </w:pPr>
            <w:r w:rsidRPr="00DA3146">
              <w:rPr>
                <w:rFonts w:ascii="Times New Roman" w:hAnsi="Times New Roman"/>
                <w:color w:val="FF0000"/>
                <w:sz w:val="26"/>
                <w:szCs w:val="26"/>
              </w:rPr>
              <w:t>Ознакомительные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15000,00</w:t>
            </w:r>
          </w:p>
        </w:tc>
      </w:tr>
      <w:tr w:rsidR="00DA3146" w:rsidTr="00DA3146">
        <w:tc>
          <w:tcPr>
            <w:tcW w:w="675" w:type="dxa"/>
            <w:tcBorders>
              <w:top w:val="single" w:sz="4" w:space="0" w:color="auto"/>
              <w:left w:val="single" w:sz="4" w:space="0" w:color="auto"/>
              <w:bottom w:val="single" w:sz="4" w:space="0" w:color="auto"/>
              <w:right w:val="single" w:sz="4" w:space="0" w:color="auto"/>
            </w:tcBorders>
          </w:tcPr>
          <w:p w:rsidR="00DA3146" w:rsidRDefault="00DA3146">
            <w:pPr>
              <w:spacing w:after="0" w:line="240" w:lineRule="auto"/>
              <w:rPr>
                <w:rFonts w:ascii="Times New Roman" w:hAnsi="Times New Roman" w:cs="Times New Roman"/>
                <w:sz w:val="26"/>
                <w:szCs w:val="26"/>
              </w:rPr>
            </w:pPr>
          </w:p>
        </w:tc>
        <w:tc>
          <w:tcPr>
            <w:tcW w:w="7513" w:type="dxa"/>
            <w:tcBorders>
              <w:top w:val="single" w:sz="4" w:space="0" w:color="auto"/>
              <w:left w:val="single" w:sz="4" w:space="0" w:color="auto"/>
              <w:bottom w:val="single" w:sz="4" w:space="0" w:color="auto"/>
              <w:right w:val="single" w:sz="4" w:space="0" w:color="auto"/>
            </w:tcBorders>
            <w:hideMark/>
          </w:tcPr>
          <w:p w:rsidR="00DA3146" w:rsidRDefault="00DA3146">
            <w:pPr>
              <w:spacing w:after="0" w:line="240" w:lineRule="auto"/>
              <w:rPr>
                <w:rFonts w:ascii="Times New Roman" w:hAnsi="Times New Roman" w:cs="Times New Roman"/>
                <w:b/>
                <w:sz w:val="26"/>
                <w:szCs w:val="26"/>
              </w:rPr>
            </w:pPr>
            <w:r>
              <w:rPr>
                <w:rFonts w:ascii="Times New Roman" w:hAnsi="Times New Roman"/>
                <w:b/>
                <w:sz w:val="26"/>
                <w:szCs w:val="26"/>
              </w:rPr>
              <w:t>Итого</w:t>
            </w:r>
          </w:p>
        </w:tc>
        <w:tc>
          <w:tcPr>
            <w:tcW w:w="1559" w:type="dxa"/>
            <w:tcBorders>
              <w:top w:val="single" w:sz="4" w:space="0" w:color="auto"/>
              <w:left w:val="single" w:sz="4" w:space="0" w:color="auto"/>
              <w:bottom w:val="single" w:sz="4" w:space="0" w:color="auto"/>
              <w:right w:val="single" w:sz="4" w:space="0" w:color="auto"/>
            </w:tcBorders>
            <w:hideMark/>
          </w:tcPr>
          <w:p w:rsidR="00DA3146" w:rsidRPr="00DA3146" w:rsidRDefault="00DA3146">
            <w:pPr>
              <w:spacing w:after="0" w:line="240" w:lineRule="auto"/>
              <w:rPr>
                <w:rFonts w:ascii="Times New Roman" w:hAnsi="Times New Roman" w:cs="Times New Roman"/>
                <w:color w:val="FF0000"/>
                <w:sz w:val="26"/>
                <w:szCs w:val="26"/>
              </w:rPr>
            </w:pPr>
            <w:r w:rsidRPr="00DA3146">
              <w:rPr>
                <w:rFonts w:ascii="Times New Roman" w:hAnsi="Times New Roman"/>
                <w:color w:val="FF0000"/>
                <w:sz w:val="26"/>
                <w:szCs w:val="26"/>
              </w:rPr>
              <w:t xml:space="preserve">60000,00 </w:t>
            </w:r>
          </w:p>
        </w:tc>
      </w:tr>
    </w:tbl>
    <w:p w:rsidR="00DA3146" w:rsidRDefault="00DA3146" w:rsidP="00DA3146">
      <w:pPr>
        <w:rPr>
          <w:rFonts w:ascii="Times New Roman" w:hAnsi="Times New Roman"/>
          <w:sz w:val="26"/>
          <w:szCs w:val="26"/>
        </w:rPr>
      </w:pPr>
    </w:p>
    <w:p w:rsidR="00DA3146" w:rsidRPr="002D1674" w:rsidRDefault="00DA3146" w:rsidP="00DA3146">
      <w:pPr>
        <w:spacing w:after="0" w:line="240" w:lineRule="auto"/>
        <w:rPr>
          <w:rFonts w:ascii="Times New Roman" w:eastAsia="Times New Roman" w:hAnsi="Times New Roman"/>
          <w:b/>
          <w:sz w:val="26"/>
          <w:szCs w:val="26"/>
          <w:lang w:eastAsia="ru-RU"/>
        </w:rPr>
      </w:pPr>
      <w:r>
        <w:rPr>
          <w:rFonts w:ascii="Times New Roman" w:eastAsia="Times New Roman" w:hAnsi="Times New Roman"/>
          <w:b/>
          <w:sz w:val="26"/>
          <w:szCs w:val="26"/>
          <w:lang w:eastAsia="ru-RU"/>
        </w:rPr>
        <w:lastRenderedPageBreak/>
        <w:t xml:space="preserve">Итоговая сумма:  </w:t>
      </w:r>
      <w:r w:rsidRPr="00DA3146">
        <w:rPr>
          <w:rFonts w:ascii="Times New Roman" w:eastAsia="Times New Roman" w:hAnsi="Times New Roman"/>
          <w:b/>
          <w:color w:val="FF0000"/>
          <w:sz w:val="26"/>
          <w:szCs w:val="26"/>
          <w:lang w:eastAsia="ru-RU"/>
        </w:rPr>
        <w:t xml:space="preserve">245 315,30 (двести сорок пять тысяч триста пятнадцать рублей тридцать копеек) </w:t>
      </w:r>
      <w:r>
        <w:rPr>
          <w:rFonts w:ascii="Times New Roman" w:eastAsia="Times New Roman" w:hAnsi="Times New Roman"/>
          <w:b/>
          <w:sz w:val="26"/>
          <w:szCs w:val="26"/>
          <w:lang w:eastAsia="ru-RU"/>
        </w:rPr>
        <w:t xml:space="preserve">из средств субсидии из федерального бюджета на выполнение государственного задания </w:t>
      </w:r>
      <w:r w:rsidR="002D1674" w:rsidRPr="002D1674">
        <w:rPr>
          <w:rFonts w:ascii="Times New Roman" w:eastAsia="Times New Roman" w:hAnsi="Times New Roman"/>
          <w:b/>
          <w:sz w:val="26"/>
          <w:szCs w:val="26"/>
          <w:highlight w:val="yellow"/>
          <w:lang w:eastAsia="ru-RU"/>
        </w:rPr>
        <w:t xml:space="preserve">[при запуске </w:t>
      </w:r>
      <w:r w:rsidR="002D1674" w:rsidRPr="004B74EB">
        <w:rPr>
          <w:rFonts w:ascii="Times New Roman" w:eastAsia="Times New Roman" w:hAnsi="Times New Roman"/>
          <w:b/>
          <w:sz w:val="26"/>
          <w:szCs w:val="26"/>
          <w:highlight w:val="yellow"/>
          <w:lang w:eastAsia="ru-RU"/>
        </w:rPr>
        <w:t xml:space="preserve">приказа шифры статей ФП и ДК уточнить в ПФУ </w:t>
      </w:r>
      <w:r w:rsidR="004B74EB" w:rsidRPr="004B74EB">
        <w:rPr>
          <w:rFonts w:ascii="Times New Roman" w:eastAsia="Times New Roman" w:hAnsi="Times New Roman"/>
          <w:b/>
          <w:sz w:val="26"/>
          <w:szCs w:val="26"/>
          <w:highlight w:val="yellow"/>
          <w:lang w:eastAsia="ru-RU"/>
        </w:rPr>
        <w:t>в отделе Рябушкиной Н.В</w:t>
      </w:r>
      <w:r w:rsidR="002D1674">
        <w:rPr>
          <w:rFonts w:ascii="Times New Roman" w:eastAsia="Times New Roman" w:hAnsi="Times New Roman"/>
          <w:b/>
          <w:sz w:val="26"/>
          <w:szCs w:val="26"/>
          <w:highlight w:val="yellow"/>
          <w:lang w:eastAsia="ru-RU"/>
        </w:rPr>
        <w:t>.</w:t>
      </w:r>
      <w:r w:rsidR="002D1674" w:rsidRPr="002D1674">
        <w:rPr>
          <w:rFonts w:ascii="Times New Roman" w:eastAsia="Times New Roman" w:hAnsi="Times New Roman"/>
          <w:b/>
          <w:sz w:val="26"/>
          <w:szCs w:val="26"/>
          <w:highlight w:val="yellow"/>
          <w:lang w:eastAsia="ru-RU"/>
        </w:rPr>
        <w:t>]</w:t>
      </w:r>
    </w:p>
    <w:p w:rsidR="00DA3146" w:rsidRDefault="00DA3146" w:rsidP="00DA3146">
      <w:pPr>
        <w:spacing w:after="0" w:line="240" w:lineRule="auto"/>
        <w:ind w:left="7513" w:right="-1" w:hanging="717"/>
        <w:rPr>
          <w:rFonts w:ascii="Times New Roman" w:eastAsia="Calibri" w:hAnsi="Times New Roman"/>
          <w:sz w:val="26"/>
          <w:szCs w:val="26"/>
        </w:rPr>
      </w:pPr>
      <w:r>
        <w:rPr>
          <w:rFonts w:ascii="Times New Roman" w:hAnsi="Times New Roman"/>
          <w:sz w:val="26"/>
          <w:szCs w:val="26"/>
        </w:rPr>
        <w:t xml:space="preserve">                   Согласовано:</w:t>
      </w:r>
    </w:p>
    <w:p w:rsidR="00DA3146" w:rsidRDefault="00DA3146" w:rsidP="00DA3146">
      <w:pPr>
        <w:spacing w:after="0" w:line="240" w:lineRule="auto"/>
        <w:ind w:right="-1"/>
        <w:jc w:val="right"/>
        <w:rPr>
          <w:rFonts w:ascii="Times New Roman" w:hAnsi="Times New Roman"/>
          <w:sz w:val="26"/>
          <w:szCs w:val="26"/>
        </w:rPr>
      </w:pPr>
      <w:r>
        <w:rPr>
          <w:rFonts w:ascii="Times New Roman" w:hAnsi="Times New Roman"/>
          <w:sz w:val="26"/>
          <w:szCs w:val="26"/>
        </w:rPr>
        <w:t>Начальник ПФУ</w:t>
      </w:r>
    </w:p>
    <w:p w:rsidR="00DA3146" w:rsidRDefault="00DA3146" w:rsidP="00DA3146">
      <w:pPr>
        <w:spacing w:after="0" w:line="240" w:lineRule="auto"/>
        <w:ind w:right="-1"/>
        <w:jc w:val="right"/>
        <w:rPr>
          <w:rFonts w:ascii="Times New Roman" w:hAnsi="Times New Roman"/>
          <w:sz w:val="26"/>
          <w:szCs w:val="26"/>
        </w:rPr>
      </w:pPr>
    </w:p>
    <w:p w:rsidR="00DA3146" w:rsidRDefault="00DA3146" w:rsidP="00DA3146">
      <w:pPr>
        <w:spacing w:after="0" w:line="240" w:lineRule="auto"/>
        <w:ind w:right="-1"/>
        <w:jc w:val="right"/>
        <w:rPr>
          <w:rFonts w:ascii="Times New Roman" w:hAnsi="Times New Roman"/>
          <w:sz w:val="26"/>
          <w:szCs w:val="26"/>
        </w:rPr>
      </w:pPr>
      <w:r>
        <w:rPr>
          <w:rFonts w:ascii="Times New Roman" w:hAnsi="Times New Roman"/>
          <w:sz w:val="26"/>
          <w:szCs w:val="26"/>
        </w:rPr>
        <w:t xml:space="preserve">_________ </w:t>
      </w:r>
      <w:proofErr w:type="spellStart"/>
      <w:r>
        <w:rPr>
          <w:rFonts w:ascii="Times New Roman" w:hAnsi="Times New Roman"/>
          <w:sz w:val="26"/>
          <w:szCs w:val="26"/>
        </w:rPr>
        <w:t>Ю.В.Захарова</w:t>
      </w:r>
      <w:proofErr w:type="spellEnd"/>
    </w:p>
    <w:p w:rsidR="00DA3146" w:rsidRDefault="00DA3146" w:rsidP="00DA3146">
      <w:pPr>
        <w:spacing w:after="0" w:line="240" w:lineRule="auto"/>
        <w:ind w:right="-1"/>
        <w:jc w:val="right"/>
        <w:rPr>
          <w:rFonts w:ascii="Times New Roman" w:hAnsi="Times New Roman"/>
          <w:sz w:val="26"/>
          <w:szCs w:val="26"/>
        </w:rPr>
      </w:pPr>
      <w:r>
        <w:rPr>
          <w:rFonts w:ascii="Times New Roman" w:hAnsi="Times New Roman"/>
          <w:sz w:val="26"/>
          <w:szCs w:val="26"/>
        </w:rPr>
        <w:t>«_____» ________201_ г.</w:t>
      </w:r>
    </w:p>
    <w:p w:rsidR="00DA3146" w:rsidRDefault="00DA3146" w:rsidP="00DA3146">
      <w:pPr>
        <w:spacing w:after="0" w:line="240" w:lineRule="auto"/>
        <w:ind w:right="637"/>
        <w:jc w:val="right"/>
        <w:rPr>
          <w:rFonts w:ascii="Times New Roman" w:hAnsi="Times New Roman"/>
          <w:sz w:val="26"/>
          <w:szCs w:val="26"/>
        </w:rPr>
      </w:pPr>
    </w:p>
    <w:p w:rsidR="00DA3146" w:rsidRPr="00DA3146" w:rsidRDefault="00DA3146" w:rsidP="00DA3146">
      <w:pPr>
        <w:spacing w:after="0" w:line="240" w:lineRule="auto"/>
        <w:rPr>
          <w:rFonts w:ascii="Times New Roman" w:hAnsi="Times New Roman"/>
          <w:color w:val="FF0000"/>
          <w:sz w:val="26"/>
          <w:szCs w:val="26"/>
        </w:rPr>
      </w:pPr>
      <w:r>
        <w:rPr>
          <w:rFonts w:ascii="Times New Roman" w:hAnsi="Times New Roman"/>
          <w:sz w:val="26"/>
          <w:szCs w:val="26"/>
        </w:rPr>
        <w:t>Руководитель практики</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DA3146">
        <w:rPr>
          <w:rFonts w:ascii="Times New Roman" w:hAnsi="Times New Roman"/>
          <w:color w:val="FF0000"/>
          <w:sz w:val="26"/>
          <w:szCs w:val="26"/>
        </w:rPr>
        <w:t xml:space="preserve">И.И. Иванов </w:t>
      </w:r>
    </w:p>
    <w:p w:rsidR="00DA3146" w:rsidRDefault="00DA3146" w:rsidP="00DA3146">
      <w:pPr>
        <w:spacing w:after="0" w:line="240" w:lineRule="auto"/>
        <w:rPr>
          <w:rFonts w:ascii="Times New Roman" w:hAnsi="Times New Roman"/>
          <w:sz w:val="26"/>
          <w:szCs w:val="26"/>
        </w:rPr>
      </w:pPr>
    </w:p>
    <w:p w:rsidR="00DA3146" w:rsidRPr="00DA3146" w:rsidRDefault="00DA3146" w:rsidP="00DA3146">
      <w:pPr>
        <w:spacing w:after="0" w:line="240" w:lineRule="auto"/>
        <w:rPr>
          <w:rFonts w:ascii="Times New Roman" w:hAnsi="Times New Roman"/>
          <w:color w:val="FF0000"/>
          <w:sz w:val="26"/>
          <w:szCs w:val="26"/>
        </w:rPr>
      </w:pPr>
      <w:r>
        <w:rPr>
          <w:rFonts w:ascii="Times New Roman" w:hAnsi="Times New Roman"/>
          <w:sz w:val="26"/>
          <w:szCs w:val="26"/>
        </w:rPr>
        <w:t xml:space="preserve">Декан факультета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DA3146">
        <w:rPr>
          <w:rFonts w:ascii="Times New Roman" w:hAnsi="Times New Roman"/>
          <w:color w:val="FF0000"/>
          <w:sz w:val="26"/>
          <w:szCs w:val="26"/>
        </w:rPr>
        <w:t>К.С. Петров-Водкин</w:t>
      </w:r>
    </w:p>
    <w:p w:rsidR="00DA3146" w:rsidRDefault="00DA3146">
      <w:r>
        <w:br w:type="page"/>
      </w:r>
    </w:p>
    <w:p w:rsidR="00BE2E17" w:rsidRPr="00BE2E17" w:rsidRDefault="00BE2E17" w:rsidP="00E867E0">
      <w:pPr>
        <w:pStyle w:val="2"/>
        <w:numPr>
          <w:ilvl w:val="0"/>
          <w:numId w:val="11"/>
        </w:numPr>
        <w:spacing w:after="0" w:line="240" w:lineRule="auto"/>
        <w:ind w:left="426"/>
        <w:jc w:val="left"/>
        <w:rPr>
          <w:rFonts w:ascii="Times New Roman" w:eastAsia="Calibri" w:hAnsi="Times New Roman"/>
        </w:rPr>
      </w:pPr>
      <w:bookmarkStart w:id="28" w:name="_Ref411258036"/>
      <w:bookmarkStart w:id="29" w:name="_Toc412638954"/>
      <w:r w:rsidRPr="0042158F">
        <w:rPr>
          <w:rStyle w:val="list0020paragraphchar1"/>
          <w:rFonts w:ascii="Times New Roman" w:eastAsia="Calibri" w:hAnsi="Times New Roman"/>
          <w:sz w:val="32"/>
          <w:szCs w:val="32"/>
        </w:rPr>
        <w:lastRenderedPageBreak/>
        <w:t>к приказу</w:t>
      </w:r>
      <w:r>
        <w:rPr>
          <w:rStyle w:val="list0020paragraphchar1"/>
          <w:rFonts w:ascii="Times New Roman" w:eastAsia="Calibri" w:hAnsi="Times New Roman"/>
          <w:sz w:val="32"/>
          <w:szCs w:val="32"/>
        </w:rPr>
        <w:br/>
      </w:r>
      <w:r w:rsidRPr="00BE2E17">
        <w:rPr>
          <w:rStyle w:val="list0020paragraphchar1"/>
          <w:rFonts w:ascii="Times New Roman" w:eastAsia="Calibri" w:hAnsi="Times New Roman"/>
          <w:sz w:val="32"/>
          <w:szCs w:val="32"/>
        </w:rPr>
        <w:t>Программа практики</w:t>
      </w:r>
      <w:bookmarkEnd w:id="28"/>
      <w:bookmarkEnd w:id="29"/>
    </w:p>
    <w:p w:rsidR="00BE2E17" w:rsidRDefault="00BE2E17" w:rsidP="00BE2E17">
      <w:pPr>
        <w:spacing w:after="0" w:line="240" w:lineRule="auto"/>
        <w:jc w:val="right"/>
        <w:rPr>
          <w:sz w:val="26"/>
          <w:szCs w:val="26"/>
        </w:rPr>
      </w:pPr>
      <w:r>
        <w:rPr>
          <w:sz w:val="26"/>
          <w:szCs w:val="26"/>
        </w:rPr>
        <w:t>Приложение 3</w:t>
      </w:r>
    </w:p>
    <w:p w:rsidR="00BE2E17" w:rsidRDefault="00BE2E17" w:rsidP="00BE2E17">
      <w:pPr>
        <w:spacing w:after="0" w:line="240" w:lineRule="auto"/>
        <w:jc w:val="right"/>
        <w:rPr>
          <w:b/>
          <w:sz w:val="26"/>
          <w:szCs w:val="26"/>
        </w:rPr>
      </w:pPr>
      <w:r>
        <w:rPr>
          <w:b/>
          <w:sz w:val="26"/>
          <w:szCs w:val="26"/>
        </w:rPr>
        <w:t>УТВЕРЖДЕНА</w:t>
      </w:r>
    </w:p>
    <w:p w:rsidR="00BE2E17" w:rsidRDefault="00BE2E17" w:rsidP="00BE2E17">
      <w:pPr>
        <w:spacing w:after="0" w:line="240" w:lineRule="auto"/>
        <w:jc w:val="right"/>
        <w:rPr>
          <w:sz w:val="26"/>
          <w:szCs w:val="26"/>
        </w:rPr>
      </w:pPr>
      <w:r>
        <w:rPr>
          <w:sz w:val="26"/>
          <w:szCs w:val="26"/>
        </w:rPr>
        <w:t>Приказом НИУ ВШЭ</w:t>
      </w:r>
    </w:p>
    <w:p w:rsidR="00BE2E17" w:rsidRDefault="00BE2E17" w:rsidP="00BE2E17">
      <w:pPr>
        <w:spacing w:after="0" w:line="240" w:lineRule="auto"/>
        <w:jc w:val="right"/>
        <w:rPr>
          <w:sz w:val="26"/>
          <w:szCs w:val="26"/>
        </w:rPr>
      </w:pPr>
      <w:r>
        <w:rPr>
          <w:sz w:val="26"/>
          <w:szCs w:val="26"/>
        </w:rPr>
        <w:t>от________ №____________201_г.</w:t>
      </w:r>
    </w:p>
    <w:p w:rsidR="00BE2E17" w:rsidRDefault="00BE2E17" w:rsidP="00BE2E17">
      <w:pPr>
        <w:spacing w:after="0" w:line="240" w:lineRule="auto"/>
        <w:jc w:val="center"/>
        <w:rPr>
          <w:b/>
          <w:sz w:val="28"/>
          <w:szCs w:val="28"/>
        </w:rPr>
      </w:pPr>
    </w:p>
    <w:p w:rsidR="00BE2E17" w:rsidRDefault="00BE2E17" w:rsidP="00BE2E17">
      <w:pPr>
        <w:spacing w:after="0" w:line="240" w:lineRule="auto"/>
        <w:jc w:val="center"/>
        <w:rPr>
          <w:b/>
          <w:sz w:val="28"/>
          <w:szCs w:val="28"/>
        </w:rPr>
      </w:pPr>
      <w:r>
        <w:rPr>
          <w:b/>
          <w:sz w:val="28"/>
          <w:szCs w:val="28"/>
        </w:rPr>
        <w:t>Программа практики</w:t>
      </w:r>
    </w:p>
    <w:p w:rsidR="00BE2E17" w:rsidRPr="00BE2E17" w:rsidRDefault="00BE2E17" w:rsidP="00BE2E17">
      <w:pPr>
        <w:jc w:val="center"/>
        <w:rPr>
          <w:b/>
          <w:color w:val="FF0000"/>
          <w:sz w:val="28"/>
          <w:szCs w:val="28"/>
        </w:rPr>
      </w:pPr>
      <w:r>
        <w:rPr>
          <w:b/>
          <w:sz w:val="28"/>
          <w:szCs w:val="28"/>
        </w:rPr>
        <w:t xml:space="preserve"> «</w:t>
      </w:r>
      <w:r w:rsidRPr="00BE2E17">
        <w:rPr>
          <w:b/>
          <w:color w:val="FF0000"/>
          <w:sz w:val="26"/>
          <w:szCs w:val="26"/>
        </w:rPr>
        <w:t>Ставропольская лингвистическая экспедиция НИУ ВШЭ</w:t>
      </w:r>
      <w:r w:rsidRPr="00BE2E17">
        <w:rPr>
          <w:b/>
          <w:color w:val="FF0000"/>
          <w:sz w:val="28"/>
          <w:szCs w:val="28"/>
        </w:rPr>
        <w:t>»</w:t>
      </w:r>
      <w:r>
        <w:rPr>
          <w:b/>
          <w:color w:val="FF0000"/>
          <w:sz w:val="28"/>
          <w:szCs w:val="28"/>
        </w:rPr>
        <w:br/>
      </w:r>
      <w:r w:rsidRPr="00BE2E17">
        <w:rPr>
          <w:b/>
          <w:color w:val="FF0000"/>
          <w:sz w:val="28"/>
          <w:szCs w:val="28"/>
        </w:rPr>
        <w:t>с 4 по 23 июля 2014 г.</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3"/>
        <w:gridCol w:w="2076"/>
        <w:gridCol w:w="5956"/>
      </w:tblGrid>
      <w:tr w:rsidR="00BE2E17" w:rsidTr="00BE2E17">
        <w:trPr>
          <w:trHeight w:val="269"/>
        </w:trPr>
        <w:tc>
          <w:tcPr>
            <w:tcW w:w="1613" w:type="dxa"/>
            <w:tcBorders>
              <w:top w:val="single" w:sz="4" w:space="0" w:color="auto"/>
              <w:left w:val="single" w:sz="4" w:space="0" w:color="auto"/>
              <w:bottom w:val="single" w:sz="4" w:space="0" w:color="auto"/>
              <w:right w:val="single" w:sz="4" w:space="0" w:color="auto"/>
            </w:tcBorders>
            <w:hideMark/>
          </w:tcPr>
          <w:p w:rsidR="00BE2E17" w:rsidRDefault="00BE2E17" w:rsidP="00BE2E17">
            <w:pPr>
              <w:spacing w:after="0"/>
              <w:jc w:val="center"/>
              <w:rPr>
                <w:b/>
                <w:sz w:val="28"/>
                <w:szCs w:val="28"/>
              </w:rPr>
            </w:pPr>
            <w:r>
              <w:rPr>
                <w:b/>
                <w:sz w:val="28"/>
                <w:szCs w:val="28"/>
              </w:rPr>
              <w:t>Дата</w:t>
            </w:r>
          </w:p>
        </w:tc>
        <w:tc>
          <w:tcPr>
            <w:tcW w:w="2076" w:type="dxa"/>
            <w:tcBorders>
              <w:top w:val="single" w:sz="4" w:space="0" w:color="auto"/>
              <w:left w:val="single" w:sz="4" w:space="0" w:color="auto"/>
              <w:bottom w:val="single" w:sz="4" w:space="0" w:color="auto"/>
              <w:right w:val="single" w:sz="4" w:space="0" w:color="auto"/>
            </w:tcBorders>
            <w:hideMark/>
          </w:tcPr>
          <w:p w:rsidR="00BE2E17" w:rsidRDefault="00BE2E17" w:rsidP="00BE2E17">
            <w:pPr>
              <w:spacing w:after="0"/>
              <w:jc w:val="center"/>
              <w:rPr>
                <w:b/>
                <w:sz w:val="28"/>
                <w:szCs w:val="28"/>
              </w:rPr>
            </w:pPr>
            <w:r>
              <w:rPr>
                <w:b/>
                <w:sz w:val="28"/>
                <w:szCs w:val="28"/>
              </w:rPr>
              <w:t>Время</w:t>
            </w:r>
          </w:p>
        </w:tc>
        <w:tc>
          <w:tcPr>
            <w:tcW w:w="5956" w:type="dxa"/>
            <w:tcBorders>
              <w:top w:val="single" w:sz="4" w:space="0" w:color="auto"/>
              <w:left w:val="single" w:sz="4" w:space="0" w:color="auto"/>
              <w:bottom w:val="single" w:sz="4" w:space="0" w:color="auto"/>
              <w:right w:val="single" w:sz="4" w:space="0" w:color="auto"/>
            </w:tcBorders>
            <w:hideMark/>
          </w:tcPr>
          <w:p w:rsidR="00BE2E17" w:rsidRDefault="00BE2E17" w:rsidP="00BE2E17">
            <w:pPr>
              <w:spacing w:after="0"/>
              <w:jc w:val="center"/>
              <w:rPr>
                <w:b/>
                <w:sz w:val="28"/>
                <w:szCs w:val="28"/>
              </w:rPr>
            </w:pPr>
            <w:r>
              <w:rPr>
                <w:b/>
                <w:sz w:val="28"/>
                <w:szCs w:val="28"/>
              </w:rPr>
              <w:t>Мероприятия</w:t>
            </w:r>
          </w:p>
        </w:tc>
      </w:tr>
      <w:tr w:rsidR="00BE2E17" w:rsidRPr="00BE2E17" w:rsidTr="00BE2E17">
        <w:trPr>
          <w:trHeight w:val="269"/>
        </w:trPr>
        <w:tc>
          <w:tcPr>
            <w:tcW w:w="1613"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jc w:val="center"/>
              <w:rPr>
                <w:color w:val="FF0000"/>
                <w:sz w:val="26"/>
                <w:szCs w:val="26"/>
              </w:rPr>
            </w:pPr>
            <w:r w:rsidRPr="00BE2E17">
              <w:rPr>
                <w:color w:val="FF0000"/>
                <w:sz w:val="26"/>
                <w:szCs w:val="26"/>
              </w:rPr>
              <w:t>04-06.07.14</w:t>
            </w:r>
          </w:p>
        </w:tc>
        <w:tc>
          <w:tcPr>
            <w:tcW w:w="207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выезд: 04.07 21:15</w:t>
            </w:r>
          </w:p>
          <w:p w:rsidR="00BE2E17" w:rsidRPr="00BE2E17" w:rsidRDefault="00BE2E17" w:rsidP="00BE2E17">
            <w:pPr>
              <w:spacing w:after="0"/>
              <w:rPr>
                <w:color w:val="FF0000"/>
                <w:sz w:val="26"/>
                <w:szCs w:val="26"/>
              </w:rPr>
            </w:pPr>
            <w:r w:rsidRPr="00BE2E17">
              <w:rPr>
                <w:color w:val="FF0000"/>
                <w:sz w:val="26"/>
                <w:szCs w:val="26"/>
              </w:rPr>
              <w:t>прибытие 06.07</w:t>
            </w:r>
          </w:p>
          <w:p w:rsidR="00BE2E17" w:rsidRPr="00BE2E17" w:rsidRDefault="00BE2E17" w:rsidP="00BE2E17">
            <w:pPr>
              <w:spacing w:after="0"/>
              <w:rPr>
                <w:color w:val="FF0000"/>
                <w:sz w:val="26"/>
                <w:szCs w:val="26"/>
              </w:rPr>
            </w:pPr>
            <w:r w:rsidRPr="00BE2E17">
              <w:rPr>
                <w:color w:val="FF0000"/>
                <w:sz w:val="26"/>
                <w:szCs w:val="26"/>
              </w:rPr>
              <w:t>06:15</w:t>
            </w:r>
          </w:p>
        </w:tc>
        <w:tc>
          <w:tcPr>
            <w:tcW w:w="595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Дорога Москва – Ставрополь</w:t>
            </w:r>
          </w:p>
        </w:tc>
      </w:tr>
      <w:tr w:rsidR="00BE2E17" w:rsidRPr="00BE2E17" w:rsidTr="00BE2E17">
        <w:trPr>
          <w:trHeight w:val="269"/>
        </w:trPr>
        <w:tc>
          <w:tcPr>
            <w:tcW w:w="1613"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jc w:val="center"/>
              <w:rPr>
                <w:color w:val="FF0000"/>
                <w:sz w:val="26"/>
                <w:szCs w:val="26"/>
              </w:rPr>
            </w:pPr>
            <w:r w:rsidRPr="00BE2E17">
              <w:rPr>
                <w:color w:val="FF0000"/>
                <w:sz w:val="26"/>
                <w:szCs w:val="26"/>
              </w:rPr>
              <w:t>06.07.14</w:t>
            </w:r>
          </w:p>
        </w:tc>
        <w:tc>
          <w:tcPr>
            <w:tcW w:w="207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В течение дня</w:t>
            </w:r>
          </w:p>
        </w:tc>
        <w:tc>
          <w:tcPr>
            <w:tcW w:w="595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 xml:space="preserve">Прибытие и размещение участников полевого исследования в ауле </w:t>
            </w:r>
            <w:proofErr w:type="spellStart"/>
            <w:r w:rsidRPr="00BE2E17">
              <w:rPr>
                <w:color w:val="FF0000"/>
                <w:sz w:val="26"/>
                <w:szCs w:val="26"/>
              </w:rPr>
              <w:t>Бастунджи</w:t>
            </w:r>
            <w:proofErr w:type="spellEnd"/>
          </w:p>
        </w:tc>
      </w:tr>
      <w:tr w:rsidR="00BE2E17" w:rsidRPr="00BE2E17" w:rsidTr="00BE2E17">
        <w:trPr>
          <w:trHeight w:val="269"/>
        </w:trPr>
        <w:tc>
          <w:tcPr>
            <w:tcW w:w="1613"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jc w:val="center"/>
              <w:rPr>
                <w:color w:val="FF0000"/>
                <w:sz w:val="26"/>
                <w:szCs w:val="26"/>
              </w:rPr>
            </w:pPr>
            <w:r w:rsidRPr="00BE2E17">
              <w:rPr>
                <w:color w:val="FF0000"/>
                <w:sz w:val="26"/>
                <w:szCs w:val="26"/>
              </w:rPr>
              <w:t>06.07.14</w:t>
            </w:r>
          </w:p>
        </w:tc>
        <w:tc>
          <w:tcPr>
            <w:tcW w:w="207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17:00 – 19:00</w:t>
            </w:r>
          </w:p>
        </w:tc>
        <w:tc>
          <w:tcPr>
            <w:tcW w:w="595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Дополнительный инструктаж участников полевого исследования</w:t>
            </w:r>
          </w:p>
        </w:tc>
      </w:tr>
      <w:tr w:rsidR="00BE2E17" w:rsidRPr="00BE2E17" w:rsidTr="00BE2E17">
        <w:trPr>
          <w:trHeight w:val="269"/>
        </w:trPr>
        <w:tc>
          <w:tcPr>
            <w:tcW w:w="1613"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jc w:val="center"/>
              <w:rPr>
                <w:color w:val="FF0000"/>
                <w:sz w:val="26"/>
                <w:szCs w:val="26"/>
              </w:rPr>
            </w:pPr>
            <w:r w:rsidRPr="00BE2E17">
              <w:rPr>
                <w:color w:val="FF0000"/>
                <w:sz w:val="26"/>
                <w:szCs w:val="26"/>
              </w:rPr>
              <w:t>07.07.14</w:t>
            </w:r>
          </w:p>
        </w:tc>
        <w:tc>
          <w:tcPr>
            <w:tcW w:w="207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10:00 – 14:00</w:t>
            </w:r>
          </w:p>
        </w:tc>
        <w:tc>
          <w:tcPr>
            <w:tcW w:w="595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Сбор словаря</w:t>
            </w:r>
          </w:p>
        </w:tc>
      </w:tr>
      <w:tr w:rsidR="00BE2E17" w:rsidRPr="00BE2E17" w:rsidTr="00BE2E17">
        <w:trPr>
          <w:trHeight w:val="269"/>
        </w:trPr>
        <w:tc>
          <w:tcPr>
            <w:tcW w:w="1613"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jc w:val="center"/>
              <w:rPr>
                <w:color w:val="FF0000"/>
                <w:sz w:val="26"/>
                <w:szCs w:val="26"/>
              </w:rPr>
            </w:pPr>
            <w:r w:rsidRPr="00BE2E17">
              <w:rPr>
                <w:color w:val="FF0000"/>
                <w:sz w:val="26"/>
                <w:szCs w:val="26"/>
              </w:rPr>
              <w:t>07.07.14</w:t>
            </w:r>
          </w:p>
        </w:tc>
        <w:tc>
          <w:tcPr>
            <w:tcW w:w="207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17:00 – 19:00</w:t>
            </w:r>
          </w:p>
        </w:tc>
        <w:tc>
          <w:tcPr>
            <w:tcW w:w="595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Лекции преподавателей НИУ ВШЭ</w:t>
            </w:r>
          </w:p>
        </w:tc>
      </w:tr>
      <w:tr w:rsidR="00BE2E17" w:rsidRPr="00BE2E17" w:rsidTr="00BE2E17">
        <w:trPr>
          <w:trHeight w:val="269"/>
        </w:trPr>
        <w:tc>
          <w:tcPr>
            <w:tcW w:w="1613" w:type="dxa"/>
            <w:vMerge w:val="restart"/>
            <w:tcBorders>
              <w:top w:val="single" w:sz="4" w:space="0" w:color="auto"/>
              <w:left w:val="single" w:sz="4" w:space="0" w:color="auto"/>
              <w:bottom w:val="single" w:sz="4" w:space="0" w:color="auto"/>
              <w:right w:val="single" w:sz="4" w:space="0" w:color="auto"/>
            </w:tcBorders>
          </w:tcPr>
          <w:p w:rsidR="00BE2E17" w:rsidRPr="00BE2E17" w:rsidRDefault="00BE2E17" w:rsidP="00BE2E17">
            <w:pPr>
              <w:spacing w:after="0"/>
              <w:jc w:val="center"/>
              <w:rPr>
                <w:color w:val="FF0000"/>
                <w:sz w:val="26"/>
                <w:szCs w:val="26"/>
              </w:rPr>
            </w:pPr>
            <w:r w:rsidRPr="00BE2E17">
              <w:rPr>
                <w:color w:val="FF0000"/>
                <w:sz w:val="26"/>
                <w:szCs w:val="26"/>
              </w:rPr>
              <w:t xml:space="preserve">08.07.14 </w:t>
            </w:r>
            <w:r w:rsidRPr="00BE2E17">
              <w:rPr>
                <w:color w:val="FF0000"/>
                <w:sz w:val="26"/>
                <w:szCs w:val="26"/>
              </w:rPr>
              <w:noBreakHyphen/>
              <w:t> 13.07.14,</w:t>
            </w:r>
          </w:p>
          <w:p w:rsidR="00BE2E17" w:rsidRPr="00BE2E17" w:rsidRDefault="00BE2E17" w:rsidP="00BE2E17">
            <w:pPr>
              <w:spacing w:after="0"/>
              <w:jc w:val="center"/>
              <w:rPr>
                <w:color w:val="FF0000"/>
                <w:sz w:val="26"/>
                <w:szCs w:val="26"/>
              </w:rPr>
            </w:pPr>
            <w:r w:rsidRPr="00BE2E17">
              <w:rPr>
                <w:color w:val="FF0000"/>
                <w:sz w:val="26"/>
                <w:szCs w:val="26"/>
              </w:rPr>
              <w:t xml:space="preserve">15.07.14 </w:t>
            </w:r>
            <w:r w:rsidRPr="00BE2E17">
              <w:rPr>
                <w:color w:val="FF0000"/>
                <w:sz w:val="26"/>
                <w:szCs w:val="26"/>
              </w:rPr>
              <w:noBreakHyphen/>
              <w:t> 20.07.14</w:t>
            </w:r>
          </w:p>
          <w:p w:rsidR="00BE2E17" w:rsidRPr="00BE2E17" w:rsidRDefault="00BE2E17" w:rsidP="00BE2E17">
            <w:pPr>
              <w:spacing w:after="0"/>
              <w:jc w:val="center"/>
              <w:rPr>
                <w:color w:val="FF0000"/>
                <w:sz w:val="26"/>
                <w:szCs w:val="26"/>
              </w:rPr>
            </w:pPr>
          </w:p>
        </w:tc>
        <w:tc>
          <w:tcPr>
            <w:tcW w:w="207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10:00 – 14:00</w:t>
            </w:r>
          </w:p>
        </w:tc>
        <w:tc>
          <w:tcPr>
            <w:tcW w:w="595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Работа с информантами: сбор грамматического материала, расшифровка записанных текстов</w:t>
            </w:r>
          </w:p>
        </w:tc>
      </w:tr>
      <w:tr w:rsidR="00BE2E17" w:rsidRPr="00BE2E17" w:rsidTr="00BE2E17">
        <w:trPr>
          <w:trHeight w:val="269"/>
        </w:trPr>
        <w:tc>
          <w:tcPr>
            <w:tcW w:w="1613" w:type="dxa"/>
            <w:vMerge/>
            <w:tcBorders>
              <w:top w:val="single" w:sz="4" w:space="0" w:color="auto"/>
              <w:left w:val="single" w:sz="4" w:space="0" w:color="auto"/>
              <w:bottom w:val="single" w:sz="4" w:space="0" w:color="auto"/>
              <w:right w:val="single" w:sz="4" w:space="0" w:color="auto"/>
            </w:tcBorders>
            <w:vAlign w:val="center"/>
            <w:hideMark/>
          </w:tcPr>
          <w:p w:rsidR="00BE2E17" w:rsidRPr="00BE2E17" w:rsidRDefault="00BE2E17" w:rsidP="00BE2E17">
            <w:pPr>
              <w:spacing w:after="0"/>
              <w:rPr>
                <w:color w:val="FF0000"/>
                <w:sz w:val="26"/>
                <w:szCs w:val="26"/>
              </w:rPr>
            </w:pPr>
          </w:p>
        </w:tc>
        <w:tc>
          <w:tcPr>
            <w:tcW w:w="207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15:00 – 17:30, 20:00 – 21:00</w:t>
            </w:r>
          </w:p>
        </w:tc>
        <w:tc>
          <w:tcPr>
            <w:tcW w:w="595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Расшифровка и обработка собранного грамматического материала; консультации студентов-участников полевых исследований научными руководителями</w:t>
            </w:r>
          </w:p>
        </w:tc>
      </w:tr>
      <w:tr w:rsidR="00BE2E17" w:rsidRPr="00BE2E17" w:rsidTr="00BE2E17">
        <w:trPr>
          <w:trHeight w:val="269"/>
        </w:trPr>
        <w:tc>
          <w:tcPr>
            <w:tcW w:w="1613" w:type="dxa"/>
            <w:vMerge/>
            <w:tcBorders>
              <w:top w:val="single" w:sz="4" w:space="0" w:color="auto"/>
              <w:left w:val="single" w:sz="4" w:space="0" w:color="auto"/>
              <w:bottom w:val="single" w:sz="4" w:space="0" w:color="auto"/>
              <w:right w:val="single" w:sz="4" w:space="0" w:color="auto"/>
            </w:tcBorders>
            <w:vAlign w:val="center"/>
            <w:hideMark/>
          </w:tcPr>
          <w:p w:rsidR="00BE2E17" w:rsidRPr="00BE2E17" w:rsidRDefault="00BE2E17" w:rsidP="00BE2E17">
            <w:pPr>
              <w:spacing w:after="0"/>
              <w:rPr>
                <w:color w:val="FF0000"/>
                <w:sz w:val="26"/>
                <w:szCs w:val="26"/>
              </w:rPr>
            </w:pPr>
          </w:p>
        </w:tc>
        <w:tc>
          <w:tcPr>
            <w:tcW w:w="207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17:30 – 19:00</w:t>
            </w:r>
          </w:p>
        </w:tc>
        <w:tc>
          <w:tcPr>
            <w:tcW w:w="595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Экспедиционный научный семинар</w:t>
            </w:r>
          </w:p>
        </w:tc>
      </w:tr>
      <w:tr w:rsidR="00BE2E17" w:rsidRPr="00BE2E17" w:rsidTr="00BE2E17">
        <w:trPr>
          <w:trHeight w:val="269"/>
        </w:trPr>
        <w:tc>
          <w:tcPr>
            <w:tcW w:w="1613"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jc w:val="center"/>
              <w:rPr>
                <w:color w:val="FF0000"/>
                <w:sz w:val="26"/>
                <w:szCs w:val="26"/>
              </w:rPr>
            </w:pPr>
            <w:r w:rsidRPr="00BE2E17">
              <w:rPr>
                <w:color w:val="FF0000"/>
                <w:sz w:val="26"/>
                <w:szCs w:val="26"/>
              </w:rPr>
              <w:t>14.07.14</w:t>
            </w:r>
          </w:p>
        </w:tc>
        <w:tc>
          <w:tcPr>
            <w:tcW w:w="207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В течение дня</w:t>
            </w:r>
          </w:p>
        </w:tc>
        <w:tc>
          <w:tcPr>
            <w:tcW w:w="595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Выезд со студентами на экскурсию для ознакомления с культурным контекстом существования языка.</w:t>
            </w:r>
          </w:p>
        </w:tc>
      </w:tr>
      <w:tr w:rsidR="00BE2E17" w:rsidRPr="00BE2E17" w:rsidTr="00BE2E17">
        <w:trPr>
          <w:trHeight w:val="269"/>
        </w:trPr>
        <w:tc>
          <w:tcPr>
            <w:tcW w:w="1613"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jc w:val="center"/>
              <w:rPr>
                <w:color w:val="FF0000"/>
                <w:sz w:val="26"/>
                <w:szCs w:val="26"/>
              </w:rPr>
            </w:pPr>
            <w:r w:rsidRPr="00BE2E17">
              <w:rPr>
                <w:color w:val="FF0000"/>
                <w:sz w:val="26"/>
                <w:szCs w:val="26"/>
              </w:rPr>
              <w:t>21.07.14</w:t>
            </w:r>
          </w:p>
        </w:tc>
        <w:tc>
          <w:tcPr>
            <w:tcW w:w="207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В течение дня</w:t>
            </w:r>
          </w:p>
        </w:tc>
        <w:tc>
          <w:tcPr>
            <w:tcW w:w="595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Сбор и отъезд в Москву</w:t>
            </w:r>
          </w:p>
        </w:tc>
      </w:tr>
      <w:tr w:rsidR="00BE2E17" w:rsidRPr="00BE2E17" w:rsidTr="00BE2E17">
        <w:trPr>
          <w:trHeight w:val="269"/>
        </w:trPr>
        <w:tc>
          <w:tcPr>
            <w:tcW w:w="1613"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jc w:val="center"/>
              <w:rPr>
                <w:color w:val="FF0000"/>
                <w:sz w:val="26"/>
                <w:szCs w:val="26"/>
              </w:rPr>
            </w:pPr>
            <w:r w:rsidRPr="00BE2E17">
              <w:rPr>
                <w:color w:val="FF0000"/>
                <w:sz w:val="26"/>
                <w:szCs w:val="26"/>
              </w:rPr>
              <w:t xml:space="preserve">21.07.14 </w:t>
            </w:r>
            <w:r w:rsidRPr="00BE2E17">
              <w:rPr>
                <w:color w:val="FF0000"/>
                <w:sz w:val="26"/>
                <w:szCs w:val="26"/>
                <w:lang w:val="en-US"/>
              </w:rPr>
              <w:t>-</w:t>
            </w:r>
            <w:r w:rsidRPr="00BE2E17">
              <w:rPr>
                <w:color w:val="FF0000"/>
                <w:sz w:val="26"/>
                <w:szCs w:val="26"/>
              </w:rPr>
              <w:t>23.07.14</w:t>
            </w:r>
          </w:p>
        </w:tc>
        <w:tc>
          <w:tcPr>
            <w:tcW w:w="2076" w:type="dxa"/>
            <w:tcBorders>
              <w:top w:val="single" w:sz="4" w:space="0" w:color="auto"/>
              <w:left w:val="single" w:sz="4" w:space="0" w:color="auto"/>
              <w:bottom w:val="single" w:sz="4" w:space="0" w:color="auto"/>
              <w:right w:val="single" w:sz="4" w:space="0" w:color="auto"/>
            </w:tcBorders>
          </w:tcPr>
          <w:p w:rsidR="00BE2E17" w:rsidRPr="00BE2E17" w:rsidRDefault="00BE2E17" w:rsidP="00BE2E17">
            <w:pPr>
              <w:spacing w:after="0"/>
              <w:rPr>
                <w:color w:val="FF0000"/>
                <w:sz w:val="26"/>
                <w:szCs w:val="26"/>
              </w:rPr>
            </w:pPr>
          </w:p>
        </w:tc>
        <w:tc>
          <w:tcPr>
            <w:tcW w:w="5956" w:type="dxa"/>
            <w:tcBorders>
              <w:top w:val="single" w:sz="4" w:space="0" w:color="auto"/>
              <w:left w:val="single" w:sz="4" w:space="0" w:color="auto"/>
              <w:bottom w:val="single" w:sz="4" w:space="0" w:color="auto"/>
              <w:right w:val="single" w:sz="4" w:space="0" w:color="auto"/>
            </w:tcBorders>
            <w:hideMark/>
          </w:tcPr>
          <w:p w:rsidR="00BE2E17" w:rsidRPr="00BE2E17" w:rsidRDefault="00BE2E17" w:rsidP="00BE2E17">
            <w:pPr>
              <w:spacing w:after="0"/>
              <w:rPr>
                <w:color w:val="FF0000"/>
                <w:sz w:val="26"/>
                <w:szCs w:val="26"/>
              </w:rPr>
            </w:pPr>
            <w:r w:rsidRPr="00BE2E17">
              <w:rPr>
                <w:color w:val="FF0000"/>
                <w:sz w:val="26"/>
                <w:szCs w:val="26"/>
              </w:rPr>
              <w:t>Дорога Ставрополь – Москва</w:t>
            </w:r>
          </w:p>
        </w:tc>
      </w:tr>
    </w:tbl>
    <w:p w:rsidR="00BE2E17" w:rsidRDefault="00BE2E17" w:rsidP="00BE2E17">
      <w:pPr>
        <w:spacing w:line="240" w:lineRule="auto"/>
        <w:rPr>
          <w:sz w:val="28"/>
          <w:szCs w:val="28"/>
        </w:rPr>
      </w:pPr>
    </w:p>
    <w:p w:rsidR="00BE2E17" w:rsidRDefault="00BE2E17" w:rsidP="00BE2E17">
      <w:pPr>
        <w:spacing w:line="240" w:lineRule="auto"/>
        <w:rPr>
          <w:sz w:val="28"/>
          <w:szCs w:val="28"/>
        </w:rPr>
      </w:pPr>
    </w:p>
    <w:p w:rsidR="00DA3146" w:rsidRPr="00BE2E17" w:rsidRDefault="00BE2E17" w:rsidP="00BE2E17">
      <w:pPr>
        <w:spacing w:line="240" w:lineRule="auto"/>
        <w:rPr>
          <w:sz w:val="28"/>
          <w:szCs w:val="28"/>
        </w:rPr>
      </w:pPr>
      <w:r>
        <w:rPr>
          <w:sz w:val="28"/>
          <w:szCs w:val="28"/>
        </w:rPr>
        <w:t>Руководитель практики</w:t>
      </w:r>
      <w:r>
        <w:rPr>
          <w:sz w:val="28"/>
          <w:szCs w:val="28"/>
        </w:rPr>
        <w:tab/>
      </w:r>
      <w:r w:rsidRPr="00BE2E17">
        <w:rPr>
          <w:color w:val="FF0000"/>
          <w:sz w:val="28"/>
          <w:szCs w:val="28"/>
        </w:rPr>
        <w:t xml:space="preserve">                                                               к.ф.н. И.И. Иванов</w:t>
      </w:r>
      <w:r w:rsidR="00DA3146">
        <w:br w:type="page"/>
      </w:r>
    </w:p>
    <w:p w:rsidR="00A721B5" w:rsidRDefault="00833A13" w:rsidP="00E867E0">
      <w:pPr>
        <w:pStyle w:val="2"/>
        <w:numPr>
          <w:ilvl w:val="0"/>
          <w:numId w:val="11"/>
        </w:numPr>
        <w:ind w:left="426"/>
        <w:jc w:val="left"/>
      </w:pPr>
      <w:bookmarkStart w:id="30" w:name="_Ref411258063"/>
      <w:bookmarkStart w:id="31" w:name="_Toc412638955"/>
      <w:r w:rsidRPr="00833A13">
        <w:lastRenderedPageBreak/>
        <w:t>Правила техники безопасности</w:t>
      </w:r>
      <w:bookmarkEnd w:id="30"/>
      <w:bookmarkEnd w:id="31"/>
    </w:p>
    <w:tbl>
      <w:tblPr>
        <w:tblW w:w="0" w:type="auto"/>
        <w:tblInd w:w="5814" w:type="dxa"/>
        <w:tblLook w:val="04A0" w:firstRow="1" w:lastRow="0" w:firstColumn="1" w:lastColumn="0" w:noHBand="0" w:noVBand="1"/>
      </w:tblPr>
      <w:tblGrid>
        <w:gridCol w:w="3751"/>
      </w:tblGrid>
      <w:tr w:rsidR="004A70FA" w:rsidTr="004A70FA">
        <w:trPr>
          <w:trHeight w:val="1523"/>
        </w:trPr>
        <w:tc>
          <w:tcPr>
            <w:tcW w:w="0" w:type="auto"/>
            <w:hideMark/>
          </w:tcPr>
          <w:p w:rsidR="004A70FA" w:rsidRDefault="004A70FA" w:rsidP="004A70FA">
            <w:pPr>
              <w:spacing w:after="0" w:line="240" w:lineRule="auto"/>
              <w:rPr>
                <w:rFonts w:ascii="Times New Roman" w:eastAsia="Times New Roman" w:hAnsi="Times New Roman"/>
                <w:sz w:val="26"/>
                <w:szCs w:val="26"/>
              </w:rPr>
            </w:pPr>
            <w:bookmarkStart w:id="32" w:name="XuEm+slVlkTF9Dzs9AOLhA"/>
            <w:bookmarkEnd w:id="32"/>
            <w:r>
              <w:rPr>
                <w:rFonts w:ascii="Times New Roman" w:hAnsi="Times New Roman"/>
                <w:sz w:val="26"/>
                <w:szCs w:val="26"/>
              </w:rPr>
              <w:t>Приложение</w:t>
            </w:r>
          </w:p>
          <w:p w:rsidR="004A70FA" w:rsidRDefault="004A70FA" w:rsidP="004A70FA">
            <w:pPr>
              <w:spacing w:after="0" w:line="240" w:lineRule="auto"/>
              <w:rPr>
                <w:rFonts w:ascii="Times New Roman" w:hAnsi="Times New Roman"/>
                <w:sz w:val="26"/>
                <w:szCs w:val="26"/>
              </w:rPr>
            </w:pPr>
            <w:r>
              <w:rPr>
                <w:rFonts w:ascii="Times New Roman" w:hAnsi="Times New Roman"/>
                <w:sz w:val="26"/>
                <w:szCs w:val="26"/>
              </w:rPr>
              <w:t>УТВЕРЖДЕНО</w:t>
            </w:r>
          </w:p>
          <w:p w:rsidR="004A70FA" w:rsidRDefault="004A70FA" w:rsidP="004A70FA">
            <w:pPr>
              <w:spacing w:after="0" w:line="240" w:lineRule="auto"/>
              <w:rPr>
                <w:rFonts w:ascii="Times New Roman" w:hAnsi="Times New Roman"/>
                <w:sz w:val="26"/>
                <w:szCs w:val="26"/>
              </w:rPr>
            </w:pPr>
            <w:r>
              <w:rPr>
                <w:rFonts w:ascii="Times New Roman" w:hAnsi="Times New Roman"/>
                <w:sz w:val="26"/>
                <w:szCs w:val="26"/>
              </w:rPr>
              <w:t>приказом НИУ ВШЭ</w:t>
            </w:r>
          </w:p>
          <w:p w:rsidR="004A70FA" w:rsidRDefault="004A70FA" w:rsidP="004A70FA">
            <w:pPr>
              <w:spacing w:after="0" w:line="240" w:lineRule="auto"/>
              <w:rPr>
                <w:rFonts w:eastAsia="Times New Roman" w:cs="Times New Roman"/>
              </w:rPr>
            </w:pPr>
            <w:r>
              <w:rPr>
                <w:rFonts w:ascii="Times New Roman" w:hAnsi="Times New Roman"/>
                <w:sz w:val="26"/>
                <w:szCs w:val="26"/>
              </w:rPr>
              <w:t xml:space="preserve">от </w:t>
            </w:r>
            <w:r>
              <w:rPr>
                <w:u w:val="single"/>
              </w:rPr>
              <w:t>02.07.2013 г</w:t>
            </w:r>
            <w:r>
              <w:rPr>
                <w:rFonts w:ascii="Times New Roman" w:hAnsi="Times New Roman"/>
                <w:sz w:val="26"/>
                <w:szCs w:val="26"/>
              </w:rPr>
              <w:t>. №</w:t>
            </w:r>
            <w:r>
              <w:t xml:space="preserve"> </w:t>
            </w:r>
            <w:r>
              <w:rPr>
                <w:u w:val="single"/>
              </w:rPr>
              <w:t>6.18.1-01/0207-04</w:t>
            </w:r>
          </w:p>
        </w:tc>
      </w:tr>
    </w:tbl>
    <w:p w:rsidR="004A70FA" w:rsidRPr="004A70FA" w:rsidRDefault="004A70FA" w:rsidP="004A70FA">
      <w:pPr>
        <w:jc w:val="center"/>
        <w:rPr>
          <w:rFonts w:ascii="Times New Roman" w:hAnsi="Times New Roman" w:cs="Times New Roman"/>
          <w:b/>
          <w:sz w:val="28"/>
          <w:szCs w:val="28"/>
          <w:lang w:val="x-none"/>
        </w:rPr>
      </w:pPr>
      <w:r w:rsidRPr="004A70FA">
        <w:rPr>
          <w:rFonts w:ascii="Times New Roman" w:hAnsi="Times New Roman" w:cs="Times New Roman"/>
          <w:b/>
          <w:sz w:val="28"/>
          <w:szCs w:val="28"/>
        </w:rPr>
        <w:t xml:space="preserve">Правила техники безопасности </w:t>
      </w:r>
      <w:r w:rsidRPr="004A70FA">
        <w:rPr>
          <w:rFonts w:ascii="Times New Roman" w:hAnsi="Times New Roman" w:cs="Times New Roman"/>
          <w:b/>
          <w:sz w:val="28"/>
          <w:szCs w:val="28"/>
        </w:rPr>
        <w:br/>
        <w:t>при проведении практик студентов Национального исследовательского университета «Высшая школа экономики»</w:t>
      </w:r>
    </w:p>
    <w:p w:rsidR="004A70FA" w:rsidRPr="00D43609" w:rsidRDefault="004A70FA" w:rsidP="00D43609">
      <w:pPr>
        <w:jc w:val="center"/>
        <w:rPr>
          <w:rFonts w:asciiTheme="majorHAnsi" w:hAnsiTheme="majorHAnsi" w:cs="Times New Roman"/>
          <w:b/>
          <w:sz w:val="28"/>
          <w:szCs w:val="28"/>
        </w:rPr>
      </w:pPr>
      <w:r w:rsidRPr="00D43609">
        <w:rPr>
          <w:rFonts w:asciiTheme="majorHAnsi" w:hAnsiTheme="majorHAnsi" w:cs="Times New Roman"/>
          <w:b/>
          <w:sz w:val="28"/>
          <w:szCs w:val="28"/>
        </w:rPr>
        <w:t>1. Общие положения</w:t>
      </w:r>
    </w:p>
    <w:p w:rsidR="004A70FA" w:rsidRDefault="004A70FA" w:rsidP="004A70FA">
      <w:pPr>
        <w:pStyle w:val="Default"/>
        <w:spacing w:line="360" w:lineRule="auto"/>
        <w:ind w:firstLine="708"/>
        <w:jc w:val="both"/>
        <w:rPr>
          <w:color w:val="auto"/>
          <w:sz w:val="26"/>
          <w:szCs w:val="26"/>
        </w:rPr>
      </w:pPr>
      <w:r>
        <w:rPr>
          <w:color w:val="auto"/>
          <w:sz w:val="26"/>
          <w:szCs w:val="26"/>
        </w:rPr>
        <w:t xml:space="preserve">1.1. Настоящие Правила определяют основные положения и нормы, регламентирующие организацию техники безопасности студентов и работников НИУ ВШЭ, направляемых </w:t>
      </w:r>
      <w:r>
        <w:rPr>
          <w:iCs/>
          <w:color w:val="auto"/>
          <w:sz w:val="26"/>
          <w:szCs w:val="26"/>
        </w:rPr>
        <w:t>в соответствии с утвержденными рабочими учебными планами и графиком учебного процесса</w:t>
      </w:r>
      <w:r>
        <w:rPr>
          <w:color w:val="auto"/>
          <w:sz w:val="26"/>
          <w:szCs w:val="26"/>
        </w:rPr>
        <w:t xml:space="preserve"> для  проведения учебных или производственных практик</w:t>
      </w:r>
      <w:r>
        <w:rPr>
          <w:rStyle w:val="ad"/>
          <w:color w:val="auto"/>
          <w:sz w:val="26"/>
          <w:szCs w:val="26"/>
        </w:rPr>
        <w:footnoteReference w:id="13"/>
      </w:r>
      <w:r>
        <w:rPr>
          <w:color w:val="auto"/>
          <w:sz w:val="26"/>
          <w:szCs w:val="26"/>
        </w:rPr>
        <w:t xml:space="preserve">, реализуемых с выездом к местам их проведения (далее Экспедиция). Правила безопасности во время проведения Экспедиции должны знать все ее участники и их исполнение обязательно 24 часа в сутки. </w:t>
      </w:r>
    </w:p>
    <w:p w:rsidR="004A70FA" w:rsidRDefault="004A70FA" w:rsidP="004A70FA">
      <w:pPr>
        <w:spacing w:before="120" w:line="360" w:lineRule="auto"/>
        <w:ind w:firstLine="708"/>
        <w:jc w:val="both"/>
        <w:rPr>
          <w:rFonts w:ascii="Times New Roman" w:hAnsi="Times New Roman"/>
          <w:sz w:val="26"/>
          <w:szCs w:val="26"/>
        </w:rPr>
      </w:pPr>
      <w:r>
        <w:rPr>
          <w:rFonts w:ascii="Times New Roman" w:hAnsi="Times New Roman"/>
          <w:sz w:val="26"/>
          <w:szCs w:val="26"/>
        </w:rPr>
        <w:t xml:space="preserve">1.2. Успех в выполнении учебных планов, сохранение здоровья и жизни студентов и работников во многом зависит от четкого выполнения норм и правил по технике безопасности. Высокая требовательность руководителей и постоянный контроль над дисциплиной и выполнением требований правил безопасности студентами, сознательное и технически грамотное отношение руководителей к исполнению своих должностных обязанностей позволяет исключить случаи травматизма и заболеваний при проведении Экспедиций. Однако участники учебных Экспедиций должны помнить, что сохранение жизни и здоровья, успешное выполнение учебных планов зависит от дисциплинированности самих участников, от четкой организации работ, исполнения команд руководителей и строгого выполнения распорядка дня. Необдуманные действия одного </w:t>
      </w:r>
      <w:r>
        <w:rPr>
          <w:rFonts w:ascii="Times New Roman" w:hAnsi="Times New Roman"/>
          <w:sz w:val="26"/>
          <w:szCs w:val="26"/>
        </w:rPr>
        <w:lastRenderedPageBreak/>
        <w:t>(пренебрежение опасностью, употребление спиртных напитков и др.) могут поставить под угрозу безопасность других участников Экспедиции или же сорвать ее проведение.</w:t>
      </w:r>
    </w:p>
    <w:p w:rsidR="004A70FA" w:rsidRDefault="004A70FA" w:rsidP="004A70FA">
      <w:pPr>
        <w:spacing w:before="120" w:line="360" w:lineRule="auto"/>
        <w:ind w:firstLine="708"/>
        <w:jc w:val="both"/>
        <w:rPr>
          <w:rFonts w:ascii="Times New Roman" w:hAnsi="Times New Roman"/>
          <w:sz w:val="26"/>
          <w:szCs w:val="26"/>
        </w:rPr>
      </w:pPr>
      <w:r>
        <w:rPr>
          <w:rFonts w:ascii="Times New Roman" w:hAnsi="Times New Roman"/>
          <w:sz w:val="26"/>
          <w:szCs w:val="26"/>
        </w:rPr>
        <w:t>1.3. Основанием для допуска к Экспедициям является приказ проректора, координирующего работу со студентами, о направлении студентов факультета/ отделения (далее Факультет) на практику.</w:t>
      </w:r>
    </w:p>
    <w:p w:rsidR="004A70FA" w:rsidRDefault="004A70FA" w:rsidP="004A70FA">
      <w:pPr>
        <w:spacing w:before="120" w:line="360" w:lineRule="auto"/>
        <w:ind w:firstLine="708"/>
        <w:jc w:val="both"/>
        <w:rPr>
          <w:rFonts w:ascii="Times New Roman" w:hAnsi="Times New Roman"/>
          <w:sz w:val="26"/>
          <w:szCs w:val="26"/>
        </w:rPr>
      </w:pPr>
      <w:r>
        <w:rPr>
          <w:rFonts w:ascii="Times New Roman" w:hAnsi="Times New Roman"/>
          <w:sz w:val="26"/>
          <w:szCs w:val="26"/>
        </w:rPr>
        <w:t>1.4. На время проведения Экспедиции приказом о направлении студентов на практику назначается руководитель, из числа преподавателей Факультета. Руководитель Экспедиции подчиняется декану</w:t>
      </w:r>
      <w:r>
        <w:rPr>
          <w:rStyle w:val="ad"/>
          <w:sz w:val="26"/>
          <w:szCs w:val="26"/>
        </w:rPr>
        <w:footnoteReference w:id="14"/>
      </w:r>
      <w:r>
        <w:rPr>
          <w:rFonts w:ascii="Times New Roman" w:hAnsi="Times New Roman"/>
          <w:sz w:val="26"/>
          <w:szCs w:val="26"/>
        </w:rPr>
        <w:t xml:space="preserve"> Факультета. Руководитель несет ответственность за соблюдение сроков проведения Экспедиции, выполнение ее программы</w:t>
      </w:r>
      <w:r>
        <w:rPr>
          <w:rStyle w:val="ad"/>
          <w:sz w:val="26"/>
          <w:szCs w:val="26"/>
        </w:rPr>
        <w:footnoteReference w:id="15"/>
      </w:r>
      <w:r>
        <w:rPr>
          <w:rFonts w:ascii="Times New Roman" w:hAnsi="Times New Roman"/>
          <w:sz w:val="26"/>
          <w:szCs w:val="26"/>
        </w:rPr>
        <w:t>, за соблюдение студентами правил техники безопасности, в том числе организует  ознакомление с настоящими Правилами.</w:t>
      </w:r>
    </w:p>
    <w:p w:rsidR="004A70FA" w:rsidRPr="00D43609" w:rsidRDefault="004A70FA" w:rsidP="00D43609">
      <w:pPr>
        <w:jc w:val="center"/>
        <w:rPr>
          <w:rFonts w:asciiTheme="majorHAnsi" w:hAnsiTheme="majorHAnsi" w:cs="Times New Roman"/>
          <w:b/>
          <w:sz w:val="28"/>
          <w:szCs w:val="28"/>
        </w:rPr>
      </w:pPr>
      <w:r w:rsidRPr="00D43609">
        <w:rPr>
          <w:rFonts w:asciiTheme="majorHAnsi" w:hAnsiTheme="majorHAnsi" w:cs="Times New Roman"/>
          <w:b/>
          <w:sz w:val="28"/>
          <w:szCs w:val="28"/>
        </w:rPr>
        <w:t>2. Подготовка к проведению Экспедиции</w:t>
      </w:r>
    </w:p>
    <w:p w:rsidR="004A70FA" w:rsidRPr="004A70FA" w:rsidRDefault="004A70FA" w:rsidP="004A70FA">
      <w:pPr>
        <w:pStyle w:val="Default"/>
        <w:spacing w:line="360" w:lineRule="auto"/>
        <w:ind w:firstLine="708"/>
        <w:jc w:val="both"/>
        <w:rPr>
          <w:color w:val="auto"/>
          <w:sz w:val="26"/>
          <w:szCs w:val="26"/>
        </w:rPr>
      </w:pPr>
      <w:r w:rsidRPr="004A70FA">
        <w:rPr>
          <w:color w:val="auto"/>
          <w:sz w:val="26"/>
          <w:szCs w:val="26"/>
        </w:rPr>
        <w:t>2.1. Перед каждой Экспедицией руководитель знакомит всех участников Экспедиции с настоящими Правилами, о чем делается запись в  Журнале регистрации (</w:t>
      </w:r>
      <w:r w:rsidR="005E724B" w:rsidRPr="005E724B">
        <w:rPr>
          <w:b/>
          <w:color w:val="auto"/>
          <w:sz w:val="26"/>
          <w:szCs w:val="26"/>
        </w:rPr>
        <w:fldChar w:fldCharType="begin"/>
      </w:r>
      <w:r w:rsidR="005E724B" w:rsidRPr="005E724B">
        <w:rPr>
          <w:b/>
          <w:color w:val="auto"/>
          <w:sz w:val="26"/>
          <w:szCs w:val="26"/>
        </w:rPr>
        <w:instrText xml:space="preserve"> REF _Ref412630823 \r \h </w:instrText>
      </w:r>
      <w:r w:rsidR="005E724B">
        <w:rPr>
          <w:b/>
          <w:color w:val="auto"/>
          <w:sz w:val="26"/>
          <w:szCs w:val="26"/>
        </w:rPr>
        <w:instrText xml:space="preserve"> \* MERGEFORMAT </w:instrText>
      </w:r>
      <w:r w:rsidR="005E724B" w:rsidRPr="005E724B">
        <w:rPr>
          <w:b/>
          <w:color w:val="auto"/>
          <w:sz w:val="26"/>
          <w:szCs w:val="26"/>
        </w:rPr>
      </w:r>
      <w:r w:rsidR="005E724B" w:rsidRPr="005E724B">
        <w:rPr>
          <w:b/>
          <w:color w:val="auto"/>
          <w:sz w:val="26"/>
          <w:szCs w:val="26"/>
        </w:rPr>
        <w:fldChar w:fldCharType="separate"/>
      </w:r>
      <w:r w:rsidR="00DF7465">
        <w:rPr>
          <w:b/>
          <w:color w:val="auto"/>
          <w:sz w:val="26"/>
          <w:szCs w:val="26"/>
        </w:rPr>
        <w:t>Приложение №10</w:t>
      </w:r>
      <w:r w:rsidR="005E724B" w:rsidRPr="005E724B">
        <w:rPr>
          <w:b/>
          <w:color w:val="auto"/>
          <w:sz w:val="26"/>
          <w:szCs w:val="26"/>
        </w:rPr>
        <w:fldChar w:fldCharType="end"/>
      </w:r>
      <w:r w:rsidRPr="004A70FA">
        <w:rPr>
          <w:color w:val="auto"/>
          <w:sz w:val="26"/>
          <w:szCs w:val="26"/>
        </w:rPr>
        <w:t xml:space="preserve"> к настоящим  Правилам) (далее Журнал). Все участники Экспедиции должны расписаться в Журнале, подтверждая, что с правилами техники безопасности они ознакомлены, и студент обязуется при осуществлении своей работы во время проведения Экспедиции строго выполнять требования по технике безопасности. Руководитель Экспедиции не имеет право допускать к работе лиц, не ознакомившихся с Правилами. </w:t>
      </w:r>
    </w:p>
    <w:p w:rsidR="004A70FA" w:rsidRDefault="004A70FA" w:rsidP="004A70FA">
      <w:pPr>
        <w:pStyle w:val="Default"/>
        <w:spacing w:line="360" w:lineRule="auto"/>
        <w:ind w:firstLine="708"/>
        <w:jc w:val="both"/>
        <w:rPr>
          <w:color w:val="auto"/>
          <w:sz w:val="26"/>
          <w:szCs w:val="26"/>
        </w:rPr>
      </w:pPr>
      <w:r w:rsidRPr="004A70FA">
        <w:rPr>
          <w:color w:val="auto"/>
          <w:sz w:val="26"/>
          <w:szCs w:val="26"/>
        </w:rPr>
        <w:t>2.2. Повторное ознакомление с Правилами проводится руководителем в случае нарушения студентами правил техники безопасности с последующей</w:t>
      </w:r>
      <w:r>
        <w:rPr>
          <w:color w:val="auto"/>
          <w:sz w:val="26"/>
          <w:szCs w:val="26"/>
        </w:rPr>
        <w:t xml:space="preserve"> записью в Журнале. </w:t>
      </w:r>
    </w:p>
    <w:p w:rsidR="004A70FA" w:rsidRDefault="004A70FA" w:rsidP="004A70FA">
      <w:pPr>
        <w:spacing w:before="120" w:line="360" w:lineRule="auto"/>
        <w:ind w:firstLine="708"/>
        <w:jc w:val="both"/>
        <w:rPr>
          <w:rFonts w:ascii="Times New Roman" w:hAnsi="Times New Roman"/>
          <w:sz w:val="26"/>
          <w:szCs w:val="26"/>
        </w:rPr>
      </w:pPr>
      <w:r>
        <w:rPr>
          <w:rFonts w:ascii="Times New Roman" w:hAnsi="Times New Roman"/>
          <w:sz w:val="26"/>
          <w:szCs w:val="26"/>
        </w:rPr>
        <w:t xml:space="preserve">2.4. Содержание правил техники безопасности строится с учетом специфики целей, задач и содержания программ Экспедиций (археологической, лингвистической и др.), а также природных особенностей района ее проведения. </w:t>
      </w:r>
      <w:r>
        <w:rPr>
          <w:rFonts w:ascii="Times New Roman" w:hAnsi="Times New Roman"/>
          <w:sz w:val="26"/>
          <w:szCs w:val="26"/>
        </w:rPr>
        <w:lastRenderedPageBreak/>
        <w:t>Распоряжения/ указания руководителя Экспедиции или его заместителя, касающиеся организации техники безопасности, должны неукоснительно выполняться всеми студентами, участвующими в Экспедиции. Руководитель Экспедиции обязан фиксировать любые нарушения правил техники безопасности. Руководитель вправе принять решение об отстранении от практики студента, допустившего нарушение правил техники безопасности. Студент, отстраненный от участия в практике, считается не выполнившим программу практики без уважительной причины и имеющим академическую задолженность. В случае повторного нарушения правил техники безопасности Руководителем Экспедиции составляется акт</w:t>
      </w:r>
      <w:r>
        <w:rPr>
          <w:rStyle w:val="ad"/>
          <w:sz w:val="26"/>
          <w:szCs w:val="26"/>
        </w:rPr>
        <w:footnoteReference w:id="16"/>
      </w:r>
      <w:r>
        <w:rPr>
          <w:rFonts w:ascii="Times New Roman" w:hAnsi="Times New Roman"/>
          <w:sz w:val="26"/>
          <w:szCs w:val="26"/>
        </w:rPr>
        <w:t>, отражающий факт совершения проступка. Руководитель Факультета вправе принять решение о применении к студенту мер дисциплинарного взыскания в соответствии с Правилами внутреннего распорядка Национального исследовательского университета «Высшая школа экономики».</w:t>
      </w:r>
    </w:p>
    <w:p w:rsidR="004A70FA" w:rsidRPr="00D43609" w:rsidRDefault="004A70FA" w:rsidP="00D43609">
      <w:pPr>
        <w:jc w:val="center"/>
        <w:rPr>
          <w:rFonts w:asciiTheme="majorHAnsi" w:hAnsiTheme="majorHAnsi" w:cs="Times New Roman"/>
          <w:b/>
          <w:sz w:val="28"/>
          <w:szCs w:val="28"/>
        </w:rPr>
      </w:pPr>
      <w:bookmarkStart w:id="33" w:name="IZNXgeh05jfHymYmJBjqqg"/>
      <w:r w:rsidRPr="00D43609">
        <w:rPr>
          <w:rFonts w:asciiTheme="majorHAnsi" w:hAnsiTheme="majorHAnsi" w:cs="Times New Roman"/>
          <w:b/>
          <w:sz w:val="28"/>
          <w:szCs w:val="28"/>
        </w:rPr>
        <w:t>3. Переезд к месту проведения Экспедиции и обратно</w:t>
      </w:r>
      <w:bookmarkEnd w:id="33"/>
    </w:p>
    <w:p w:rsidR="004A70FA" w:rsidRDefault="004A70FA" w:rsidP="004A70FA">
      <w:pPr>
        <w:spacing w:before="120" w:line="360" w:lineRule="auto"/>
        <w:ind w:firstLine="708"/>
        <w:jc w:val="both"/>
        <w:rPr>
          <w:rFonts w:eastAsia="Times New Roman"/>
          <w:sz w:val="26"/>
          <w:szCs w:val="26"/>
        </w:rPr>
      </w:pPr>
      <w:r>
        <w:rPr>
          <w:rFonts w:ascii="Times New Roman" w:hAnsi="Times New Roman"/>
          <w:sz w:val="26"/>
          <w:szCs w:val="26"/>
        </w:rPr>
        <w:t>3.1. Выезд студентов в Экспедицию (возвращение из Экспедиции) осуществляется либо централизованно под руководством ответственного за проведение Экспедиции лица, либо, по согласованию с руководителем Экспедиции, самостоятельно. Самостоятельный переезд допускается только студентами, достигшими совершеннолетия.</w:t>
      </w:r>
    </w:p>
    <w:p w:rsidR="004A70FA" w:rsidRDefault="004A70FA" w:rsidP="004A70FA">
      <w:pPr>
        <w:spacing w:after="240" w:line="360" w:lineRule="auto"/>
        <w:ind w:firstLine="708"/>
        <w:jc w:val="both"/>
        <w:rPr>
          <w:rFonts w:ascii="Times New Roman" w:hAnsi="Times New Roman"/>
          <w:sz w:val="26"/>
          <w:szCs w:val="26"/>
        </w:rPr>
      </w:pPr>
      <w:r>
        <w:rPr>
          <w:rFonts w:ascii="Times New Roman" w:hAnsi="Times New Roman"/>
          <w:sz w:val="26"/>
          <w:szCs w:val="26"/>
        </w:rPr>
        <w:t xml:space="preserve">3.2. На вокзалах, станциях, в общественном транспорте студенты должны вести себя дисциплинированно и выполнять все распоряжения руководителя Экспедиции. Во время переездов студенты должны выполнять требования работников транспорта. При возникновении непредвиденных ситуаций с окружающими или работниками транспорта на вокзалах, станциях при посадке или при движении транспортного средства, студенты обязаны пригласить руководителя Экспедиции для выяснения обстоятельств и разрешения указанных ситуаций. </w:t>
      </w:r>
    </w:p>
    <w:p w:rsidR="004A70FA" w:rsidRDefault="004A70FA" w:rsidP="004A70FA">
      <w:pPr>
        <w:spacing w:before="120" w:line="360" w:lineRule="auto"/>
        <w:ind w:firstLine="708"/>
        <w:jc w:val="both"/>
        <w:rPr>
          <w:rFonts w:ascii="Times New Roman" w:hAnsi="Times New Roman"/>
          <w:sz w:val="26"/>
          <w:szCs w:val="26"/>
        </w:rPr>
      </w:pPr>
      <w:r>
        <w:rPr>
          <w:rFonts w:ascii="Times New Roman" w:hAnsi="Times New Roman"/>
          <w:sz w:val="26"/>
          <w:szCs w:val="26"/>
        </w:rPr>
        <w:t xml:space="preserve">3.3. В период проведения Экспедиции студенты могут  пользоваться общественным транспортом, такси и частными автомобильными средствами без </w:t>
      </w:r>
      <w:r>
        <w:rPr>
          <w:rFonts w:ascii="Times New Roman" w:hAnsi="Times New Roman"/>
          <w:sz w:val="26"/>
          <w:szCs w:val="26"/>
        </w:rPr>
        <w:lastRenderedPageBreak/>
        <w:t xml:space="preserve">сопровождения, только получив предварительное разрешение руководителя Экспедиции или его заместителя. </w:t>
      </w:r>
    </w:p>
    <w:p w:rsidR="004A70FA" w:rsidRDefault="004A70FA" w:rsidP="004A70FA">
      <w:pPr>
        <w:spacing w:after="240" w:line="360" w:lineRule="auto"/>
        <w:ind w:firstLine="708"/>
        <w:jc w:val="both"/>
        <w:rPr>
          <w:rFonts w:ascii="Times New Roman" w:hAnsi="Times New Roman"/>
          <w:sz w:val="26"/>
          <w:szCs w:val="26"/>
        </w:rPr>
      </w:pPr>
      <w:r>
        <w:rPr>
          <w:rFonts w:ascii="Times New Roman" w:hAnsi="Times New Roman"/>
          <w:sz w:val="26"/>
          <w:szCs w:val="26"/>
        </w:rPr>
        <w:t>3.4. Во всех случаях пешего движения по транспортным магистралям, при их переходе студенты должны руководствоваться правилами дорожного движения. При движении группы вдоль шоссе, необходимо идти по левой обочине не более двух человек в ряду. При приближении машины максимально сместиться влево, пропуская автомобиль. Движение по автомагистралям (даже по обочинам) в темное время суток запрещено.</w:t>
      </w:r>
    </w:p>
    <w:p w:rsidR="004A70FA" w:rsidRPr="00D43609" w:rsidRDefault="004A70FA" w:rsidP="00D43609">
      <w:pPr>
        <w:jc w:val="center"/>
        <w:rPr>
          <w:rFonts w:asciiTheme="majorHAnsi" w:hAnsiTheme="majorHAnsi" w:cs="Times New Roman"/>
          <w:b/>
          <w:sz w:val="28"/>
          <w:szCs w:val="28"/>
        </w:rPr>
      </w:pPr>
      <w:bookmarkStart w:id="34" w:name="povXZ4UnVkDplUMoFpCYQA"/>
      <w:r w:rsidRPr="00D43609">
        <w:rPr>
          <w:rFonts w:asciiTheme="majorHAnsi" w:hAnsiTheme="majorHAnsi" w:cs="Times New Roman"/>
          <w:b/>
          <w:sz w:val="28"/>
          <w:szCs w:val="28"/>
        </w:rPr>
        <w:t xml:space="preserve">4. </w:t>
      </w:r>
      <w:bookmarkEnd w:id="34"/>
      <w:r w:rsidRPr="00D43609">
        <w:rPr>
          <w:rFonts w:asciiTheme="majorHAnsi" w:hAnsiTheme="majorHAnsi" w:cs="Times New Roman"/>
          <w:b/>
          <w:sz w:val="28"/>
          <w:szCs w:val="28"/>
        </w:rPr>
        <w:t>Организация лагеря</w:t>
      </w:r>
    </w:p>
    <w:p w:rsidR="004A70FA" w:rsidRDefault="004A70FA" w:rsidP="004A70FA">
      <w:pPr>
        <w:tabs>
          <w:tab w:val="left" w:pos="720"/>
        </w:tabs>
        <w:spacing w:before="120" w:line="360" w:lineRule="auto"/>
        <w:jc w:val="both"/>
        <w:rPr>
          <w:rFonts w:ascii="Times New Roman" w:eastAsia="Times New Roman" w:hAnsi="Times New Roman"/>
          <w:sz w:val="26"/>
          <w:szCs w:val="26"/>
        </w:rPr>
      </w:pPr>
      <w:r>
        <w:rPr>
          <w:rFonts w:ascii="Times New Roman" w:hAnsi="Times New Roman"/>
          <w:sz w:val="26"/>
          <w:szCs w:val="26"/>
        </w:rPr>
        <w:tab/>
        <w:t xml:space="preserve">4.1. Если программа Экспедиции предполагает размещение в лагере, места стоянки должны выбираться руководителем Экспедиции в удобных для размещения людей местах, обеспечивающих безопасность и наилучшее удовлетворение бытовых и гигиенических требований.  Руководство Экспедиции должно знать месторасположения ближайших медицинских учреждений и учреждений правоохранительных органов в районе размещения лагеря. Запрещается располагать лагерь у подножья крутых и обрывистых склонов, на дне ущелий и сухих русел, на низких затопляемых и обрывистых легко размываемых берегах, под крутыми склонами с большими деревьями, на </w:t>
      </w:r>
      <w:proofErr w:type="spellStart"/>
      <w:r>
        <w:rPr>
          <w:rFonts w:ascii="Times New Roman" w:hAnsi="Times New Roman"/>
          <w:sz w:val="26"/>
          <w:szCs w:val="26"/>
        </w:rPr>
        <w:t>оползнеопасных</w:t>
      </w:r>
      <w:proofErr w:type="spellEnd"/>
      <w:r>
        <w:rPr>
          <w:rFonts w:ascii="Times New Roman" w:hAnsi="Times New Roman"/>
          <w:sz w:val="26"/>
          <w:szCs w:val="26"/>
        </w:rPr>
        <w:t xml:space="preserve"> площадях, а также в пределах возможного падения деревьев и больших сухих веток. </w:t>
      </w:r>
    </w:p>
    <w:p w:rsidR="004A70FA" w:rsidRDefault="004A70FA" w:rsidP="004A70FA">
      <w:pPr>
        <w:tabs>
          <w:tab w:val="left" w:pos="720"/>
        </w:tabs>
        <w:spacing w:before="120" w:line="360" w:lineRule="auto"/>
        <w:jc w:val="both"/>
        <w:rPr>
          <w:rFonts w:ascii="Times New Roman" w:hAnsi="Times New Roman"/>
          <w:sz w:val="26"/>
          <w:szCs w:val="26"/>
        </w:rPr>
      </w:pPr>
      <w:r>
        <w:rPr>
          <w:rFonts w:ascii="Times New Roman" w:hAnsi="Times New Roman"/>
          <w:sz w:val="26"/>
          <w:szCs w:val="26"/>
        </w:rPr>
        <w:tab/>
        <w:t>4.2. Площадки для установки палаток необходимо очищать от хвороста и камней. Расстояние между палатками в лагере должны быть не менее 3 м. Вход в палатку следует располагать с подветренной стороны, с учетом преимущественного направления ветра в данной местности.</w:t>
      </w:r>
    </w:p>
    <w:p w:rsidR="004A70FA" w:rsidRDefault="004A70FA" w:rsidP="004A70FA">
      <w:pPr>
        <w:tabs>
          <w:tab w:val="left" w:pos="2410"/>
        </w:tabs>
        <w:spacing w:before="120" w:line="360" w:lineRule="auto"/>
        <w:ind w:firstLine="720"/>
        <w:jc w:val="both"/>
        <w:rPr>
          <w:rFonts w:ascii="Times New Roman" w:hAnsi="Times New Roman"/>
          <w:sz w:val="26"/>
          <w:szCs w:val="26"/>
        </w:rPr>
      </w:pPr>
      <w:r>
        <w:rPr>
          <w:rFonts w:ascii="Times New Roman" w:hAnsi="Times New Roman"/>
          <w:sz w:val="26"/>
          <w:szCs w:val="26"/>
        </w:rPr>
        <w:t>4.3. При расположении лагеря в районах распространения клещей, ядовитых насекомых и змей участниками Экспедиции должны проводиться обязательные личные осмотры и проверки спальных мешков и палаток перед сном.</w:t>
      </w:r>
    </w:p>
    <w:p w:rsidR="004A70FA" w:rsidRDefault="004A70FA" w:rsidP="004A70FA">
      <w:pPr>
        <w:tabs>
          <w:tab w:val="left" w:pos="720"/>
        </w:tabs>
        <w:spacing w:before="120" w:line="360" w:lineRule="auto"/>
        <w:jc w:val="both"/>
        <w:rPr>
          <w:rFonts w:ascii="Times New Roman" w:hAnsi="Times New Roman"/>
          <w:sz w:val="26"/>
          <w:szCs w:val="26"/>
        </w:rPr>
      </w:pPr>
      <w:r>
        <w:rPr>
          <w:rFonts w:ascii="Times New Roman" w:hAnsi="Times New Roman"/>
          <w:sz w:val="26"/>
          <w:szCs w:val="26"/>
        </w:rPr>
        <w:tab/>
        <w:t xml:space="preserve">4.4. Студентам запрещается самостоятельно, без предварительного разрешения руководителя Экспедиции или его заместителя, покидать лагерь, как в </w:t>
      </w:r>
      <w:r>
        <w:rPr>
          <w:rFonts w:ascii="Times New Roman" w:hAnsi="Times New Roman"/>
          <w:sz w:val="26"/>
          <w:szCs w:val="26"/>
        </w:rPr>
        <w:lastRenderedPageBreak/>
        <w:t>рабочее, так и в свободное от работы время. Границы лагеря, за пределы которых выход без разрешения руководителя Экспедиции не допускается, определяются на месте руководителем Экспедиции. Нахождение в пределах лагеря посторонних лиц, не имеющих отношение к учебному, научному процессу, строго запрещается.</w:t>
      </w:r>
    </w:p>
    <w:p w:rsidR="004A70FA" w:rsidRDefault="004A70FA" w:rsidP="004A70FA">
      <w:pPr>
        <w:tabs>
          <w:tab w:val="left" w:pos="720"/>
        </w:tabs>
        <w:spacing w:before="120" w:line="360" w:lineRule="auto"/>
        <w:jc w:val="both"/>
        <w:rPr>
          <w:rFonts w:ascii="Times New Roman" w:hAnsi="Times New Roman"/>
          <w:sz w:val="26"/>
          <w:szCs w:val="26"/>
        </w:rPr>
      </w:pPr>
      <w:r>
        <w:rPr>
          <w:rFonts w:ascii="Times New Roman" w:hAnsi="Times New Roman"/>
          <w:sz w:val="26"/>
          <w:szCs w:val="26"/>
        </w:rPr>
        <w:tab/>
        <w:t xml:space="preserve">4.5. Во время проведения Экспедиций категорически запрещается употребление спиртных напитков, в </w:t>
      </w:r>
      <w:proofErr w:type="spellStart"/>
      <w:r>
        <w:rPr>
          <w:rFonts w:ascii="Times New Roman" w:hAnsi="Times New Roman"/>
          <w:sz w:val="26"/>
          <w:szCs w:val="26"/>
        </w:rPr>
        <w:t>т.ч</w:t>
      </w:r>
      <w:proofErr w:type="spellEnd"/>
      <w:r>
        <w:rPr>
          <w:rFonts w:ascii="Times New Roman" w:hAnsi="Times New Roman"/>
          <w:sz w:val="26"/>
          <w:szCs w:val="26"/>
        </w:rPr>
        <w:t>. пива, использование наркотических средств и т. п. Руководитель Экспедиции имеет право при обнаружении признаков алкогольного или наркотического опьянения направить студента в медицинское учреждение для освидетельствования. Подтверждение факта проступка считается нарушением правил техники безопасности, влекущим применение дисциплинарного взыскания</w:t>
      </w:r>
      <w:r>
        <w:rPr>
          <w:rStyle w:val="ad"/>
          <w:sz w:val="26"/>
          <w:szCs w:val="26"/>
        </w:rPr>
        <w:footnoteReference w:id="17"/>
      </w:r>
      <w:r>
        <w:rPr>
          <w:rFonts w:ascii="Times New Roman" w:hAnsi="Times New Roman"/>
          <w:sz w:val="26"/>
          <w:szCs w:val="26"/>
        </w:rPr>
        <w:t>.</w:t>
      </w:r>
    </w:p>
    <w:p w:rsidR="004A70FA" w:rsidRPr="00D43609" w:rsidRDefault="004A70FA" w:rsidP="00D43609">
      <w:pPr>
        <w:jc w:val="center"/>
        <w:rPr>
          <w:rFonts w:asciiTheme="majorHAnsi" w:hAnsiTheme="majorHAnsi" w:cs="Times New Roman"/>
          <w:b/>
          <w:sz w:val="28"/>
          <w:szCs w:val="28"/>
        </w:rPr>
      </w:pPr>
      <w:r w:rsidRPr="00D43609">
        <w:rPr>
          <w:rFonts w:asciiTheme="majorHAnsi" w:hAnsiTheme="majorHAnsi" w:cs="Times New Roman"/>
          <w:b/>
          <w:sz w:val="28"/>
          <w:szCs w:val="28"/>
        </w:rPr>
        <w:t>5. Меры пожарной безопасности</w:t>
      </w:r>
    </w:p>
    <w:p w:rsidR="004A70FA" w:rsidRDefault="004A70FA" w:rsidP="004A70FA">
      <w:pPr>
        <w:tabs>
          <w:tab w:val="left" w:pos="720"/>
        </w:tabs>
        <w:spacing w:before="120" w:line="360" w:lineRule="auto"/>
        <w:jc w:val="both"/>
        <w:rPr>
          <w:rFonts w:ascii="Times New Roman" w:eastAsia="Times New Roman" w:hAnsi="Times New Roman"/>
          <w:sz w:val="26"/>
          <w:szCs w:val="26"/>
        </w:rPr>
      </w:pPr>
      <w:r>
        <w:rPr>
          <w:rFonts w:ascii="Times New Roman" w:hAnsi="Times New Roman"/>
          <w:sz w:val="26"/>
          <w:szCs w:val="26"/>
        </w:rPr>
        <w:tab/>
        <w:t xml:space="preserve">5.1. Во время проведения Экспедиции запрещается: курить и пользоваться открытым огнем в палатках, вблизи сухой травы, на торфяниках, в подсохших камышах, под кронами деревьев и в других пожароопасных местах и пр., применять для разжигания костра легковоспламеняющиеся жидкости (бензин, спирт и т. п.). Запрещается разводить костры на расстоянии ближе 10 м от палаток и на расстоянии ближе 100 м от мест нахождения больших зарослей сухой травы. По окончании Экспедиции костры должны тщательно засыпаться землей. </w:t>
      </w:r>
    </w:p>
    <w:p w:rsidR="004A70FA" w:rsidRDefault="004A70FA" w:rsidP="004A70FA">
      <w:pPr>
        <w:tabs>
          <w:tab w:val="left" w:pos="2410"/>
        </w:tabs>
        <w:spacing w:before="120" w:line="360" w:lineRule="auto"/>
        <w:ind w:firstLine="720"/>
        <w:jc w:val="both"/>
        <w:rPr>
          <w:rFonts w:ascii="Times New Roman" w:hAnsi="Times New Roman"/>
          <w:sz w:val="26"/>
          <w:szCs w:val="26"/>
        </w:rPr>
      </w:pPr>
      <w:r>
        <w:rPr>
          <w:rFonts w:ascii="Times New Roman" w:hAnsi="Times New Roman"/>
          <w:sz w:val="26"/>
          <w:szCs w:val="26"/>
        </w:rPr>
        <w:t>5.2. Территория лагеря должна быть очищена от сухих сучьев, хвороста, валежника и прочего материала. Очистка территории путем выжигания запрещается.</w:t>
      </w:r>
    </w:p>
    <w:p w:rsidR="004A70FA" w:rsidRPr="00D43609" w:rsidRDefault="004A70FA" w:rsidP="00D43609">
      <w:pPr>
        <w:jc w:val="center"/>
        <w:rPr>
          <w:rFonts w:asciiTheme="majorHAnsi" w:hAnsiTheme="majorHAnsi" w:cs="Times New Roman"/>
          <w:b/>
          <w:sz w:val="28"/>
          <w:szCs w:val="28"/>
        </w:rPr>
      </w:pPr>
      <w:r w:rsidRPr="00D43609">
        <w:rPr>
          <w:rFonts w:asciiTheme="majorHAnsi" w:hAnsiTheme="majorHAnsi" w:cs="Times New Roman"/>
          <w:b/>
          <w:sz w:val="28"/>
          <w:szCs w:val="28"/>
        </w:rPr>
        <w:t>6. Проведение маршрутов</w:t>
      </w:r>
    </w:p>
    <w:p w:rsidR="004A70FA" w:rsidRDefault="004A70FA" w:rsidP="004A70FA">
      <w:pPr>
        <w:pStyle w:val="Default"/>
        <w:spacing w:line="360" w:lineRule="auto"/>
        <w:ind w:firstLine="720"/>
        <w:jc w:val="both"/>
        <w:rPr>
          <w:color w:val="auto"/>
          <w:sz w:val="26"/>
          <w:szCs w:val="26"/>
        </w:rPr>
      </w:pPr>
      <w:r>
        <w:rPr>
          <w:color w:val="auto"/>
          <w:sz w:val="26"/>
          <w:szCs w:val="26"/>
        </w:rPr>
        <w:t xml:space="preserve">6.1. Проведение студентами одиночных самостоятельных маршрутов категорически запрещается. При выполнении задания группой в составе двух и более человек один из них должен быть назначен руководителем Экспедиции старшим по маршрутной группе, ответственным за безопасное ведение работ, распоряжения которого для всех членов группы являются обязательными. Руководитель Экспедиции и старший по маршрутной группе несут ответственность </w:t>
      </w:r>
      <w:r>
        <w:rPr>
          <w:color w:val="auto"/>
          <w:sz w:val="26"/>
          <w:szCs w:val="26"/>
        </w:rPr>
        <w:lastRenderedPageBreak/>
        <w:t>за проведение маршрута и состояние всех его участников. Их распоряжения обязательны для всех участников маршрута. Студенты немедленно обязаны сообщать обо всех происшествиях во время маршрутов старшим по маршрутной  группе и руководителю Экспедиции.</w:t>
      </w:r>
    </w:p>
    <w:p w:rsidR="004A70FA" w:rsidRDefault="004A70FA" w:rsidP="004A70FA">
      <w:pPr>
        <w:pStyle w:val="Default"/>
        <w:spacing w:line="360" w:lineRule="auto"/>
        <w:ind w:firstLine="720"/>
        <w:jc w:val="both"/>
        <w:rPr>
          <w:color w:val="auto"/>
          <w:sz w:val="26"/>
          <w:szCs w:val="26"/>
        </w:rPr>
      </w:pPr>
      <w:r>
        <w:rPr>
          <w:color w:val="auto"/>
          <w:sz w:val="26"/>
          <w:szCs w:val="26"/>
        </w:rPr>
        <w:t xml:space="preserve">6.2. Каждой группе, перед выходом в маршрут, Руководителем Экспедиции выдается задание, объясняется нитка движения по карте (отклонения от нее недопустимы) и назначается контрольный срок возвращения, который обязателен. В случае возникшей необходимости нарушить этот срок, старший по маршрутной  группе должен принять все меры к оповещению об этом руководителя Экспедиции. </w:t>
      </w:r>
    </w:p>
    <w:p w:rsidR="004A70FA" w:rsidRDefault="004A70FA" w:rsidP="004A70FA">
      <w:pPr>
        <w:pStyle w:val="Default"/>
        <w:spacing w:line="360" w:lineRule="auto"/>
        <w:ind w:firstLine="708"/>
        <w:jc w:val="both"/>
        <w:rPr>
          <w:color w:val="auto"/>
          <w:sz w:val="26"/>
          <w:szCs w:val="26"/>
        </w:rPr>
      </w:pPr>
      <w:r>
        <w:rPr>
          <w:color w:val="auto"/>
          <w:sz w:val="26"/>
          <w:szCs w:val="26"/>
        </w:rPr>
        <w:t xml:space="preserve">6.3. В случае бури, затяжного дождя, густого тумана и при возникновении иных затрудненных погодных условий во время совершения маршрута, когда продолжение движения сопряжено с повышенной опасностью, необходимо прервать движение, укрыться в безопасном месте и переждать непогоду. В дни затяжного дождя, сильного ветра и другой неблагоприятной погоды выходить в маршрут запрещается. </w:t>
      </w:r>
      <w:proofErr w:type="gramStart"/>
      <w:r>
        <w:rPr>
          <w:color w:val="auto"/>
          <w:sz w:val="26"/>
          <w:szCs w:val="26"/>
        </w:rPr>
        <w:t>При приближении грозы ближе двух километров (гром слышен после молнии через 6 сек.) группе следует прекратить все работы и обеспечить безопасное пребывание: в доме или машине с закрытыми окнами, под самыми низкими деревьями в лесу (нельзя находиться под одиночными деревьями), на сухом месте (подальше от водоемов, болот, низин), отойти не менее чем на 10 метров от приборов и металлических предметов</w:t>
      </w:r>
      <w:proofErr w:type="gramEnd"/>
      <w:r>
        <w:rPr>
          <w:color w:val="auto"/>
          <w:sz w:val="26"/>
          <w:szCs w:val="26"/>
        </w:rPr>
        <w:t xml:space="preserve"> (проводов, оборудования), отключить все электронные приборы. При отсутствии укрытия необходимо присесть на носках, опустив голову. </w:t>
      </w:r>
    </w:p>
    <w:p w:rsidR="004A70FA" w:rsidRDefault="004A70FA" w:rsidP="004A70FA">
      <w:pPr>
        <w:spacing w:before="120" w:line="360" w:lineRule="auto"/>
        <w:ind w:firstLine="708"/>
        <w:jc w:val="both"/>
        <w:rPr>
          <w:rFonts w:ascii="Times New Roman" w:hAnsi="Times New Roman"/>
          <w:sz w:val="26"/>
          <w:szCs w:val="26"/>
        </w:rPr>
      </w:pPr>
      <w:r>
        <w:rPr>
          <w:rFonts w:ascii="Times New Roman" w:hAnsi="Times New Roman"/>
          <w:sz w:val="26"/>
          <w:szCs w:val="26"/>
        </w:rPr>
        <w:t>6.4. Работа на маршруте должна проводиться только в светлое время суток и прекращаться с таким расчетом, чтобы все участники успели вернуться в лагерь до наступления темноты.</w:t>
      </w:r>
    </w:p>
    <w:p w:rsidR="004A70FA" w:rsidRDefault="004A70FA" w:rsidP="004A70FA">
      <w:pPr>
        <w:pStyle w:val="Default"/>
        <w:spacing w:line="360" w:lineRule="auto"/>
        <w:ind w:firstLine="708"/>
        <w:jc w:val="both"/>
        <w:rPr>
          <w:color w:val="auto"/>
          <w:sz w:val="26"/>
          <w:szCs w:val="26"/>
        </w:rPr>
      </w:pPr>
      <w:r>
        <w:rPr>
          <w:color w:val="auto"/>
          <w:sz w:val="26"/>
          <w:szCs w:val="26"/>
        </w:rPr>
        <w:t xml:space="preserve">6.5. Невозвращение группы или отдельных лиц в установленные сроки в лагерь является чрезвычайным происшествием и требует немедленного принятия мер по розыску пропавших. Розыск отставших или потерявшихся в маршруте студентов организует ее руководитель </w:t>
      </w:r>
      <w:proofErr w:type="gramStart"/>
      <w:r>
        <w:rPr>
          <w:color w:val="auto"/>
          <w:sz w:val="26"/>
          <w:szCs w:val="26"/>
        </w:rPr>
        <w:t>Экспедиции</w:t>
      </w:r>
      <w:proofErr w:type="gramEnd"/>
      <w:r>
        <w:rPr>
          <w:color w:val="auto"/>
          <w:sz w:val="26"/>
          <w:szCs w:val="26"/>
        </w:rPr>
        <w:t xml:space="preserve"> как силами группы, так и поставив в известность органы внутренних дел по месту проведения Экспедиции. </w:t>
      </w:r>
    </w:p>
    <w:p w:rsidR="004A70FA" w:rsidRDefault="004A70FA" w:rsidP="004A70FA">
      <w:pPr>
        <w:pStyle w:val="Default"/>
        <w:spacing w:line="360" w:lineRule="auto"/>
        <w:ind w:firstLine="708"/>
        <w:jc w:val="both"/>
        <w:rPr>
          <w:color w:val="auto"/>
          <w:sz w:val="26"/>
          <w:szCs w:val="26"/>
        </w:rPr>
      </w:pPr>
      <w:r>
        <w:rPr>
          <w:color w:val="auto"/>
          <w:sz w:val="26"/>
          <w:szCs w:val="26"/>
        </w:rPr>
        <w:lastRenderedPageBreak/>
        <w:t xml:space="preserve">При невозвращении студентов к отбою из поездки в выходной день руководитель Экспедиции принимает необходимые меры по установлению их местонахождения, в том числе поставив в известность органы внутренних дел по месту проведения Экспедиции. </w:t>
      </w:r>
    </w:p>
    <w:p w:rsidR="004A70FA" w:rsidRPr="00D43609" w:rsidRDefault="004A70FA" w:rsidP="00D43609">
      <w:pPr>
        <w:jc w:val="center"/>
        <w:rPr>
          <w:rFonts w:asciiTheme="majorHAnsi" w:hAnsiTheme="majorHAnsi" w:cs="Times New Roman"/>
          <w:b/>
          <w:sz w:val="28"/>
          <w:szCs w:val="28"/>
        </w:rPr>
      </w:pPr>
      <w:r w:rsidRPr="00D43609">
        <w:rPr>
          <w:rFonts w:asciiTheme="majorHAnsi" w:hAnsiTheme="majorHAnsi" w:cs="Times New Roman"/>
          <w:b/>
          <w:sz w:val="28"/>
          <w:szCs w:val="28"/>
        </w:rPr>
        <w:t>7. Случаи болезни и первая помощь при микротравмах. Некоторые правила санитарии и гигиены.</w:t>
      </w:r>
    </w:p>
    <w:p w:rsidR="004A70FA" w:rsidRDefault="004A70FA" w:rsidP="004A70FA">
      <w:pPr>
        <w:spacing w:before="120" w:line="360" w:lineRule="auto"/>
        <w:ind w:firstLine="708"/>
        <w:jc w:val="both"/>
        <w:rPr>
          <w:rFonts w:ascii="Times New Roman" w:eastAsia="Times New Roman" w:hAnsi="Times New Roman"/>
          <w:sz w:val="26"/>
          <w:szCs w:val="26"/>
          <w:lang w:eastAsia="ru-RU"/>
        </w:rPr>
      </w:pPr>
      <w:r>
        <w:rPr>
          <w:rFonts w:ascii="Times New Roman" w:hAnsi="Times New Roman"/>
          <w:sz w:val="26"/>
          <w:szCs w:val="26"/>
        </w:rPr>
        <w:t>7.1. В Экспедицию направляются физически здоровые студенты</w:t>
      </w:r>
      <w:r>
        <w:rPr>
          <w:rStyle w:val="ad"/>
          <w:sz w:val="26"/>
          <w:szCs w:val="26"/>
        </w:rPr>
        <w:footnoteReference w:id="18"/>
      </w:r>
      <w:r>
        <w:rPr>
          <w:rFonts w:ascii="Times New Roman" w:hAnsi="Times New Roman"/>
          <w:sz w:val="26"/>
          <w:szCs w:val="26"/>
        </w:rPr>
        <w:t>. Лица, имеющие медицинские противопоказания к участию к работе в полевых условиях не допускаются. При подготовке к Экспедиции, е</w:t>
      </w:r>
      <w:r>
        <w:rPr>
          <w:rFonts w:ascii="Times New Roman" w:hAnsi="Times New Roman"/>
          <w:sz w:val="26"/>
          <w:szCs w:val="26"/>
          <w:lang w:eastAsia="ru-RU"/>
        </w:rPr>
        <w:t xml:space="preserve">сли того потребуют условия проведения Экспедиции, следует пройти медосмотр и сделать плановые </w:t>
      </w:r>
      <w:r>
        <w:rPr>
          <w:rFonts w:ascii="Times New Roman" w:hAnsi="Times New Roman"/>
          <w:sz w:val="26"/>
          <w:szCs w:val="26"/>
        </w:rPr>
        <w:t>профилактические прививки (столбняк и дифтерия) и прививки по эпидемиологическим показаниям (клещевой вирусный энцефалит).</w:t>
      </w:r>
      <w:r>
        <w:rPr>
          <w:rFonts w:ascii="Times New Roman" w:hAnsi="Times New Roman"/>
          <w:sz w:val="26"/>
          <w:szCs w:val="26"/>
          <w:lang w:eastAsia="ru-RU"/>
        </w:rPr>
        <w:t xml:space="preserve"> </w:t>
      </w:r>
      <w:r>
        <w:rPr>
          <w:rFonts w:ascii="Times New Roman" w:hAnsi="Times New Roman"/>
          <w:sz w:val="26"/>
          <w:szCs w:val="26"/>
        </w:rPr>
        <w:t>Не разрешается выезд группы без укомплектованной аптечки</w:t>
      </w:r>
      <w:r>
        <w:rPr>
          <w:rFonts w:ascii="Times New Roman" w:hAnsi="Times New Roman"/>
          <w:sz w:val="26"/>
          <w:szCs w:val="26"/>
          <w:lang w:eastAsia="ru-RU"/>
        </w:rPr>
        <w:t xml:space="preserve"> с необходимым минимумом лекарств и перевязочных средств</w:t>
      </w:r>
      <w:r>
        <w:rPr>
          <w:rFonts w:ascii="Times New Roman" w:hAnsi="Times New Roman"/>
          <w:sz w:val="26"/>
          <w:szCs w:val="26"/>
        </w:rPr>
        <w:t xml:space="preserve">. </w:t>
      </w:r>
      <w:r>
        <w:rPr>
          <w:rFonts w:ascii="Times New Roman" w:hAnsi="Times New Roman"/>
          <w:sz w:val="26"/>
          <w:szCs w:val="26"/>
          <w:lang w:eastAsia="ru-RU"/>
        </w:rPr>
        <w:t>Все участники Экспедиции, использующие индивидуальные лекарства (желудочные, противоаллергические и пр.), должны обеспечивать свои потребности в них самостоятельно, независимо от наличия этих препаратов в общей аптечке.</w:t>
      </w:r>
    </w:p>
    <w:p w:rsidR="004A70FA" w:rsidRPr="004A70FA" w:rsidRDefault="004A70FA" w:rsidP="004A70FA">
      <w:pPr>
        <w:pStyle w:val="Default"/>
        <w:spacing w:line="360" w:lineRule="auto"/>
        <w:ind w:firstLine="708"/>
        <w:jc w:val="both"/>
        <w:rPr>
          <w:rFonts w:eastAsiaTheme="minorHAnsi" w:cstheme="minorBidi"/>
          <w:color w:val="auto"/>
          <w:sz w:val="26"/>
          <w:szCs w:val="26"/>
        </w:rPr>
      </w:pPr>
      <w:r>
        <w:rPr>
          <w:color w:val="auto"/>
          <w:sz w:val="26"/>
          <w:szCs w:val="26"/>
        </w:rPr>
        <w:t xml:space="preserve">7.2. Во время проведения Экспедиции студенты обязаны соблюдать личную гигиену, чистоту жилого помещения, прилегающей территории. </w:t>
      </w:r>
      <w:r>
        <w:rPr>
          <w:color w:val="auto"/>
          <w:sz w:val="26"/>
          <w:szCs w:val="26"/>
          <w:lang w:eastAsia="ru-RU"/>
        </w:rPr>
        <w:t>Запрещается пить некипяченую воду; с</w:t>
      </w:r>
      <w:r>
        <w:rPr>
          <w:color w:val="auto"/>
          <w:sz w:val="26"/>
          <w:szCs w:val="26"/>
        </w:rPr>
        <w:t xml:space="preserve">обирать и употреблять в пищу незрелые и немытые фрукты, ягоды, грибы, </w:t>
      </w:r>
      <w:r w:rsidRPr="004A70FA">
        <w:rPr>
          <w:rFonts w:eastAsiaTheme="minorHAnsi" w:cstheme="minorBidi"/>
          <w:color w:val="auto"/>
          <w:sz w:val="26"/>
          <w:szCs w:val="26"/>
        </w:rPr>
        <w:t xml:space="preserve">орехи и т.д. Запрещается употребление несвежей пищи, пищи из вздувшихся консервных банок и другие потенциально опасные продукты. Нельзя трогать руками незнакомые растения.  </w:t>
      </w:r>
    </w:p>
    <w:p w:rsidR="004A70FA" w:rsidRDefault="004A70FA" w:rsidP="004A70FA">
      <w:pPr>
        <w:pStyle w:val="af0"/>
        <w:spacing w:before="120" w:line="360" w:lineRule="auto"/>
        <w:ind w:left="0" w:firstLine="708"/>
        <w:jc w:val="both"/>
        <w:rPr>
          <w:bCs/>
          <w:sz w:val="26"/>
          <w:szCs w:val="26"/>
          <w:lang w:eastAsia="en-US"/>
        </w:rPr>
      </w:pPr>
      <w:r w:rsidRPr="004A70FA">
        <w:rPr>
          <w:rFonts w:eastAsiaTheme="minorHAnsi" w:cstheme="minorBidi"/>
          <w:sz w:val="26"/>
          <w:szCs w:val="26"/>
          <w:lang w:eastAsia="en-US"/>
        </w:rPr>
        <w:t>7.3. У руководителя Экспедиции всегда должна быть информация о ближайшем медицинском пункте и средствах связи с ним. Студент, почувствовавший недомогание</w:t>
      </w:r>
      <w:r>
        <w:rPr>
          <w:sz w:val="26"/>
          <w:szCs w:val="26"/>
        </w:rPr>
        <w:t xml:space="preserve">, обязан поставить в известность о своем состоянии руководителя Экспедиции и в часы работы медпункта обратиться к врачу. На основании медицинской справки </w:t>
      </w:r>
      <w:proofErr w:type="gramStart"/>
      <w:r>
        <w:rPr>
          <w:sz w:val="26"/>
          <w:szCs w:val="26"/>
        </w:rPr>
        <w:t>заболевший</w:t>
      </w:r>
      <w:proofErr w:type="gramEnd"/>
      <w:r>
        <w:rPr>
          <w:sz w:val="26"/>
          <w:szCs w:val="26"/>
        </w:rPr>
        <w:t xml:space="preserve"> к работе не допускается. </w:t>
      </w:r>
      <w:r>
        <w:rPr>
          <w:bCs/>
          <w:sz w:val="26"/>
          <w:szCs w:val="26"/>
          <w:lang w:eastAsia="en-US"/>
        </w:rPr>
        <w:t xml:space="preserve">В случае </w:t>
      </w:r>
      <w:r>
        <w:rPr>
          <w:bCs/>
          <w:sz w:val="26"/>
          <w:szCs w:val="26"/>
          <w:lang w:eastAsia="en-US"/>
        </w:rPr>
        <w:lastRenderedPageBreak/>
        <w:t xml:space="preserve">необходимости руководитель Экспедиции обязан доставить заболевшего студента в медицинское учреждение, сообщить о случившемся руководству Факультета и, по возможности, родителям или родственникам заболевшего студента. </w:t>
      </w:r>
    </w:p>
    <w:p w:rsidR="004A70FA" w:rsidRDefault="004A70FA" w:rsidP="004A70FA">
      <w:pPr>
        <w:pStyle w:val="af0"/>
        <w:spacing w:before="120" w:line="360" w:lineRule="auto"/>
        <w:ind w:left="0" w:firstLine="708"/>
        <w:jc w:val="both"/>
        <w:rPr>
          <w:rFonts w:eastAsia="Calibri"/>
          <w:sz w:val="26"/>
          <w:szCs w:val="26"/>
        </w:rPr>
      </w:pPr>
      <w:r>
        <w:rPr>
          <w:sz w:val="26"/>
          <w:szCs w:val="26"/>
        </w:rPr>
        <w:t xml:space="preserve">7.4. Обувь и одежда студента должны соответствовать природным особенностям района проведения Экспедиции. В несоответствующей обуви и одежде (например, без головного убора летом) выходить на маршрут запрещено. В маршрут лучше выходить в уже разношенной обуви; необходимо следить за состоянием ног, не допускать потертостей. При передвижении не снимать обувь и не ходить босиком, в том числе в воде. Перегревание может наступить при  обычно хорошо переносимых температурах, опасных для человека, одетого не по погоде, особенно, если на нем одежда из синтетических материалов, плохо проводящих влагу. Во избежание солнечного удара, перегрева и ожогов рекомендуется носить светлый головной убор, светлую одежду с рукавами. </w:t>
      </w:r>
    </w:p>
    <w:p w:rsidR="004A70FA" w:rsidRPr="004A70FA" w:rsidRDefault="004A70FA" w:rsidP="004A70FA">
      <w:pPr>
        <w:pStyle w:val="af0"/>
        <w:spacing w:before="120" w:line="360" w:lineRule="auto"/>
        <w:ind w:left="0" w:firstLine="708"/>
        <w:jc w:val="both"/>
        <w:rPr>
          <w:sz w:val="26"/>
          <w:szCs w:val="26"/>
        </w:rPr>
      </w:pPr>
      <w:r>
        <w:rPr>
          <w:sz w:val="26"/>
          <w:szCs w:val="26"/>
        </w:rPr>
        <w:t xml:space="preserve">7.5. При появлении признаков теплового удара пострадавшего надо уложить в прохладное место (в тень, под навес) на </w:t>
      </w:r>
      <w:r w:rsidRPr="004A70FA">
        <w:rPr>
          <w:sz w:val="26"/>
          <w:szCs w:val="26"/>
        </w:rPr>
        <w:t>подстилку, лучше на легком ветру, слегка приподняв голову, шею освободить от стесняющей одежды, смачивать и обрызгивать холодной водой голову и грудь. Можно дать выпить солоноватой воды. Не следует давать нюхать нашатырный спирт. Когда пострадавший придет в себя, ему дают обильное прохладное питьё, крепко заваренный холодный чай.</w:t>
      </w:r>
    </w:p>
    <w:p w:rsidR="004A70FA" w:rsidRPr="004A70FA" w:rsidRDefault="004A70FA" w:rsidP="004A70FA">
      <w:pPr>
        <w:pStyle w:val="Default"/>
        <w:spacing w:line="360" w:lineRule="auto"/>
        <w:ind w:firstLine="708"/>
        <w:jc w:val="both"/>
        <w:rPr>
          <w:color w:val="auto"/>
          <w:sz w:val="26"/>
          <w:szCs w:val="26"/>
        </w:rPr>
      </w:pPr>
      <w:r w:rsidRPr="004A70FA">
        <w:rPr>
          <w:color w:val="auto"/>
          <w:sz w:val="26"/>
          <w:szCs w:val="26"/>
        </w:rPr>
        <w:t xml:space="preserve">7.6. Экспедиции обычно проходят в период активности энцефалитных клещей, которые чаще всего находятся в высокой траве, подлеске, сушняке, лесу. Для защиты от клещей необходимо ходить в сапогах, ботинках, куда заправляются брюки; куртках, рубашках с длинными рукавами, покрывать голову; носить одежду светлых тонов. Находясь в лесу, каждые 30–40 мин необходимо осматривать друг друга. Каждый раз по возвращении в лагерь нужно обязательно осмотреть себя или попросить помощи от других, вычесать волосы. Обнаруженных клещей нужно немедленно уничтожить (лучше сжечь). При обнаружении впившегося клеща, либо, не извлекая его, незамедлительно обратиться в медицинский пункт, либо осторожно вынуть клеща, не оборвав при этом его хоботка. Место укуса следует обработать йодом. В любом случае, необходимо обратиться в лечебно-профилактическое учреждение, принеся с собой извлеченного клеща, завернутого </w:t>
      </w:r>
      <w:r w:rsidRPr="004A70FA">
        <w:rPr>
          <w:color w:val="auto"/>
          <w:sz w:val="26"/>
          <w:szCs w:val="26"/>
        </w:rPr>
        <w:lastRenderedPageBreak/>
        <w:t>во влажную ткань. Для отпугивания клещей можно использовать специальные репелленты.</w:t>
      </w:r>
    </w:p>
    <w:p w:rsidR="004A70FA" w:rsidRPr="004A70FA" w:rsidRDefault="004A70FA" w:rsidP="004A70FA">
      <w:pPr>
        <w:pStyle w:val="22"/>
        <w:spacing w:before="120" w:line="360" w:lineRule="auto"/>
        <w:ind w:left="0" w:firstLine="708"/>
        <w:jc w:val="both"/>
        <w:rPr>
          <w:rFonts w:ascii="Times New Roman" w:eastAsia="Times New Roman" w:hAnsi="Times New Roman" w:cs="Times New Roman"/>
          <w:sz w:val="26"/>
          <w:szCs w:val="26"/>
        </w:rPr>
      </w:pPr>
      <w:r w:rsidRPr="004A70FA">
        <w:rPr>
          <w:rFonts w:ascii="Times New Roman" w:eastAsia="Times New Roman" w:hAnsi="Times New Roman" w:cs="Times New Roman"/>
          <w:sz w:val="26"/>
          <w:szCs w:val="26"/>
        </w:rPr>
        <w:t xml:space="preserve">7.7. При выполнении различного рода работ могут возникнуть мелкие повреждения, или микротравмы: потертости, ссадины, царапины, колотые и резаные раны. Вследствие осложнений такие микротравмы могут являться причиной длительной нетрудоспособности, вызывают нагноение. При появлении мелкого повреждения или микротравмы нужно обтереть загрязненные края раны (но не рану) ватой, бинтом, </w:t>
      </w:r>
      <w:proofErr w:type="gramStart"/>
      <w:r w:rsidRPr="004A70FA">
        <w:rPr>
          <w:rFonts w:ascii="Times New Roman" w:eastAsia="Times New Roman" w:hAnsi="Times New Roman" w:cs="Times New Roman"/>
          <w:sz w:val="26"/>
          <w:szCs w:val="26"/>
        </w:rPr>
        <w:t>смоченными</w:t>
      </w:r>
      <w:proofErr w:type="gramEnd"/>
      <w:r w:rsidRPr="004A70FA">
        <w:rPr>
          <w:rFonts w:ascii="Times New Roman" w:eastAsia="Times New Roman" w:hAnsi="Times New Roman" w:cs="Times New Roman"/>
          <w:sz w:val="26"/>
          <w:szCs w:val="26"/>
        </w:rPr>
        <w:t xml:space="preserve"> в спирте, йоде или бриллиантовой зелени, и закрыть стерильной повязкой, а при нагноении обратиться в медпункт.</w:t>
      </w:r>
    </w:p>
    <w:p w:rsidR="004A70FA" w:rsidRPr="00D43609" w:rsidRDefault="004A70FA" w:rsidP="00D43609">
      <w:pPr>
        <w:jc w:val="center"/>
        <w:rPr>
          <w:rFonts w:asciiTheme="majorHAnsi" w:hAnsiTheme="majorHAnsi" w:cs="Times New Roman"/>
          <w:b/>
          <w:sz w:val="28"/>
          <w:szCs w:val="28"/>
        </w:rPr>
      </w:pPr>
      <w:r w:rsidRPr="00D43609">
        <w:rPr>
          <w:rFonts w:asciiTheme="majorHAnsi" w:hAnsiTheme="majorHAnsi" w:cs="Times New Roman"/>
          <w:b/>
          <w:sz w:val="28"/>
          <w:szCs w:val="28"/>
        </w:rPr>
        <w:t>8. Правила безопасности при купании</w:t>
      </w:r>
    </w:p>
    <w:p w:rsidR="004A70FA" w:rsidRDefault="004A70FA" w:rsidP="004A70FA">
      <w:pPr>
        <w:pStyle w:val="Default"/>
        <w:spacing w:line="360" w:lineRule="auto"/>
        <w:ind w:firstLine="708"/>
        <w:jc w:val="both"/>
        <w:rPr>
          <w:color w:val="auto"/>
          <w:sz w:val="26"/>
          <w:szCs w:val="26"/>
        </w:rPr>
      </w:pPr>
      <w:r>
        <w:rPr>
          <w:color w:val="auto"/>
          <w:sz w:val="26"/>
          <w:szCs w:val="26"/>
        </w:rPr>
        <w:t>8.1. Неорганизованное купание и купание при выполнении студентами самостоятельных маршрутов запрещается. Купание допускается только в свободное время, с обязательного разрешения руководителя Экспедиции и с соблюдением перечисленных ниже мер предосторожности. Выход на купание осуществляется в составе не менее 3-х человек. При выезде на море – только на оборудованных пляжах при соблюдении установленного на них порядка. Не допускается ныряние и прыжки в воду с высокого берега; заплывание от места входа в воду далее 50-60 метров.</w:t>
      </w:r>
    </w:p>
    <w:p w:rsidR="004A70FA" w:rsidRDefault="004A70FA" w:rsidP="004A70FA">
      <w:pPr>
        <w:pStyle w:val="Default"/>
        <w:spacing w:line="360" w:lineRule="auto"/>
        <w:ind w:firstLine="708"/>
        <w:jc w:val="both"/>
        <w:rPr>
          <w:color w:val="auto"/>
          <w:sz w:val="26"/>
          <w:szCs w:val="26"/>
        </w:rPr>
      </w:pPr>
      <w:r>
        <w:rPr>
          <w:color w:val="auto"/>
          <w:sz w:val="26"/>
          <w:szCs w:val="26"/>
        </w:rPr>
        <w:t xml:space="preserve">8.2. </w:t>
      </w:r>
      <w:proofErr w:type="gramStart"/>
      <w:r>
        <w:rPr>
          <w:color w:val="auto"/>
          <w:sz w:val="26"/>
          <w:szCs w:val="26"/>
        </w:rPr>
        <w:t>Руководитель Экспедиции, давая разрешение на купание, обязан: обеспечить постоянное наблюдение с берега за купающимися со стороны лиц, умеющих хорошо плавать; обеспечить купание слабо плавающих студентов только на мелком месте, дно должно быть чистым, без крупных камней; определить в группе наиболее сильных пловцов, которых можно быстро привлечь к помощи их товарищу на воде;</w:t>
      </w:r>
      <w:proofErr w:type="gramEnd"/>
      <w:r>
        <w:rPr>
          <w:color w:val="auto"/>
          <w:sz w:val="26"/>
          <w:szCs w:val="26"/>
        </w:rPr>
        <w:t xml:space="preserve"> знать приемы оказания доврачебной помощи пострадавшему на воде, и при несчастном случае, эту помощь организовать, принять все меры для вызова к пострадавшему врача.</w:t>
      </w:r>
    </w:p>
    <w:p w:rsidR="004A70FA" w:rsidRDefault="004A70FA" w:rsidP="004A70FA">
      <w:pPr>
        <w:rPr>
          <w:rFonts w:ascii="Times New Roman" w:eastAsia="Times New Roman" w:hAnsi="Times New Roman" w:cs="Times New Roman"/>
        </w:rPr>
      </w:pPr>
      <w:r>
        <w:br w:type="page"/>
      </w:r>
    </w:p>
    <w:p w:rsidR="004A70FA" w:rsidRDefault="00A9374A" w:rsidP="00E867E0">
      <w:pPr>
        <w:pStyle w:val="2"/>
        <w:numPr>
          <w:ilvl w:val="0"/>
          <w:numId w:val="11"/>
        </w:numPr>
        <w:ind w:left="426"/>
        <w:jc w:val="left"/>
      </w:pPr>
      <w:bookmarkStart w:id="35" w:name="_Ref411258075"/>
      <w:bookmarkStart w:id="36" w:name="_Ref412630823"/>
      <w:bookmarkStart w:id="37" w:name="_Toc412638956"/>
      <w:r>
        <w:lastRenderedPageBreak/>
        <w:t>Журнал</w:t>
      </w:r>
      <w:bookmarkEnd w:id="35"/>
      <w:r w:rsidR="00CC12C8">
        <w:t xml:space="preserve"> ознакомления</w:t>
      </w:r>
      <w:bookmarkEnd w:id="36"/>
      <w:bookmarkEnd w:id="37"/>
    </w:p>
    <w:tbl>
      <w:tblPr>
        <w:tblW w:w="0" w:type="auto"/>
        <w:tblInd w:w="4786" w:type="dxa"/>
        <w:tblLook w:val="04A0" w:firstRow="1" w:lastRow="0" w:firstColumn="1" w:lastColumn="0" w:noHBand="0" w:noVBand="1"/>
      </w:tblPr>
      <w:tblGrid>
        <w:gridCol w:w="4785"/>
      </w:tblGrid>
      <w:tr w:rsidR="00A9374A" w:rsidTr="00B13CD8">
        <w:tc>
          <w:tcPr>
            <w:tcW w:w="4785" w:type="dxa"/>
          </w:tcPr>
          <w:p w:rsidR="00A9374A" w:rsidRPr="00C32842" w:rsidRDefault="00A9374A" w:rsidP="00B13CD8">
            <w:pPr>
              <w:spacing w:after="0" w:line="240" w:lineRule="auto"/>
              <w:rPr>
                <w:rFonts w:ascii="Times New Roman" w:hAnsi="Times New Roman"/>
                <w:sz w:val="24"/>
                <w:szCs w:val="24"/>
              </w:rPr>
            </w:pPr>
            <w:r w:rsidRPr="00C32842">
              <w:rPr>
                <w:rFonts w:ascii="Times New Roman" w:hAnsi="Times New Roman"/>
                <w:sz w:val="24"/>
                <w:szCs w:val="24"/>
              </w:rPr>
              <w:t>П</w:t>
            </w:r>
            <w:r>
              <w:rPr>
                <w:rFonts w:ascii="Times New Roman" w:hAnsi="Times New Roman"/>
                <w:sz w:val="24"/>
                <w:szCs w:val="24"/>
              </w:rPr>
              <w:t>риложение</w:t>
            </w:r>
          </w:p>
          <w:p w:rsidR="00A9374A" w:rsidRPr="00C32842" w:rsidRDefault="00A9374A" w:rsidP="00B13CD8">
            <w:pPr>
              <w:spacing w:after="0" w:line="240" w:lineRule="auto"/>
              <w:rPr>
                <w:rFonts w:ascii="Times New Roman" w:hAnsi="Times New Roman"/>
                <w:sz w:val="24"/>
                <w:szCs w:val="24"/>
              </w:rPr>
            </w:pPr>
            <w:r w:rsidRPr="00C32842">
              <w:rPr>
                <w:rFonts w:ascii="Times New Roman" w:hAnsi="Times New Roman"/>
                <w:sz w:val="24"/>
                <w:szCs w:val="24"/>
              </w:rPr>
              <w:t xml:space="preserve">к Правилам техники безопасности </w:t>
            </w:r>
            <w:r w:rsidRPr="00C32842">
              <w:rPr>
                <w:rFonts w:ascii="Times New Roman" w:hAnsi="Times New Roman"/>
                <w:sz w:val="24"/>
                <w:szCs w:val="24"/>
              </w:rPr>
              <w:br/>
              <w:t>при проведении практик  студентов Национального исследовательского университета «Высшая школа экономики»</w:t>
            </w:r>
          </w:p>
        </w:tc>
      </w:tr>
    </w:tbl>
    <w:p w:rsidR="00A9374A" w:rsidRDefault="00A9374A" w:rsidP="00A9374A">
      <w:pPr>
        <w:pStyle w:val="a5"/>
        <w:jc w:val="center"/>
        <w:rPr>
          <w:b/>
        </w:rPr>
      </w:pPr>
    </w:p>
    <w:p w:rsidR="00A9374A" w:rsidRDefault="00A9374A" w:rsidP="00A9374A">
      <w:pPr>
        <w:pStyle w:val="a5"/>
        <w:jc w:val="center"/>
        <w:rPr>
          <w:b/>
        </w:rPr>
      </w:pPr>
    </w:p>
    <w:p w:rsidR="00A9374A" w:rsidRDefault="00A9374A" w:rsidP="00A9374A">
      <w:pPr>
        <w:pStyle w:val="a5"/>
        <w:jc w:val="center"/>
        <w:rPr>
          <w:b/>
        </w:rPr>
      </w:pPr>
    </w:p>
    <w:p w:rsidR="00A9374A" w:rsidRDefault="00A9374A" w:rsidP="00A9374A">
      <w:pPr>
        <w:pStyle w:val="a5"/>
        <w:jc w:val="center"/>
        <w:rPr>
          <w:b/>
        </w:rPr>
      </w:pPr>
    </w:p>
    <w:p w:rsidR="00A9374A" w:rsidRDefault="00A9374A" w:rsidP="00A9374A">
      <w:pPr>
        <w:pStyle w:val="a5"/>
        <w:jc w:val="center"/>
        <w:rPr>
          <w:b/>
        </w:rPr>
      </w:pPr>
    </w:p>
    <w:p w:rsidR="00A9374A" w:rsidRDefault="00A9374A" w:rsidP="00A9374A">
      <w:pPr>
        <w:pStyle w:val="a5"/>
        <w:jc w:val="center"/>
        <w:rPr>
          <w:b/>
        </w:rPr>
      </w:pPr>
    </w:p>
    <w:p w:rsidR="00A9374A" w:rsidRDefault="00A9374A" w:rsidP="00A9374A">
      <w:pPr>
        <w:pStyle w:val="a5"/>
        <w:jc w:val="center"/>
        <w:rPr>
          <w:b/>
        </w:rPr>
      </w:pPr>
    </w:p>
    <w:p w:rsidR="00A9374A" w:rsidRDefault="00A9374A" w:rsidP="00A9374A">
      <w:pPr>
        <w:pStyle w:val="a5"/>
        <w:jc w:val="center"/>
        <w:rPr>
          <w:b/>
        </w:rPr>
      </w:pPr>
    </w:p>
    <w:p w:rsidR="00A9374A" w:rsidRDefault="00A9374A" w:rsidP="00A9374A">
      <w:pPr>
        <w:pStyle w:val="a5"/>
        <w:jc w:val="center"/>
        <w:rPr>
          <w:b/>
        </w:rPr>
      </w:pPr>
    </w:p>
    <w:p w:rsidR="00A9374A" w:rsidRDefault="00A9374A" w:rsidP="00A9374A">
      <w:pPr>
        <w:pStyle w:val="a5"/>
        <w:jc w:val="center"/>
        <w:rPr>
          <w:b/>
        </w:rPr>
      </w:pPr>
    </w:p>
    <w:p w:rsidR="00A9374A" w:rsidRDefault="00A9374A" w:rsidP="00A9374A">
      <w:pPr>
        <w:pStyle w:val="a5"/>
        <w:jc w:val="center"/>
        <w:rPr>
          <w:b/>
        </w:rPr>
      </w:pPr>
    </w:p>
    <w:p w:rsidR="00A9374A" w:rsidRDefault="00A9374A" w:rsidP="00A9374A">
      <w:pPr>
        <w:pStyle w:val="a5"/>
        <w:jc w:val="center"/>
        <w:rPr>
          <w:b/>
        </w:rPr>
      </w:pPr>
    </w:p>
    <w:p w:rsidR="00A9374A" w:rsidRPr="00A9374A" w:rsidRDefault="00A9374A" w:rsidP="00A9374A">
      <w:pPr>
        <w:pStyle w:val="a5"/>
        <w:jc w:val="center"/>
        <w:rPr>
          <w:rStyle w:val="af7"/>
          <w:rFonts w:asciiTheme="majorHAnsi" w:hAnsiTheme="majorHAnsi"/>
          <w:sz w:val="32"/>
          <w:szCs w:val="32"/>
        </w:rPr>
      </w:pPr>
      <w:r w:rsidRPr="00A9374A">
        <w:rPr>
          <w:rStyle w:val="af7"/>
          <w:rFonts w:asciiTheme="majorHAnsi" w:hAnsiTheme="majorHAnsi"/>
          <w:sz w:val="32"/>
          <w:szCs w:val="32"/>
        </w:rPr>
        <w:t>ЖУРНАЛ</w:t>
      </w:r>
    </w:p>
    <w:p w:rsidR="00A9374A" w:rsidRPr="00A9374A" w:rsidRDefault="00A9374A" w:rsidP="00A9374A">
      <w:pPr>
        <w:jc w:val="center"/>
        <w:rPr>
          <w:rFonts w:asciiTheme="majorHAnsi" w:hAnsiTheme="majorHAnsi"/>
          <w:sz w:val="32"/>
          <w:szCs w:val="32"/>
          <w:lang w:eastAsia="ru-RU"/>
        </w:rPr>
      </w:pPr>
      <w:r w:rsidRPr="00A9374A">
        <w:rPr>
          <w:rStyle w:val="af7"/>
          <w:rFonts w:asciiTheme="majorHAnsi" w:hAnsiTheme="majorHAnsi"/>
          <w:sz w:val="32"/>
          <w:szCs w:val="32"/>
        </w:rPr>
        <w:t xml:space="preserve">регистрации ознакомления с правилами техники безопасности </w:t>
      </w:r>
      <w:r>
        <w:rPr>
          <w:rStyle w:val="af7"/>
          <w:rFonts w:asciiTheme="majorHAnsi" w:hAnsiTheme="majorHAnsi"/>
          <w:sz w:val="32"/>
          <w:szCs w:val="32"/>
        </w:rPr>
        <w:t>при проведении практик</w:t>
      </w:r>
      <w:r w:rsidRPr="00A9374A">
        <w:rPr>
          <w:rStyle w:val="af7"/>
          <w:rFonts w:asciiTheme="majorHAnsi" w:hAnsiTheme="majorHAnsi"/>
          <w:sz w:val="32"/>
          <w:szCs w:val="32"/>
        </w:rPr>
        <w:t xml:space="preserve"> студентов Национального исследовательского университета «Высшая школа экономики»</w:t>
      </w:r>
    </w:p>
    <w:p w:rsidR="00A9374A" w:rsidRDefault="00A9374A" w:rsidP="00A9374A">
      <w:pPr>
        <w:rPr>
          <w:rStyle w:val="af7"/>
          <w:rFonts w:ascii="Times New Roman" w:hAnsi="Times New Roman"/>
          <w:sz w:val="28"/>
        </w:rPr>
      </w:pPr>
      <w:r>
        <w:rPr>
          <w:rStyle w:val="af7"/>
        </w:rPr>
        <w:br w:type="page"/>
      </w:r>
    </w:p>
    <w:p w:rsidR="00A9374A" w:rsidRPr="001D67CC" w:rsidRDefault="00A9374A" w:rsidP="00A9374A">
      <w:pPr>
        <w:spacing w:line="240" w:lineRule="auto"/>
        <w:jc w:val="center"/>
        <w:rPr>
          <w:rFonts w:asciiTheme="majorHAnsi" w:hAnsiTheme="majorHAnsi"/>
          <w:b/>
          <w:sz w:val="28"/>
          <w:szCs w:val="28"/>
        </w:rPr>
      </w:pPr>
      <w:r w:rsidRPr="001D67CC">
        <w:rPr>
          <w:rFonts w:asciiTheme="majorHAnsi" w:hAnsiTheme="majorHAnsi"/>
          <w:b/>
          <w:sz w:val="28"/>
          <w:szCs w:val="28"/>
        </w:rPr>
        <w:lastRenderedPageBreak/>
        <w:t xml:space="preserve">Ознакомление с Правилами техники безопасности </w:t>
      </w:r>
      <w:r w:rsidRPr="001D67CC">
        <w:rPr>
          <w:rFonts w:asciiTheme="majorHAnsi" w:hAnsiTheme="majorHAnsi"/>
          <w:b/>
          <w:sz w:val="28"/>
          <w:szCs w:val="28"/>
        </w:rPr>
        <w:br/>
        <w:t>при проведении практик студентов Национального исследовательского университета «Высшая школа экономики»</w:t>
      </w:r>
    </w:p>
    <w:p w:rsidR="00A9374A" w:rsidRPr="008B6A85" w:rsidRDefault="00A9374A" w:rsidP="00A9374A">
      <w:pPr>
        <w:pStyle w:val="a5"/>
        <w:jc w:val="center"/>
        <w:rPr>
          <w:b/>
        </w:rPr>
      </w:pPr>
    </w:p>
    <w:p w:rsidR="00A9374A" w:rsidRPr="00BE4CC6" w:rsidRDefault="00A9374A" w:rsidP="00A9374A">
      <w:pPr>
        <w:spacing w:line="240" w:lineRule="auto"/>
        <w:jc w:val="both"/>
        <w:rPr>
          <w:rFonts w:ascii="Times New Roman" w:hAnsi="Times New Roman"/>
          <w:sz w:val="26"/>
          <w:szCs w:val="26"/>
        </w:rPr>
      </w:pPr>
      <w:r w:rsidRPr="00BE4CC6">
        <w:rPr>
          <w:rFonts w:ascii="Times New Roman" w:hAnsi="Times New Roman"/>
          <w:sz w:val="26"/>
          <w:szCs w:val="26"/>
        </w:rPr>
        <w:t>для студентов факультета ________________________ НИУ ВШЭ</w:t>
      </w:r>
      <w:r>
        <w:rPr>
          <w:rFonts w:ascii="Times New Roman" w:hAnsi="Times New Roman"/>
          <w:sz w:val="26"/>
          <w:szCs w:val="26"/>
        </w:rPr>
        <w:t xml:space="preserve"> (филиала НИУ ВШЭ) </w:t>
      </w:r>
      <w:r w:rsidRPr="00BE4CC6">
        <w:rPr>
          <w:rFonts w:ascii="Times New Roman" w:hAnsi="Times New Roman"/>
          <w:sz w:val="26"/>
          <w:szCs w:val="26"/>
        </w:rPr>
        <w:t>перед прохождением практики</w:t>
      </w:r>
      <w:r>
        <w:rPr>
          <w:rFonts w:ascii="Times New Roman" w:hAnsi="Times New Roman"/>
          <w:sz w:val="26"/>
          <w:szCs w:val="26"/>
        </w:rPr>
        <w:t xml:space="preserve">, </w:t>
      </w:r>
      <w:r w:rsidRPr="00C05040">
        <w:rPr>
          <w:rFonts w:ascii="Times New Roman" w:hAnsi="Times New Roman"/>
          <w:sz w:val="26"/>
          <w:szCs w:val="26"/>
        </w:rPr>
        <w:t>реализуем</w:t>
      </w:r>
      <w:r>
        <w:rPr>
          <w:rFonts w:ascii="Times New Roman" w:hAnsi="Times New Roman"/>
          <w:sz w:val="26"/>
          <w:szCs w:val="26"/>
        </w:rPr>
        <w:t>ой</w:t>
      </w:r>
      <w:r w:rsidRPr="00C05040">
        <w:rPr>
          <w:rFonts w:ascii="Times New Roman" w:hAnsi="Times New Roman"/>
          <w:sz w:val="26"/>
          <w:szCs w:val="26"/>
        </w:rPr>
        <w:t xml:space="preserve"> с выездом к мест</w:t>
      </w:r>
      <w:r>
        <w:rPr>
          <w:rFonts w:ascii="Times New Roman" w:hAnsi="Times New Roman"/>
          <w:sz w:val="26"/>
          <w:szCs w:val="26"/>
        </w:rPr>
        <w:t>у</w:t>
      </w:r>
      <w:r w:rsidRPr="00C05040">
        <w:rPr>
          <w:rFonts w:ascii="Times New Roman" w:hAnsi="Times New Roman"/>
          <w:sz w:val="26"/>
          <w:szCs w:val="26"/>
        </w:rPr>
        <w:t xml:space="preserve"> проведени</w:t>
      </w:r>
      <w:r>
        <w:rPr>
          <w:rFonts w:ascii="Times New Roman" w:hAnsi="Times New Roman"/>
          <w:sz w:val="26"/>
          <w:szCs w:val="26"/>
        </w:rPr>
        <w:t>я (далее Экспедиция)</w:t>
      </w:r>
      <w:r w:rsidRPr="00BE4CC6">
        <w:rPr>
          <w:rFonts w:ascii="Times New Roman" w:hAnsi="Times New Roman"/>
          <w:sz w:val="26"/>
          <w:szCs w:val="26"/>
        </w:rPr>
        <w:t>:</w:t>
      </w:r>
    </w:p>
    <w:tbl>
      <w:tblPr>
        <w:tblW w:w="0" w:type="auto"/>
        <w:tblInd w:w="-176" w:type="dxa"/>
        <w:tblLayout w:type="fixed"/>
        <w:tblLook w:val="04A0" w:firstRow="1" w:lastRow="0" w:firstColumn="1" w:lastColumn="0" w:noHBand="0" w:noVBand="1"/>
      </w:tblPr>
      <w:tblGrid>
        <w:gridCol w:w="3545"/>
        <w:gridCol w:w="3011"/>
        <w:gridCol w:w="3191"/>
      </w:tblGrid>
      <w:tr w:rsidR="00A9374A" w:rsidTr="00B13CD8">
        <w:tc>
          <w:tcPr>
            <w:tcW w:w="9747" w:type="dxa"/>
            <w:gridSpan w:val="3"/>
          </w:tcPr>
          <w:p w:rsidR="00A9374A" w:rsidRPr="00C32842" w:rsidRDefault="00A9374A" w:rsidP="00B13CD8">
            <w:pPr>
              <w:spacing w:after="0" w:line="240" w:lineRule="auto"/>
              <w:jc w:val="center"/>
              <w:rPr>
                <w:rFonts w:ascii="Times New Roman" w:hAnsi="Times New Roman"/>
                <w:sz w:val="28"/>
                <w:szCs w:val="28"/>
              </w:rPr>
            </w:pPr>
            <w:r w:rsidRPr="00C32842">
              <w:rPr>
                <w:rFonts w:ascii="Times New Roman" w:hAnsi="Times New Roman"/>
                <w:sz w:val="28"/>
                <w:szCs w:val="28"/>
              </w:rPr>
              <w:t>________________________________________________________________</w:t>
            </w:r>
          </w:p>
        </w:tc>
      </w:tr>
      <w:tr w:rsidR="00A9374A" w:rsidTr="00B13CD8">
        <w:tc>
          <w:tcPr>
            <w:tcW w:w="3545" w:type="dxa"/>
          </w:tcPr>
          <w:p w:rsidR="00A9374A" w:rsidRPr="00C32842" w:rsidRDefault="00A9374A" w:rsidP="00B13CD8">
            <w:pPr>
              <w:spacing w:after="0" w:line="240" w:lineRule="auto"/>
              <w:jc w:val="center"/>
              <w:rPr>
                <w:rFonts w:ascii="Times New Roman" w:hAnsi="Times New Roman"/>
                <w:sz w:val="28"/>
                <w:szCs w:val="28"/>
              </w:rPr>
            </w:pPr>
          </w:p>
        </w:tc>
        <w:tc>
          <w:tcPr>
            <w:tcW w:w="3011" w:type="dxa"/>
          </w:tcPr>
          <w:p w:rsidR="00A9374A" w:rsidRPr="00C32842" w:rsidRDefault="00A9374A" w:rsidP="00B13CD8">
            <w:pPr>
              <w:spacing w:after="0" w:line="240" w:lineRule="auto"/>
              <w:jc w:val="center"/>
              <w:rPr>
                <w:rFonts w:ascii="Times New Roman" w:hAnsi="Times New Roman"/>
                <w:sz w:val="24"/>
                <w:szCs w:val="24"/>
              </w:rPr>
            </w:pPr>
            <w:r w:rsidRPr="00C32842">
              <w:rPr>
                <w:rFonts w:ascii="Times New Roman" w:hAnsi="Times New Roman"/>
                <w:sz w:val="24"/>
                <w:szCs w:val="24"/>
              </w:rPr>
              <w:t>(название Экспедиции)</w:t>
            </w:r>
          </w:p>
        </w:tc>
        <w:tc>
          <w:tcPr>
            <w:tcW w:w="3191" w:type="dxa"/>
          </w:tcPr>
          <w:p w:rsidR="00A9374A" w:rsidRPr="00C32842" w:rsidRDefault="00A9374A" w:rsidP="00B13CD8">
            <w:pPr>
              <w:spacing w:after="0" w:line="240" w:lineRule="auto"/>
              <w:jc w:val="center"/>
              <w:rPr>
                <w:rFonts w:ascii="Times New Roman" w:hAnsi="Times New Roman"/>
                <w:sz w:val="28"/>
                <w:szCs w:val="28"/>
              </w:rPr>
            </w:pPr>
          </w:p>
        </w:tc>
      </w:tr>
      <w:tr w:rsidR="00A9374A" w:rsidTr="00B13CD8">
        <w:tc>
          <w:tcPr>
            <w:tcW w:w="3545" w:type="dxa"/>
          </w:tcPr>
          <w:p w:rsidR="00A9374A" w:rsidRPr="00C32842" w:rsidRDefault="00A9374A" w:rsidP="00B13CD8">
            <w:pPr>
              <w:spacing w:after="0" w:line="240" w:lineRule="auto"/>
              <w:rPr>
                <w:rFonts w:ascii="Times New Roman" w:hAnsi="Times New Roman"/>
                <w:sz w:val="24"/>
                <w:szCs w:val="24"/>
              </w:rPr>
            </w:pPr>
            <w:r w:rsidRPr="00C32842">
              <w:rPr>
                <w:rFonts w:ascii="Times New Roman" w:hAnsi="Times New Roman"/>
                <w:sz w:val="24"/>
                <w:szCs w:val="24"/>
              </w:rPr>
              <w:t>Время проведения Экспедиции:</w:t>
            </w:r>
          </w:p>
        </w:tc>
        <w:tc>
          <w:tcPr>
            <w:tcW w:w="6202" w:type="dxa"/>
            <w:gridSpan w:val="2"/>
          </w:tcPr>
          <w:p w:rsidR="00A9374A" w:rsidRPr="00C32842" w:rsidRDefault="00A9374A" w:rsidP="00B13CD8">
            <w:pPr>
              <w:spacing w:after="0" w:line="240" w:lineRule="auto"/>
              <w:jc w:val="center"/>
              <w:rPr>
                <w:rFonts w:ascii="Times New Roman" w:hAnsi="Times New Roman"/>
                <w:sz w:val="28"/>
                <w:szCs w:val="28"/>
              </w:rPr>
            </w:pPr>
            <w:r w:rsidRPr="00C32842">
              <w:rPr>
                <w:rFonts w:ascii="Times New Roman" w:hAnsi="Times New Roman"/>
                <w:sz w:val="28"/>
                <w:szCs w:val="28"/>
              </w:rPr>
              <w:t>________________________________________</w:t>
            </w:r>
          </w:p>
        </w:tc>
      </w:tr>
      <w:tr w:rsidR="00A9374A" w:rsidTr="00B13CD8">
        <w:tc>
          <w:tcPr>
            <w:tcW w:w="3545" w:type="dxa"/>
          </w:tcPr>
          <w:p w:rsidR="00A9374A" w:rsidRPr="00C32842" w:rsidRDefault="00A9374A" w:rsidP="00B13CD8">
            <w:pPr>
              <w:spacing w:after="0" w:line="240" w:lineRule="auto"/>
              <w:rPr>
                <w:rFonts w:ascii="Times New Roman" w:hAnsi="Times New Roman"/>
                <w:sz w:val="24"/>
                <w:szCs w:val="24"/>
              </w:rPr>
            </w:pPr>
            <w:r w:rsidRPr="00C32842">
              <w:rPr>
                <w:rFonts w:ascii="Times New Roman" w:hAnsi="Times New Roman"/>
                <w:sz w:val="24"/>
                <w:szCs w:val="24"/>
              </w:rPr>
              <w:t>Место проведения Экспедиции:</w:t>
            </w:r>
          </w:p>
        </w:tc>
        <w:tc>
          <w:tcPr>
            <w:tcW w:w="6202" w:type="dxa"/>
            <w:gridSpan w:val="2"/>
          </w:tcPr>
          <w:p w:rsidR="00A9374A" w:rsidRPr="00C32842" w:rsidRDefault="00A9374A" w:rsidP="00B13CD8">
            <w:pPr>
              <w:spacing w:after="0" w:line="240" w:lineRule="auto"/>
              <w:jc w:val="center"/>
              <w:rPr>
                <w:rFonts w:ascii="Times New Roman" w:hAnsi="Times New Roman"/>
                <w:sz w:val="28"/>
                <w:szCs w:val="28"/>
              </w:rPr>
            </w:pPr>
            <w:r w:rsidRPr="00C32842">
              <w:rPr>
                <w:rFonts w:ascii="Times New Roman" w:hAnsi="Times New Roman"/>
                <w:sz w:val="28"/>
                <w:szCs w:val="28"/>
              </w:rPr>
              <w:t>________________________________________</w:t>
            </w:r>
          </w:p>
        </w:tc>
      </w:tr>
      <w:tr w:rsidR="00A9374A" w:rsidTr="00B13CD8">
        <w:tc>
          <w:tcPr>
            <w:tcW w:w="3545" w:type="dxa"/>
          </w:tcPr>
          <w:p w:rsidR="00A9374A" w:rsidRPr="00C32842" w:rsidRDefault="00A9374A" w:rsidP="00B13CD8">
            <w:pPr>
              <w:spacing w:after="0" w:line="240" w:lineRule="auto"/>
              <w:rPr>
                <w:rFonts w:ascii="Times New Roman" w:hAnsi="Times New Roman"/>
                <w:sz w:val="24"/>
                <w:szCs w:val="24"/>
              </w:rPr>
            </w:pPr>
            <w:r w:rsidRPr="00C32842">
              <w:rPr>
                <w:rFonts w:ascii="Times New Roman" w:hAnsi="Times New Roman"/>
                <w:sz w:val="24"/>
                <w:szCs w:val="24"/>
              </w:rPr>
              <w:t>Руководитель Экспедиции:</w:t>
            </w:r>
          </w:p>
        </w:tc>
        <w:tc>
          <w:tcPr>
            <w:tcW w:w="6202" w:type="dxa"/>
            <w:gridSpan w:val="2"/>
          </w:tcPr>
          <w:p w:rsidR="00A9374A" w:rsidRPr="00C32842" w:rsidRDefault="00A9374A" w:rsidP="00B13CD8">
            <w:pPr>
              <w:spacing w:after="0" w:line="240" w:lineRule="auto"/>
              <w:jc w:val="center"/>
              <w:rPr>
                <w:rFonts w:ascii="Times New Roman" w:hAnsi="Times New Roman"/>
                <w:sz w:val="28"/>
                <w:szCs w:val="28"/>
              </w:rPr>
            </w:pPr>
            <w:r w:rsidRPr="00C32842">
              <w:rPr>
                <w:rFonts w:ascii="Times New Roman" w:hAnsi="Times New Roman"/>
                <w:sz w:val="28"/>
                <w:szCs w:val="28"/>
              </w:rPr>
              <w:t>________________________________________</w:t>
            </w:r>
          </w:p>
        </w:tc>
      </w:tr>
    </w:tbl>
    <w:p w:rsidR="00A9374A" w:rsidRPr="005043A7" w:rsidRDefault="00A9374A" w:rsidP="001D67CC">
      <w:pPr>
        <w:spacing w:line="240" w:lineRule="auto"/>
        <w:ind w:left="-142" w:firstLine="851"/>
        <w:jc w:val="both"/>
        <w:rPr>
          <w:rFonts w:ascii="Times New Roman" w:hAnsi="Times New Roman"/>
          <w:sz w:val="26"/>
          <w:szCs w:val="26"/>
        </w:rPr>
      </w:pPr>
      <w:r>
        <w:rPr>
          <w:rFonts w:ascii="Times New Roman" w:hAnsi="Times New Roman"/>
          <w:sz w:val="26"/>
          <w:szCs w:val="26"/>
        </w:rPr>
        <w:t>Студент ознакомлен с</w:t>
      </w:r>
      <w:r w:rsidRPr="005043A7">
        <w:rPr>
          <w:rFonts w:ascii="Times New Roman" w:hAnsi="Times New Roman"/>
          <w:sz w:val="26"/>
          <w:szCs w:val="26"/>
        </w:rPr>
        <w:t xml:space="preserve"> </w:t>
      </w:r>
      <w:r w:rsidRPr="007E029A">
        <w:rPr>
          <w:rFonts w:ascii="Times New Roman" w:hAnsi="Times New Roman"/>
          <w:sz w:val="26"/>
          <w:szCs w:val="26"/>
        </w:rPr>
        <w:t xml:space="preserve">Правилами техники безопасности </w:t>
      </w:r>
      <w:r w:rsidRPr="007E029A">
        <w:rPr>
          <w:rFonts w:ascii="Times New Roman" w:hAnsi="Times New Roman"/>
          <w:sz w:val="26"/>
          <w:szCs w:val="26"/>
        </w:rPr>
        <w:br/>
        <w:t>при проведении практик  студентов Национального исследовательского университета «Высшая школа экономики»</w:t>
      </w:r>
      <w:r>
        <w:rPr>
          <w:rFonts w:ascii="Times New Roman" w:hAnsi="Times New Roman"/>
          <w:sz w:val="26"/>
          <w:szCs w:val="26"/>
        </w:rPr>
        <w:t xml:space="preserve"> и </w:t>
      </w:r>
      <w:r w:rsidRPr="005043A7">
        <w:rPr>
          <w:rFonts w:ascii="Times New Roman" w:hAnsi="Times New Roman"/>
          <w:sz w:val="26"/>
          <w:szCs w:val="26"/>
        </w:rPr>
        <w:t xml:space="preserve">обязуется во время прохождения практики </w:t>
      </w:r>
      <w:r>
        <w:rPr>
          <w:rFonts w:ascii="Times New Roman" w:hAnsi="Times New Roman"/>
          <w:sz w:val="26"/>
          <w:szCs w:val="26"/>
        </w:rPr>
        <w:t xml:space="preserve">строго </w:t>
      </w:r>
      <w:r w:rsidRPr="005043A7">
        <w:rPr>
          <w:rFonts w:ascii="Times New Roman" w:hAnsi="Times New Roman"/>
          <w:sz w:val="26"/>
          <w:szCs w:val="26"/>
        </w:rPr>
        <w:t>выполнять требования по технике безопасности</w:t>
      </w:r>
      <w:r>
        <w:rPr>
          <w:rFonts w:ascii="Times New Roman" w:hAnsi="Times New Roman"/>
          <w:sz w:val="26"/>
          <w:szCs w:val="26"/>
        </w:rPr>
        <w:t>.</w:t>
      </w:r>
    </w:p>
    <w:tbl>
      <w:tblPr>
        <w:tblW w:w="9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680"/>
        <w:gridCol w:w="4393"/>
        <w:gridCol w:w="1225"/>
        <w:gridCol w:w="1327"/>
        <w:gridCol w:w="1693"/>
      </w:tblGrid>
      <w:tr w:rsidR="00A9374A" w:rsidRPr="001D67CC" w:rsidTr="001D67CC">
        <w:trPr>
          <w:trHeight w:val="1040"/>
        </w:trPr>
        <w:tc>
          <w:tcPr>
            <w:tcW w:w="456" w:type="dxa"/>
            <w:tcBorders>
              <w:top w:val="single" w:sz="4" w:space="0" w:color="000000"/>
              <w:left w:val="single" w:sz="4" w:space="0" w:color="000000"/>
              <w:bottom w:val="single" w:sz="4" w:space="0" w:color="000000"/>
              <w:right w:val="single" w:sz="4" w:space="0" w:color="000000"/>
            </w:tcBorders>
            <w:vAlign w:val="center"/>
          </w:tcPr>
          <w:p w:rsidR="00A9374A" w:rsidRPr="001D67CC" w:rsidRDefault="00A9374A" w:rsidP="001D67CC">
            <w:pPr>
              <w:spacing w:after="0" w:line="240" w:lineRule="auto"/>
              <w:jc w:val="center"/>
              <w:rPr>
                <w:rFonts w:ascii="Times New Roman" w:hAnsi="Times New Roman"/>
                <w:b/>
                <w:sz w:val="20"/>
                <w:szCs w:val="20"/>
              </w:rPr>
            </w:pPr>
            <w:r w:rsidRPr="001D67CC">
              <w:rPr>
                <w:rFonts w:ascii="Times New Roman" w:hAnsi="Times New Roman"/>
                <w:b/>
                <w:sz w:val="20"/>
                <w:szCs w:val="20"/>
              </w:rPr>
              <w:t>№</w:t>
            </w:r>
          </w:p>
        </w:tc>
        <w:tc>
          <w:tcPr>
            <w:tcW w:w="680" w:type="dxa"/>
            <w:tcBorders>
              <w:top w:val="single" w:sz="4" w:space="0" w:color="000000"/>
              <w:left w:val="single" w:sz="4" w:space="0" w:color="000000"/>
              <w:bottom w:val="single" w:sz="4" w:space="0" w:color="000000"/>
              <w:right w:val="single" w:sz="4" w:space="0" w:color="000000"/>
            </w:tcBorders>
            <w:vAlign w:val="center"/>
          </w:tcPr>
          <w:p w:rsidR="00A9374A" w:rsidRPr="001D67CC" w:rsidRDefault="00A9374A" w:rsidP="001D67CC">
            <w:pPr>
              <w:spacing w:after="0" w:line="240" w:lineRule="auto"/>
              <w:jc w:val="center"/>
              <w:rPr>
                <w:rFonts w:ascii="Times New Roman" w:hAnsi="Times New Roman"/>
                <w:b/>
                <w:sz w:val="20"/>
                <w:szCs w:val="20"/>
              </w:rPr>
            </w:pPr>
            <w:r w:rsidRPr="001D67CC">
              <w:rPr>
                <w:rFonts w:ascii="Times New Roman" w:hAnsi="Times New Roman"/>
                <w:b/>
                <w:sz w:val="20"/>
                <w:szCs w:val="20"/>
              </w:rPr>
              <w:t>курс</w:t>
            </w:r>
          </w:p>
        </w:tc>
        <w:tc>
          <w:tcPr>
            <w:tcW w:w="4393" w:type="dxa"/>
            <w:tcBorders>
              <w:top w:val="single" w:sz="4" w:space="0" w:color="000000"/>
              <w:left w:val="single" w:sz="4" w:space="0" w:color="000000"/>
              <w:bottom w:val="single" w:sz="4" w:space="0" w:color="000000"/>
              <w:right w:val="single" w:sz="4" w:space="0" w:color="000000"/>
            </w:tcBorders>
            <w:vAlign w:val="center"/>
          </w:tcPr>
          <w:p w:rsidR="00A9374A" w:rsidRPr="001D67CC" w:rsidRDefault="00A9374A" w:rsidP="001D67CC">
            <w:pPr>
              <w:spacing w:after="0" w:line="240" w:lineRule="auto"/>
              <w:jc w:val="center"/>
              <w:rPr>
                <w:rFonts w:ascii="Times New Roman" w:hAnsi="Times New Roman"/>
                <w:b/>
                <w:sz w:val="20"/>
                <w:szCs w:val="20"/>
              </w:rPr>
            </w:pPr>
            <w:r w:rsidRPr="001D67CC">
              <w:rPr>
                <w:rFonts w:ascii="Times New Roman" w:hAnsi="Times New Roman"/>
                <w:b/>
                <w:sz w:val="20"/>
                <w:szCs w:val="20"/>
              </w:rPr>
              <w:t>Ф.И.О. студента</w:t>
            </w:r>
          </w:p>
        </w:tc>
        <w:tc>
          <w:tcPr>
            <w:tcW w:w="1225" w:type="dxa"/>
            <w:tcBorders>
              <w:top w:val="single" w:sz="4" w:space="0" w:color="000000"/>
              <w:left w:val="single" w:sz="4" w:space="0" w:color="000000"/>
              <w:bottom w:val="single" w:sz="4" w:space="0" w:color="000000"/>
              <w:right w:val="single" w:sz="4" w:space="0" w:color="000000"/>
            </w:tcBorders>
            <w:vAlign w:val="center"/>
          </w:tcPr>
          <w:p w:rsidR="00A9374A" w:rsidRPr="001D67CC" w:rsidRDefault="00A9374A" w:rsidP="001D67CC">
            <w:pPr>
              <w:spacing w:after="0" w:line="240" w:lineRule="auto"/>
              <w:jc w:val="center"/>
              <w:rPr>
                <w:rFonts w:ascii="Times New Roman" w:hAnsi="Times New Roman"/>
                <w:b/>
                <w:sz w:val="20"/>
                <w:szCs w:val="20"/>
              </w:rPr>
            </w:pPr>
            <w:r w:rsidRPr="001D67CC">
              <w:rPr>
                <w:rFonts w:ascii="Times New Roman" w:hAnsi="Times New Roman"/>
                <w:b/>
                <w:sz w:val="20"/>
                <w:szCs w:val="20"/>
              </w:rPr>
              <w:t>Дата</w:t>
            </w:r>
          </w:p>
        </w:tc>
        <w:tc>
          <w:tcPr>
            <w:tcW w:w="1327" w:type="dxa"/>
            <w:tcBorders>
              <w:top w:val="single" w:sz="4" w:space="0" w:color="000000"/>
              <w:left w:val="single" w:sz="4" w:space="0" w:color="000000"/>
              <w:bottom w:val="single" w:sz="4" w:space="0" w:color="000000"/>
              <w:right w:val="single" w:sz="4" w:space="0" w:color="000000"/>
            </w:tcBorders>
            <w:vAlign w:val="center"/>
          </w:tcPr>
          <w:p w:rsidR="00A9374A" w:rsidRPr="001D67CC" w:rsidRDefault="00A9374A" w:rsidP="001D67CC">
            <w:pPr>
              <w:spacing w:after="0" w:line="240" w:lineRule="auto"/>
              <w:jc w:val="center"/>
              <w:rPr>
                <w:rFonts w:ascii="Times New Roman" w:hAnsi="Times New Roman"/>
                <w:b/>
                <w:sz w:val="20"/>
                <w:szCs w:val="20"/>
              </w:rPr>
            </w:pPr>
            <w:r w:rsidRPr="001D67CC">
              <w:rPr>
                <w:rFonts w:ascii="Times New Roman" w:hAnsi="Times New Roman"/>
                <w:b/>
                <w:sz w:val="20"/>
                <w:szCs w:val="20"/>
              </w:rPr>
              <w:t>Подпись</w:t>
            </w:r>
          </w:p>
          <w:p w:rsidR="00A9374A" w:rsidRPr="001D67CC" w:rsidRDefault="00A9374A" w:rsidP="001D67CC">
            <w:pPr>
              <w:spacing w:after="0" w:line="240" w:lineRule="auto"/>
              <w:jc w:val="center"/>
              <w:rPr>
                <w:rFonts w:ascii="Times New Roman" w:hAnsi="Times New Roman"/>
                <w:b/>
                <w:sz w:val="20"/>
                <w:szCs w:val="20"/>
              </w:rPr>
            </w:pPr>
            <w:r w:rsidRPr="001D67CC">
              <w:rPr>
                <w:rFonts w:ascii="Times New Roman" w:hAnsi="Times New Roman"/>
                <w:b/>
                <w:sz w:val="20"/>
                <w:szCs w:val="20"/>
              </w:rPr>
              <w:t>студента</w:t>
            </w:r>
          </w:p>
        </w:tc>
        <w:tc>
          <w:tcPr>
            <w:tcW w:w="1693" w:type="dxa"/>
            <w:tcBorders>
              <w:top w:val="single" w:sz="4" w:space="0" w:color="000000"/>
              <w:left w:val="single" w:sz="4" w:space="0" w:color="000000"/>
              <w:bottom w:val="single" w:sz="4" w:space="0" w:color="000000"/>
              <w:right w:val="single" w:sz="4" w:space="0" w:color="000000"/>
            </w:tcBorders>
            <w:vAlign w:val="center"/>
          </w:tcPr>
          <w:p w:rsidR="00A9374A" w:rsidRPr="001D67CC" w:rsidRDefault="00A9374A" w:rsidP="001D67CC">
            <w:pPr>
              <w:spacing w:after="0" w:line="240" w:lineRule="auto"/>
              <w:jc w:val="center"/>
              <w:rPr>
                <w:rFonts w:ascii="Times New Roman" w:hAnsi="Times New Roman"/>
                <w:b/>
                <w:sz w:val="20"/>
                <w:szCs w:val="20"/>
              </w:rPr>
            </w:pPr>
            <w:r w:rsidRPr="001D67CC">
              <w:rPr>
                <w:rFonts w:ascii="Times New Roman" w:hAnsi="Times New Roman"/>
                <w:b/>
                <w:sz w:val="20"/>
                <w:szCs w:val="20"/>
              </w:rPr>
              <w:t>Подпись руководителя</w:t>
            </w:r>
          </w:p>
        </w:tc>
      </w:tr>
      <w:tr w:rsidR="00A9374A" w:rsidTr="00B13CD8">
        <w:trPr>
          <w:trHeight w:val="26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1</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2</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3</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4</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5</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6</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7</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8</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9</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10</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11</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12</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13</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14</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15</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16</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17</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18</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19</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20</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21</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sidRPr="00E60B93">
              <w:rPr>
                <w:rFonts w:ascii="Times New Roman" w:hAnsi="Times New Roman"/>
                <w:sz w:val="24"/>
                <w:szCs w:val="24"/>
              </w:rPr>
              <w:t>22</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Pr>
                <w:rFonts w:ascii="Times New Roman" w:hAnsi="Times New Roman"/>
                <w:sz w:val="24"/>
                <w:szCs w:val="24"/>
              </w:rPr>
              <w:t>23</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Pr>
                <w:rFonts w:ascii="Times New Roman" w:hAnsi="Times New Roman"/>
                <w:sz w:val="24"/>
                <w:szCs w:val="24"/>
              </w:rPr>
              <w:t>24</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r w:rsidR="00A9374A" w:rsidTr="00B13CD8">
        <w:trPr>
          <w:trHeight w:val="255"/>
        </w:trPr>
        <w:tc>
          <w:tcPr>
            <w:tcW w:w="456"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r>
              <w:rPr>
                <w:rFonts w:ascii="Times New Roman" w:hAnsi="Times New Roman"/>
                <w:sz w:val="24"/>
                <w:szCs w:val="24"/>
              </w:rPr>
              <w:t>25</w:t>
            </w:r>
          </w:p>
        </w:tc>
        <w:tc>
          <w:tcPr>
            <w:tcW w:w="680"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c>
          <w:tcPr>
            <w:tcW w:w="1693" w:type="dxa"/>
            <w:tcBorders>
              <w:top w:val="single" w:sz="4" w:space="0" w:color="000000"/>
              <w:left w:val="single" w:sz="4" w:space="0" w:color="000000"/>
              <w:bottom w:val="single" w:sz="4" w:space="0" w:color="000000"/>
              <w:right w:val="single" w:sz="4" w:space="0" w:color="000000"/>
            </w:tcBorders>
          </w:tcPr>
          <w:p w:rsidR="00A9374A" w:rsidRPr="00E60B93" w:rsidRDefault="00A9374A" w:rsidP="00B13CD8">
            <w:pPr>
              <w:spacing w:after="0" w:line="240" w:lineRule="auto"/>
              <w:rPr>
                <w:rFonts w:ascii="Times New Roman" w:hAnsi="Times New Roman"/>
                <w:sz w:val="24"/>
                <w:szCs w:val="24"/>
              </w:rPr>
            </w:pPr>
          </w:p>
        </w:tc>
      </w:tr>
    </w:tbl>
    <w:p w:rsidR="00DA3146" w:rsidRDefault="00DA3146" w:rsidP="00A9374A">
      <w:pPr>
        <w:pStyle w:val="Default"/>
        <w:spacing w:line="360" w:lineRule="auto"/>
        <w:jc w:val="both"/>
      </w:pPr>
      <w:r>
        <w:br w:type="page"/>
      </w:r>
    </w:p>
    <w:p w:rsidR="00540C69" w:rsidRPr="00E867E0" w:rsidRDefault="00540C69" w:rsidP="00E867E0">
      <w:pPr>
        <w:pStyle w:val="2"/>
        <w:numPr>
          <w:ilvl w:val="0"/>
          <w:numId w:val="11"/>
        </w:numPr>
        <w:ind w:left="426"/>
        <w:jc w:val="left"/>
      </w:pPr>
      <w:bookmarkStart w:id="38" w:name="_Ref412631744"/>
      <w:bookmarkStart w:id="39" w:name="_Toc412638957"/>
      <w:r w:rsidRPr="00E867E0">
        <w:lastRenderedPageBreak/>
        <w:t>Договор (шаблон)</w:t>
      </w:r>
      <w:bookmarkEnd w:id="38"/>
      <w:bookmarkEnd w:id="39"/>
    </w:p>
    <w:p w:rsidR="00540C69" w:rsidRPr="00CE72D3" w:rsidRDefault="00540C69" w:rsidP="00540C69">
      <w:pPr>
        <w:spacing w:after="0" w:line="240" w:lineRule="auto"/>
        <w:jc w:val="center"/>
        <w:rPr>
          <w:rFonts w:ascii="Times New Roman" w:hAnsi="Times New Roman" w:cs="Times New Roman"/>
          <w:sz w:val="24"/>
          <w:szCs w:val="24"/>
        </w:rPr>
      </w:pPr>
      <w:r w:rsidRPr="00CE72D3">
        <w:rPr>
          <w:rFonts w:ascii="Times New Roman" w:hAnsi="Times New Roman" w:cs="Times New Roman"/>
          <w:sz w:val="24"/>
          <w:szCs w:val="24"/>
        </w:rPr>
        <w:t xml:space="preserve">Договор </w:t>
      </w:r>
    </w:p>
    <w:p w:rsidR="00540C69" w:rsidRPr="00CE72D3" w:rsidRDefault="00540C69" w:rsidP="00540C69">
      <w:pPr>
        <w:spacing w:after="0" w:line="240" w:lineRule="auto"/>
        <w:jc w:val="center"/>
        <w:rPr>
          <w:rFonts w:ascii="Times New Roman" w:hAnsi="Times New Roman" w:cs="Times New Roman"/>
          <w:sz w:val="24"/>
          <w:szCs w:val="24"/>
        </w:rPr>
      </w:pPr>
      <w:r w:rsidRPr="00CE72D3">
        <w:rPr>
          <w:rFonts w:ascii="Times New Roman" w:hAnsi="Times New Roman" w:cs="Times New Roman"/>
          <w:sz w:val="24"/>
          <w:szCs w:val="24"/>
        </w:rPr>
        <w:t>на оказание услуг</w:t>
      </w:r>
    </w:p>
    <w:p w:rsidR="00540C69" w:rsidRPr="00CE72D3" w:rsidRDefault="00540C69" w:rsidP="00540C69">
      <w:pPr>
        <w:spacing w:after="0" w:line="240" w:lineRule="auto"/>
        <w:jc w:val="center"/>
        <w:rPr>
          <w:rFonts w:ascii="Times New Roman" w:hAnsi="Times New Roman" w:cs="Times New Roman"/>
          <w:sz w:val="24"/>
          <w:szCs w:val="24"/>
        </w:rPr>
      </w:pPr>
      <w:r w:rsidRPr="00CE72D3">
        <w:rPr>
          <w:rFonts w:ascii="Times New Roman" w:hAnsi="Times New Roman" w:cs="Times New Roman"/>
          <w:sz w:val="24"/>
          <w:szCs w:val="24"/>
        </w:rPr>
        <w:t>№ _______________</w:t>
      </w:r>
    </w:p>
    <w:p w:rsidR="00540C69" w:rsidRPr="00CE72D3" w:rsidRDefault="00540C69" w:rsidP="00540C69">
      <w:pPr>
        <w:spacing w:after="0" w:line="240" w:lineRule="auto"/>
        <w:rPr>
          <w:rFonts w:ascii="Times New Roman" w:hAnsi="Times New Roman" w:cs="Times New Roman"/>
          <w:sz w:val="24"/>
          <w:szCs w:val="24"/>
        </w:rPr>
      </w:pPr>
      <w:r w:rsidRPr="00CE72D3">
        <w:rPr>
          <w:rFonts w:ascii="Times New Roman" w:hAnsi="Times New Roman" w:cs="Times New Roman"/>
          <w:sz w:val="24"/>
          <w:szCs w:val="24"/>
        </w:rPr>
        <w:t xml:space="preserve">г. Москва                                                                                                    </w:t>
      </w:r>
      <w:r w:rsidRPr="00CE72D3">
        <w:rPr>
          <w:rFonts w:ascii="Times New Roman" w:hAnsi="Times New Roman" w:cs="Times New Roman"/>
          <w:color w:val="FF0000"/>
          <w:sz w:val="24"/>
          <w:szCs w:val="24"/>
          <w:u w:val="single"/>
        </w:rPr>
        <w:t>«25» апреля 201</w:t>
      </w:r>
      <w:r>
        <w:rPr>
          <w:rFonts w:ascii="Times New Roman" w:hAnsi="Times New Roman" w:cs="Times New Roman"/>
          <w:color w:val="FF0000"/>
          <w:sz w:val="24"/>
          <w:szCs w:val="24"/>
          <w:u w:val="single"/>
        </w:rPr>
        <w:t>5</w:t>
      </w:r>
      <w:r w:rsidRPr="00CE72D3">
        <w:rPr>
          <w:rFonts w:ascii="Times New Roman" w:hAnsi="Times New Roman" w:cs="Times New Roman"/>
          <w:color w:val="FF0000"/>
          <w:sz w:val="24"/>
          <w:szCs w:val="24"/>
          <w:u w:val="single"/>
        </w:rPr>
        <w:t xml:space="preserve"> года</w:t>
      </w:r>
    </w:p>
    <w:p w:rsidR="00540C69" w:rsidRDefault="00540C69" w:rsidP="00540C69">
      <w:pPr>
        <w:ind w:firstLine="709"/>
        <w:jc w:val="both"/>
        <w:rPr>
          <w:rFonts w:ascii="Times New Roman" w:hAnsi="Times New Roman" w:cs="Times New Roman"/>
          <w:sz w:val="24"/>
          <w:szCs w:val="24"/>
        </w:rPr>
      </w:pPr>
    </w:p>
    <w:p w:rsidR="00540C69" w:rsidRPr="00CE72D3" w:rsidRDefault="00540C69" w:rsidP="00540C69">
      <w:pPr>
        <w:spacing w:after="120"/>
        <w:ind w:firstLine="709"/>
        <w:jc w:val="both"/>
        <w:rPr>
          <w:rFonts w:ascii="Times New Roman" w:hAnsi="Times New Roman" w:cs="Times New Roman"/>
          <w:sz w:val="24"/>
          <w:szCs w:val="24"/>
        </w:rPr>
      </w:pPr>
      <w:proofErr w:type="gramStart"/>
      <w:r w:rsidRPr="00CE72D3">
        <w:rPr>
          <w:rFonts w:ascii="Times New Roman" w:hAnsi="Times New Roman" w:cs="Times New Roman"/>
          <w:sz w:val="24"/>
          <w:szCs w:val="24"/>
        </w:rPr>
        <w:t xml:space="preserve">Федеральное государственное автономное образовательное учреждение высшего профессионального образования «Национальный исследовательский университет «Высшая школа экономики», именуемое в дальнейшем «Заказчик», в лице </w:t>
      </w:r>
      <w:r w:rsidRPr="00CE72D3">
        <w:rPr>
          <w:rFonts w:ascii="Times New Roman" w:hAnsi="Times New Roman" w:cs="Times New Roman"/>
          <w:color w:val="FF0000"/>
          <w:sz w:val="24"/>
          <w:szCs w:val="24"/>
        </w:rPr>
        <w:t>___________________</w:t>
      </w:r>
      <w:r w:rsidRPr="00CE72D3">
        <w:rPr>
          <w:rFonts w:ascii="Times New Roman" w:hAnsi="Times New Roman" w:cs="Times New Roman"/>
          <w:sz w:val="24"/>
          <w:szCs w:val="24"/>
        </w:rPr>
        <w:t xml:space="preserve">, действующего на основании </w:t>
      </w:r>
      <w:r w:rsidRPr="00CE72D3">
        <w:rPr>
          <w:rFonts w:ascii="Times New Roman" w:hAnsi="Times New Roman" w:cs="Times New Roman"/>
          <w:color w:val="FF0000"/>
          <w:sz w:val="24"/>
          <w:szCs w:val="24"/>
        </w:rPr>
        <w:t>___________________</w:t>
      </w:r>
      <w:r w:rsidRPr="00CE72D3">
        <w:rPr>
          <w:rFonts w:ascii="Times New Roman" w:hAnsi="Times New Roman" w:cs="Times New Roman"/>
          <w:sz w:val="24"/>
          <w:szCs w:val="24"/>
        </w:rPr>
        <w:t xml:space="preserve">, с одной стороны, и гражданин </w:t>
      </w:r>
      <w:r w:rsidRPr="00CE72D3">
        <w:rPr>
          <w:rFonts w:ascii="Times New Roman" w:hAnsi="Times New Roman" w:cs="Times New Roman"/>
          <w:color w:val="FF0000"/>
          <w:sz w:val="24"/>
          <w:szCs w:val="24"/>
        </w:rPr>
        <w:t>___________________</w:t>
      </w:r>
      <w:r w:rsidRPr="00CE72D3">
        <w:rPr>
          <w:rFonts w:ascii="Times New Roman" w:hAnsi="Times New Roman" w:cs="Times New Roman"/>
          <w:sz w:val="24"/>
          <w:szCs w:val="24"/>
        </w:rPr>
        <w:t>, именуемый в дальнейшем «Исполнитель»,  с другой стороны, вместе именуемые «Стороны», заключили настоящий Договор о нижеследующем:</w:t>
      </w:r>
      <w:proofErr w:type="gramEnd"/>
    </w:p>
    <w:p w:rsidR="00540C69" w:rsidRPr="00CE72D3" w:rsidRDefault="00540C69" w:rsidP="00540C69">
      <w:pPr>
        <w:pStyle w:val="ae"/>
        <w:spacing w:after="120" w:line="276" w:lineRule="auto"/>
        <w:ind w:firstLine="720"/>
        <w:jc w:val="both"/>
        <w:rPr>
          <w:b w:val="0"/>
          <w:sz w:val="24"/>
          <w:szCs w:val="24"/>
        </w:rPr>
      </w:pPr>
      <w:r w:rsidRPr="00CE72D3">
        <w:rPr>
          <w:b w:val="0"/>
          <w:sz w:val="24"/>
          <w:szCs w:val="24"/>
        </w:rPr>
        <w:t xml:space="preserve">1. Исполнитель по заданию Заказчика обязуется оказать </w:t>
      </w:r>
      <w:r w:rsidRPr="00CE72D3">
        <w:rPr>
          <w:b w:val="0"/>
          <w:color w:val="FF0000"/>
          <w:sz w:val="24"/>
          <w:szCs w:val="24"/>
        </w:rPr>
        <w:t xml:space="preserve">услуги по организации и проведению выездной студенческой практики в регион Закавказья (Москва-Владикавказ-Тбилиси-Ереван) </w:t>
      </w:r>
      <w:r w:rsidRPr="00CE72D3">
        <w:rPr>
          <w:b w:val="0"/>
          <w:sz w:val="24"/>
          <w:szCs w:val="24"/>
        </w:rPr>
        <w:t xml:space="preserve">(далее – Услуги), а Заказчик обязуется принять и оплатить оказанные Услуги. </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 xml:space="preserve">2. Сроки оказания Услуг составляют: </w:t>
      </w:r>
      <w:r w:rsidRPr="00CE72D3">
        <w:rPr>
          <w:rFonts w:ascii="Times New Roman" w:hAnsi="Times New Roman" w:cs="Times New Roman"/>
          <w:color w:val="FF0000"/>
          <w:sz w:val="24"/>
          <w:szCs w:val="24"/>
        </w:rPr>
        <w:t>с 25 апреля 201</w:t>
      </w:r>
      <w:r>
        <w:rPr>
          <w:rFonts w:ascii="Times New Roman" w:hAnsi="Times New Roman" w:cs="Times New Roman"/>
          <w:color w:val="FF0000"/>
          <w:sz w:val="24"/>
          <w:szCs w:val="24"/>
        </w:rPr>
        <w:t>5</w:t>
      </w:r>
      <w:r w:rsidRPr="00CE72D3">
        <w:rPr>
          <w:rFonts w:ascii="Times New Roman" w:hAnsi="Times New Roman" w:cs="Times New Roman"/>
          <w:color w:val="FF0000"/>
          <w:sz w:val="24"/>
          <w:szCs w:val="24"/>
        </w:rPr>
        <w:t xml:space="preserve"> года по 11 мая 201</w:t>
      </w:r>
      <w:r>
        <w:rPr>
          <w:rFonts w:ascii="Times New Roman" w:hAnsi="Times New Roman" w:cs="Times New Roman"/>
          <w:color w:val="FF0000"/>
          <w:sz w:val="24"/>
          <w:szCs w:val="24"/>
        </w:rPr>
        <w:t>5</w:t>
      </w:r>
      <w:r w:rsidRPr="00CE72D3">
        <w:rPr>
          <w:rFonts w:ascii="Times New Roman" w:hAnsi="Times New Roman" w:cs="Times New Roman"/>
          <w:color w:val="FF0000"/>
          <w:sz w:val="24"/>
          <w:szCs w:val="24"/>
        </w:rPr>
        <w:t xml:space="preserve"> года</w:t>
      </w:r>
      <w:r w:rsidRPr="00CE72D3">
        <w:rPr>
          <w:rFonts w:ascii="Times New Roman" w:hAnsi="Times New Roman" w:cs="Times New Roman"/>
          <w:sz w:val="24"/>
          <w:szCs w:val="24"/>
        </w:rPr>
        <w:t>.</w:t>
      </w:r>
    </w:p>
    <w:p w:rsidR="00540C69" w:rsidRPr="00CE72D3" w:rsidRDefault="00540C69" w:rsidP="00540C69">
      <w:pPr>
        <w:spacing w:after="120"/>
        <w:ind w:firstLine="708"/>
        <w:jc w:val="both"/>
        <w:rPr>
          <w:rFonts w:ascii="Times New Roman" w:hAnsi="Times New Roman" w:cs="Times New Roman"/>
          <w:sz w:val="24"/>
          <w:szCs w:val="24"/>
        </w:rPr>
      </w:pPr>
      <w:r w:rsidRPr="00CE72D3">
        <w:rPr>
          <w:rFonts w:ascii="Times New Roman" w:hAnsi="Times New Roman" w:cs="Times New Roman"/>
          <w:sz w:val="24"/>
          <w:szCs w:val="24"/>
        </w:rPr>
        <w:t>3. Сумма вознаграждения Исполнителя составляет</w:t>
      </w:r>
      <w:proofErr w:type="gramStart"/>
      <w:r w:rsidRPr="00CE72D3">
        <w:rPr>
          <w:rFonts w:ascii="Times New Roman" w:hAnsi="Times New Roman" w:cs="Times New Roman"/>
          <w:sz w:val="24"/>
          <w:szCs w:val="24"/>
        </w:rPr>
        <w:t xml:space="preserve"> </w:t>
      </w:r>
      <w:r w:rsidRPr="00CE72D3">
        <w:rPr>
          <w:rFonts w:ascii="Times New Roman" w:hAnsi="Times New Roman" w:cs="Times New Roman"/>
          <w:color w:val="FF0000"/>
          <w:sz w:val="24"/>
          <w:szCs w:val="24"/>
        </w:rPr>
        <w:t>___________________ (___________________)</w:t>
      </w:r>
      <w:r w:rsidRPr="00CE72D3">
        <w:rPr>
          <w:rFonts w:ascii="Times New Roman" w:hAnsi="Times New Roman" w:cs="Times New Roman"/>
          <w:sz w:val="24"/>
          <w:szCs w:val="24"/>
        </w:rPr>
        <w:t xml:space="preserve"> </w:t>
      </w:r>
      <w:proofErr w:type="gramEnd"/>
      <w:r w:rsidRPr="00CE72D3">
        <w:rPr>
          <w:rFonts w:ascii="Times New Roman" w:hAnsi="Times New Roman" w:cs="Times New Roman"/>
          <w:sz w:val="24"/>
          <w:szCs w:val="24"/>
        </w:rPr>
        <w:t>рублей.</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В сумму вознаграждения включены все затраты Исполнителя, издержки</w:t>
      </w:r>
      <w:r w:rsidRPr="00CE72D3">
        <w:rPr>
          <w:rFonts w:ascii="Times New Roman" w:hAnsi="Times New Roman" w:cs="Times New Roman"/>
          <w:i/>
          <w:sz w:val="24"/>
          <w:szCs w:val="24"/>
        </w:rPr>
        <w:t xml:space="preserve">, </w:t>
      </w:r>
      <w:r w:rsidRPr="00CE72D3">
        <w:rPr>
          <w:rFonts w:ascii="Times New Roman" w:hAnsi="Times New Roman" w:cs="Times New Roman"/>
          <w:sz w:val="24"/>
          <w:szCs w:val="24"/>
        </w:rPr>
        <w:t>а также иные расходы Исполнителя, связанные с выполнением условий настоящего Договора.</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4. Заказчик обязуется оплатить Исполнителю вознаграждение на основании подписанного Сторонами акта сдачи-приемки Услуг в течение 20 (двадцати) рабочих дней путем</w:t>
      </w:r>
      <w:r w:rsidRPr="00CE72D3">
        <w:rPr>
          <w:rStyle w:val="apple-style-span"/>
          <w:rFonts w:ascii="Times New Roman" w:hAnsi="Times New Roman" w:cs="Times New Roman"/>
          <w:sz w:val="24"/>
          <w:szCs w:val="24"/>
        </w:rPr>
        <w:t xml:space="preserve"> безналичного перечисления денежных средств на текущий счёт Исполнителя.</w:t>
      </w:r>
    </w:p>
    <w:p w:rsidR="00540C69" w:rsidRPr="00CE72D3" w:rsidRDefault="00540C69" w:rsidP="00540C69">
      <w:pPr>
        <w:spacing w:after="120"/>
        <w:ind w:firstLine="708"/>
        <w:rPr>
          <w:rFonts w:ascii="Times New Roman" w:hAnsi="Times New Roman" w:cs="Times New Roman"/>
          <w:sz w:val="24"/>
          <w:szCs w:val="24"/>
        </w:rPr>
      </w:pPr>
      <w:r w:rsidRPr="00CE72D3">
        <w:rPr>
          <w:rFonts w:ascii="Times New Roman" w:hAnsi="Times New Roman" w:cs="Times New Roman"/>
          <w:sz w:val="24"/>
          <w:szCs w:val="24"/>
        </w:rPr>
        <w:t>5. Порядок сдачи-приемки Услуг:</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5.1. Не позднее дня, следующего за днем окончания оказания Услуг, Исполнитель обязан направить Заказчику подписанный со своей стороны акт сдачи-приемки Услуг в двух экземплярах.</w:t>
      </w:r>
    </w:p>
    <w:p w:rsidR="00540C69" w:rsidRPr="00CE72D3" w:rsidRDefault="00540C69" w:rsidP="00540C69">
      <w:pPr>
        <w:pStyle w:val="af0"/>
        <w:suppressAutoHyphens/>
        <w:spacing w:after="120" w:line="276" w:lineRule="auto"/>
        <w:ind w:left="0" w:firstLine="709"/>
        <w:jc w:val="both"/>
      </w:pPr>
      <w:r w:rsidRPr="00CE72D3">
        <w:t>5.2. Заказчик в течение 5 (пяти) рабочих дней со дня получения акта сдачи-приемки  Услуг от Исполнителя обязан подписать акт сдачи-приемки Услуг со своей стороны и передать один экземпляр Исполнителю.</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5.3. Заказчик при приемке Услуг, в случае отступления Исполнителем от условий настоящего Договора, включая неполное и/или некачественное оказание Услуг,  составляет мотивированный отказ и направляет его Исполнителю в течение 5 (пяти) рабочих дней, с указанием срока устранения недостатков. Обнаруженные недостатки устраняются Исполнителем за свой счет.</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5.4. Услуги считаются принятыми после подписания Заказчиком акта сдачи-приемки Услуг.</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lastRenderedPageBreak/>
        <w:t>5.5. В случае полного неисполнения Исполнителем Услуг в установленные настоящим Договором сроки Сторонами подписывается акт о неоказании Услуг.</w:t>
      </w:r>
    </w:p>
    <w:p w:rsidR="00540C69" w:rsidRPr="00CE72D3" w:rsidRDefault="00540C69" w:rsidP="00540C69">
      <w:pPr>
        <w:pStyle w:val="af0"/>
        <w:suppressAutoHyphens/>
        <w:spacing w:after="120" w:line="276" w:lineRule="auto"/>
        <w:ind w:left="0" w:firstLine="709"/>
        <w:jc w:val="both"/>
      </w:pPr>
      <w:r w:rsidRPr="00CE72D3">
        <w:t>6.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Договором.</w:t>
      </w:r>
    </w:p>
    <w:p w:rsidR="00540C69" w:rsidRPr="00CE72D3" w:rsidRDefault="00540C69" w:rsidP="00540C69">
      <w:pPr>
        <w:spacing w:after="120"/>
        <w:ind w:firstLine="708"/>
        <w:jc w:val="both"/>
        <w:rPr>
          <w:rFonts w:ascii="Times New Roman" w:hAnsi="Times New Roman" w:cs="Times New Roman"/>
          <w:sz w:val="24"/>
          <w:szCs w:val="24"/>
        </w:rPr>
      </w:pPr>
      <w:r w:rsidRPr="00CE72D3">
        <w:rPr>
          <w:rFonts w:ascii="Times New Roman" w:hAnsi="Times New Roman" w:cs="Times New Roman"/>
          <w:sz w:val="24"/>
          <w:szCs w:val="24"/>
        </w:rPr>
        <w:t>7. Исполнитель обязуется:</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7.1. Оказать Услуги лично, на свой страх и риск, в сроки, установленные в настоящем Договоре.</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7.2. Согласовывать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7.3. Своевременно устранять недостатки, выявленные Заказчиком при приемке Услуг.</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7.4. В случае полного неисполнения Услуг по настоящему Договору подписать акт о неоказании Услуг.</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 xml:space="preserve">8. Исполнитель вправе: </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8.1. Получать от Заказчика любую информацию, необходимую для выполнения обязательств по настоящему Договору;</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8.2. Самостоятельно определять способы оказания Услуг;</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 xml:space="preserve">8.3. Досрочно оказать Услуги, предусмотренные настоящим Договором. </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9. Заказчик обязуется:</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9.1. Давать необходимые Исполнителю пояснения по вопросам, возникающим в ходе оказания Услуг;</w:t>
      </w:r>
    </w:p>
    <w:p w:rsidR="00540C69" w:rsidRPr="00CE72D3" w:rsidRDefault="00540C69" w:rsidP="00540C69">
      <w:pPr>
        <w:spacing w:after="120"/>
        <w:ind w:firstLine="709"/>
        <w:jc w:val="both"/>
        <w:rPr>
          <w:rFonts w:ascii="Times New Roman" w:hAnsi="Times New Roman" w:cs="Times New Roman"/>
          <w:sz w:val="24"/>
          <w:szCs w:val="24"/>
        </w:rPr>
      </w:pPr>
      <w:r w:rsidRPr="00CE72D3">
        <w:rPr>
          <w:rFonts w:ascii="Times New Roman" w:hAnsi="Times New Roman" w:cs="Times New Roman"/>
          <w:sz w:val="24"/>
          <w:szCs w:val="24"/>
        </w:rPr>
        <w:t>9.2. Подписывать своевременно акт сдачи-приемки Услуг.</w:t>
      </w:r>
    </w:p>
    <w:p w:rsidR="00540C69" w:rsidRPr="00CE72D3" w:rsidRDefault="00540C69" w:rsidP="00540C69">
      <w:pPr>
        <w:spacing w:after="120"/>
        <w:ind w:firstLine="708"/>
        <w:jc w:val="both"/>
        <w:rPr>
          <w:rFonts w:ascii="Times New Roman" w:hAnsi="Times New Roman" w:cs="Times New Roman"/>
          <w:sz w:val="24"/>
          <w:szCs w:val="24"/>
        </w:rPr>
      </w:pPr>
      <w:r w:rsidRPr="00CE72D3">
        <w:rPr>
          <w:rFonts w:ascii="Times New Roman" w:hAnsi="Times New Roman" w:cs="Times New Roman"/>
          <w:sz w:val="24"/>
          <w:szCs w:val="24"/>
        </w:rPr>
        <w:t>В случае досрочного оказания Услуг Исполнителем досрочно осуществить их приемку. При этом оплата вознаграждения Исполнителю осуществляется Заказчиком в соответствии с условиями настоящего Договора;</w:t>
      </w:r>
    </w:p>
    <w:p w:rsidR="00540C69" w:rsidRPr="00CE72D3" w:rsidRDefault="00540C69" w:rsidP="00540C69">
      <w:pPr>
        <w:autoSpaceDE w:val="0"/>
        <w:autoSpaceDN w:val="0"/>
        <w:adjustRightInd w:val="0"/>
        <w:spacing w:after="120"/>
        <w:ind w:firstLine="708"/>
        <w:jc w:val="both"/>
        <w:rPr>
          <w:rFonts w:ascii="Times New Roman" w:hAnsi="Times New Roman" w:cs="Times New Roman"/>
          <w:sz w:val="24"/>
          <w:szCs w:val="24"/>
        </w:rPr>
      </w:pPr>
      <w:r w:rsidRPr="00CE72D3">
        <w:rPr>
          <w:rFonts w:ascii="Times New Roman" w:hAnsi="Times New Roman" w:cs="Times New Roman"/>
          <w:sz w:val="24"/>
          <w:szCs w:val="24"/>
        </w:rPr>
        <w:t>9.3. Выплатить Исполнителю вознаграждение в соответствии с условиями настоящего Договора.</w:t>
      </w:r>
    </w:p>
    <w:p w:rsidR="00540C69" w:rsidRPr="00CE72D3" w:rsidRDefault="00540C69" w:rsidP="00540C69">
      <w:pPr>
        <w:autoSpaceDE w:val="0"/>
        <w:autoSpaceDN w:val="0"/>
        <w:adjustRightInd w:val="0"/>
        <w:spacing w:after="120"/>
        <w:ind w:firstLine="708"/>
        <w:jc w:val="both"/>
        <w:rPr>
          <w:rFonts w:ascii="Times New Roman" w:hAnsi="Times New Roman" w:cs="Times New Roman"/>
          <w:sz w:val="24"/>
          <w:szCs w:val="24"/>
        </w:rPr>
      </w:pPr>
      <w:r w:rsidRPr="00CE72D3">
        <w:rPr>
          <w:rFonts w:ascii="Times New Roman" w:hAnsi="Times New Roman" w:cs="Times New Roman"/>
          <w:sz w:val="24"/>
          <w:szCs w:val="24"/>
        </w:rPr>
        <w:t>9.4. При отказе от исполнения Договора по своей инициативе уведомить об этом Исполнителя  за  пять рабочих дней до расторжения Договора.</w:t>
      </w:r>
    </w:p>
    <w:p w:rsidR="00540C69" w:rsidRPr="00CE72D3" w:rsidRDefault="00540C69" w:rsidP="00540C69">
      <w:pPr>
        <w:pStyle w:val="af0"/>
        <w:suppressAutoHyphens/>
        <w:spacing w:after="120" w:line="276" w:lineRule="auto"/>
        <w:ind w:left="0" w:firstLine="709"/>
        <w:jc w:val="both"/>
      </w:pPr>
      <w:r w:rsidRPr="00CE72D3">
        <w:t>10. Заказчик вправе:</w:t>
      </w:r>
    </w:p>
    <w:p w:rsidR="00540C69" w:rsidRPr="00CE72D3" w:rsidRDefault="00540C69" w:rsidP="00540C69">
      <w:pPr>
        <w:pStyle w:val="af0"/>
        <w:suppressAutoHyphens/>
        <w:spacing w:after="120" w:line="276" w:lineRule="auto"/>
        <w:ind w:left="0" w:firstLine="709"/>
        <w:jc w:val="both"/>
      </w:pPr>
      <w:r w:rsidRPr="00CE72D3">
        <w:t>10.1. Проверять ход и качество оказания Услуг в период действия настоящего Договора, не вмешиваясь в деятельность Исполнителя.</w:t>
      </w:r>
    </w:p>
    <w:p w:rsidR="00540C69" w:rsidRPr="00CE72D3" w:rsidRDefault="00540C69" w:rsidP="00540C69">
      <w:pPr>
        <w:pStyle w:val="af0"/>
        <w:suppressAutoHyphens/>
        <w:spacing w:after="120" w:line="276" w:lineRule="auto"/>
        <w:ind w:left="0" w:firstLine="709"/>
        <w:jc w:val="both"/>
      </w:pPr>
      <w:r w:rsidRPr="00CE72D3">
        <w:lastRenderedPageBreak/>
        <w:t xml:space="preserve"> В случае выявления Заказчиком нарушений в ходе оказания Услуг со стороны Исполнителя Сторонами составляется двусторонний акт с указанием недостатков и сроков их устранения.</w:t>
      </w:r>
    </w:p>
    <w:p w:rsidR="00540C69" w:rsidRPr="00CE72D3" w:rsidRDefault="00540C69" w:rsidP="00540C69">
      <w:pPr>
        <w:pStyle w:val="af0"/>
        <w:suppressAutoHyphens/>
        <w:spacing w:after="120" w:line="276" w:lineRule="auto"/>
        <w:ind w:left="0" w:firstLine="709"/>
        <w:jc w:val="both"/>
      </w:pPr>
      <w:r w:rsidRPr="00CE72D3">
        <w:t xml:space="preserve">При </w:t>
      </w:r>
      <w:proofErr w:type="spellStart"/>
      <w:r w:rsidRPr="00CE72D3">
        <w:t>неустранении</w:t>
      </w:r>
      <w:proofErr w:type="spellEnd"/>
      <w:r w:rsidRPr="00CE72D3">
        <w:t xml:space="preserve"> Исполнителем недостатков в установленный срок или в случае, если такие недостатки являются существенными и неустранимыми, Заказчик имеет право отказаться от исполнения настоящего Договора и потребовать возмещения причиненных ему убытков.</w:t>
      </w:r>
    </w:p>
    <w:p w:rsidR="00540C69" w:rsidRPr="00CE72D3" w:rsidRDefault="00540C69" w:rsidP="00540C69">
      <w:pPr>
        <w:pStyle w:val="af0"/>
        <w:suppressAutoHyphens/>
        <w:spacing w:after="120" w:line="276" w:lineRule="auto"/>
        <w:ind w:left="0" w:firstLine="709"/>
        <w:jc w:val="both"/>
      </w:pPr>
      <w:r w:rsidRPr="00CE72D3">
        <w:t xml:space="preserve">10.2. Отказаться по своей инициативе от исполнения настоящего Договора </w:t>
      </w:r>
      <w:r w:rsidRPr="00CE72D3">
        <w:rPr>
          <w:rStyle w:val="apple-style-span"/>
        </w:rPr>
        <w:t xml:space="preserve">в любое время в период действия Договора, уплатив </w:t>
      </w:r>
      <w:proofErr w:type="gramStart"/>
      <w:r w:rsidRPr="00CE72D3">
        <w:rPr>
          <w:rStyle w:val="apple-style-span"/>
        </w:rPr>
        <w:t>Исполнителю</w:t>
      </w:r>
      <w:proofErr w:type="gramEnd"/>
      <w:r w:rsidRPr="00CE72D3">
        <w:rPr>
          <w:rStyle w:val="apple-style-span"/>
        </w:rPr>
        <w:t xml:space="preserve"> часть установленного вознаграждения пропорционально части Услуг, оказанных до получения Исполнителем уведомления об отказе Заказчика от исполнения договора, </w:t>
      </w:r>
      <w:r w:rsidRPr="00CE72D3">
        <w:t xml:space="preserve"> на основании двустороннего акта</w:t>
      </w:r>
      <w:r w:rsidRPr="00CE72D3">
        <w:rPr>
          <w:rStyle w:val="apple-style-span"/>
        </w:rPr>
        <w:t>.</w:t>
      </w:r>
    </w:p>
    <w:p w:rsidR="00540C69" w:rsidRPr="00CE72D3" w:rsidRDefault="00540C69" w:rsidP="00540C69">
      <w:pPr>
        <w:spacing w:after="120"/>
        <w:ind w:firstLine="708"/>
        <w:jc w:val="both"/>
        <w:rPr>
          <w:rFonts w:ascii="Times New Roman" w:hAnsi="Times New Roman" w:cs="Times New Roman"/>
          <w:sz w:val="24"/>
          <w:szCs w:val="24"/>
        </w:rPr>
      </w:pPr>
      <w:r w:rsidRPr="00CE72D3">
        <w:rPr>
          <w:rFonts w:ascii="Times New Roman" w:hAnsi="Times New Roman" w:cs="Times New Roman"/>
          <w:sz w:val="24"/>
          <w:szCs w:val="24"/>
        </w:rPr>
        <w:t>11.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40C69" w:rsidRPr="00CE72D3" w:rsidRDefault="00540C69" w:rsidP="00540C69">
      <w:pPr>
        <w:spacing w:after="120"/>
        <w:ind w:firstLine="708"/>
        <w:jc w:val="both"/>
        <w:rPr>
          <w:rFonts w:ascii="Times New Roman" w:hAnsi="Times New Roman" w:cs="Times New Roman"/>
          <w:sz w:val="24"/>
          <w:szCs w:val="24"/>
        </w:rPr>
      </w:pPr>
      <w:r w:rsidRPr="00CE72D3">
        <w:rPr>
          <w:rFonts w:ascii="Times New Roman" w:hAnsi="Times New Roman" w:cs="Times New Roman"/>
          <w:sz w:val="24"/>
          <w:szCs w:val="24"/>
        </w:rPr>
        <w:t xml:space="preserve">12. </w:t>
      </w:r>
      <w:proofErr w:type="gramStart"/>
      <w:r w:rsidRPr="00CE72D3">
        <w:rPr>
          <w:rFonts w:ascii="Times New Roman" w:hAnsi="Times New Roman" w:cs="Times New Roman"/>
          <w:sz w:val="24"/>
          <w:szCs w:val="24"/>
        </w:rPr>
        <w:t>Исполнитель дает свое согласие на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иные данные, связанные с заключением и исполнением настоящего Договора без ограничения срока действия.</w:t>
      </w:r>
      <w:proofErr w:type="gramEnd"/>
    </w:p>
    <w:p w:rsidR="00540C69" w:rsidRPr="00CE72D3" w:rsidRDefault="00540C69" w:rsidP="00540C69">
      <w:pPr>
        <w:spacing w:after="120"/>
        <w:ind w:firstLine="708"/>
        <w:jc w:val="both"/>
        <w:rPr>
          <w:rFonts w:ascii="Times New Roman" w:hAnsi="Times New Roman" w:cs="Times New Roman"/>
          <w:sz w:val="24"/>
          <w:szCs w:val="24"/>
        </w:rPr>
      </w:pPr>
      <w:r w:rsidRPr="00CE72D3">
        <w:rPr>
          <w:rFonts w:ascii="Times New Roman" w:hAnsi="Times New Roman" w:cs="Times New Roman"/>
          <w:sz w:val="24"/>
          <w:szCs w:val="24"/>
        </w:rPr>
        <w:t xml:space="preserve">13. Договор вступает в силу с момента его подписания и действует до исполнения Сторонами обязательств по настоящему Договору в полном объеме. </w:t>
      </w:r>
    </w:p>
    <w:p w:rsidR="00540C69" w:rsidRPr="00CE72D3" w:rsidRDefault="00540C69" w:rsidP="00540C69">
      <w:pPr>
        <w:pStyle w:val="af0"/>
        <w:suppressAutoHyphens/>
        <w:spacing w:after="120" w:line="276" w:lineRule="auto"/>
        <w:ind w:left="0" w:firstLine="708"/>
        <w:jc w:val="both"/>
      </w:pPr>
      <w:r w:rsidRPr="00CE72D3">
        <w:t>14. При исполнении настоящего Договора и рассмотрении споров Стороны руководствуются законодательством Российской Федерации.</w:t>
      </w:r>
    </w:p>
    <w:p w:rsidR="00540C69" w:rsidRPr="00CE72D3" w:rsidRDefault="00540C69" w:rsidP="00540C69">
      <w:pPr>
        <w:pStyle w:val="ae"/>
        <w:spacing w:after="120" w:line="276" w:lineRule="auto"/>
        <w:ind w:firstLine="708"/>
        <w:jc w:val="both"/>
        <w:rPr>
          <w:b w:val="0"/>
          <w:sz w:val="24"/>
          <w:szCs w:val="24"/>
        </w:rPr>
      </w:pPr>
      <w:r w:rsidRPr="00CE72D3">
        <w:rPr>
          <w:b w:val="0"/>
          <w:sz w:val="24"/>
          <w:szCs w:val="24"/>
        </w:rPr>
        <w:t xml:space="preserve">15. </w:t>
      </w:r>
      <w:proofErr w:type="gramStart"/>
      <w:r w:rsidRPr="00CE72D3">
        <w:rPr>
          <w:b w:val="0"/>
          <w:sz w:val="24"/>
          <w:szCs w:val="24"/>
        </w:rPr>
        <w:t>Договор может быть изменен или расторгнут по письменному соглашению Сторон, в судебном порядке, а также в случае одностороннего отказа Стороны от исполнения Договора по основаниям и в порядке, предусмотренными законодательством Российской Федерации и настоящим Договором.</w:t>
      </w:r>
      <w:proofErr w:type="gramEnd"/>
    </w:p>
    <w:p w:rsidR="00540C69" w:rsidRPr="00CE72D3" w:rsidRDefault="00540C69" w:rsidP="00540C69">
      <w:pPr>
        <w:pStyle w:val="af0"/>
        <w:suppressAutoHyphens/>
        <w:spacing w:after="120" w:line="276" w:lineRule="auto"/>
        <w:ind w:left="0" w:firstLine="709"/>
        <w:jc w:val="both"/>
      </w:pPr>
      <w:r w:rsidRPr="00CE72D3">
        <w:t>16. Ни одна из Сторон не вправе передавать свои обязательства по настоящему Договору третьим лицам без письменного согласия на то другой Стороны.</w:t>
      </w:r>
    </w:p>
    <w:p w:rsidR="00540C69" w:rsidRPr="00CE72D3" w:rsidRDefault="00540C69" w:rsidP="00540C69">
      <w:pPr>
        <w:pStyle w:val="af0"/>
        <w:suppressAutoHyphens/>
        <w:spacing w:after="120" w:line="276" w:lineRule="auto"/>
        <w:ind w:left="0"/>
        <w:jc w:val="both"/>
      </w:pPr>
      <w:r w:rsidRPr="00CE72D3">
        <w:t xml:space="preserve">           </w:t>
      </w:r>
      <w:r w:rsidRPr="00CE72D3">
        <w:tab/>
        <w:t>17. Изменения и дополнения условий настоящего Договора оформляются Сторонами дополнительным соглашением.</w:t>
      </w:r>
    </w:p>
    <w:p w:rsidR="00540C69" w:rsidRPr="00CE72D3" w:rsidRDefault="00540C69" w:rsidP="00540C69">
      <w:pPr>
        <w:pStyle w:val="af0"/>
        <w:suppressAutoHyphens/>
        <w:spacing w:after="120" w:line="276" w:lineRule="auto"/>
        <w:ind w:left="0" w:firstLine="709"/>
        <w:jc w:val="both"/>
      </w:pPr>
      <w:r w:rsidRPr="00CE72D3">
        <w:t>18. Все сообщения, предупреждения, уведомления и заявления Сторон в ходе исполнения настоящего Договора направляются в письменной форме посредством факсимильной или электронной почты, либо почтой, заказным письмом с уведомлением, с последующим направлением оригинала. При этом Сторона-отправитель должна удостовериться в получении Стороной-адресатом направленного сообщения, предупреждения или заявления.</w:t>
      </w:r>
    </w:p>
    <w:p w:rsidR="00540C69" w:rsidRPr="00CE72D3" w:rsidRDefault="00540C69" w:rsidP="00540C69">
      <w:pPr>
        <w:pStyle w:val="af0"/>
        <w:suppressAutoHyphens/>
        <w:spacing w:after="120" w:line="276" w:lineRule="auto"/>
        <w:ind w:left="0" w:firstLine="709"/>
        <w:jc w:val="both"/>
      </w:pPr>
      <w:r w:rsidRPr="00CE72D3">
        <w:lastRenderedPageBreak/>
        <w:t>19. Настоящий Договор составлен в двух экземплярах, имеющих одинаковую юридическую силу, по одному экземпляру для каждой из Сторон.</w:t>
      </w:r>
    </w:p>
    <w:p w:rsidR="00540C69" w:rsidRPr="00CE72D3" w:rsidRDefault="00540C69" w:rsidP="00540C69">
      <w:pPr>
        <w:pStyle w:val="af0"/>
        <w:suppressAutoHyphens/>
        <w:spacing w:after="120" w:line="276" w:lineRule="auto"/>
        <w:ind w:left="0" w:firstLine="709"/>
        <w:jc w:val="both"/>
      </w:pPr>
      <w:r w:rsidRPr="00CE72D3">
        <w:t>20. В случае изменения адреса или платежных реквизитов Стороны обязаны в течение 2 (двух) рабочих дней уведомить об этом друг друга.</w:t>
      </w:r>
    </w:p>
    <w:p w:rsidR="00540C69" w:rsidRPr="00CE72D3" w:rsidRDefault="00540C69" w:rsidP="00540C69">
      <w:pPr>
        <w:pStyle w:val="af0"/>
        <w:suppressAutoHyphens/>
        <w:ind w:left="0" w:firstLine="709"/>
        <w:jc w:val="both"/>
      </w:pPr>
    </w:p>
    <w:p w:rsidR="00540C69" w:rsidRPr="00CE72D3" w:rsidRDefault="00540C69" w:rsidP="00540C69">
      <w:pPr>
        <w:pStyle w:val="af0"/>
        <w:suppressAutoHyphens/>
        <w:ind w:left="0" w:firstLine="709"/>
        <w:jc w:val="both"/>
      </w:pPr>
    </w:p>
    <w:tbl>
      <w:tblPr>
        <w:tblW w:w="9498" w:type="dxa"/>
        <w:tblInd w:w="108" w:type="dxa"/>
        <w:tblLayout w:type="fixed"/>
        <w:tblLook w:val="0000" w:firstRow="0" w:lastRow="0" w:firstColumn="0" w:lastColumn="0" w:noHBand="0" w:noVBand="0"/>
      </w:tblPr>
      <w:tblGrid>
        <w:gridCol w:w="4860"/>
        <w:gridCol w:w="4638"/>
      </w:tblGrid>
      <w:tr w:rsidR="00540C69" w:rsidRPr="00CE72D3" w:rsidTr="00643BBA">
        <w:trPr>
          <w:trHeight w:val="80"/>
        </w:trPr>
        <w:tc>
          <w:tcPr>
            <w:tcW w:w="4860" w:type="dxa"/>
          </w:tcPr>
          <w:p w:rsidR="00540C69" w:rsidRPr="00CE72D3" w:rsidRDefault="00540C69" w:rsidP="00643BBA">
            <w:pPr>
              <w:pStyle w:val="af0"/>
              <w:suppressAutoHyphens/>
              <w:ind w:left="0" w:right="-816"/>
              <w:jc w:val="both"/>
            </w:pPr>
            <w:r w:rsidRPr="00CE72D3">
              <w:t>ИСПОЛНИТЕЛЬ:</w:t>
            </w:r>
          </w:p>
          <w:p w:rsidR="00540C69" w:rsidRPr="00CE72D3" w:rsidRDefault="00540C69" w:rsidP="00643BBA">
            <w:pPr>
              <w:pStyle w:val="af0"/>
              <w:suppressAutoHyphens/>
              <w:ind w:left="0" w:right="216"/>
              <w:jc w:val="both"/>
              <w:rPr>
                <w:color w:val="FF0000"/>
              </w:rPr>
            </w:pPr>
            <w:r w:rsidRPr="00CE72D3">
              <w:rPr>
                <w:color w:val="FF0000"/>
              </w:rPr>
              <w:t>___________________________________</w:t>
            </w:r>
          </w:p>
          <w:p w:rsidR="00540C69" w:rsidRPr="00CE72D3" w:rsidRDefault="00540C69" w:rsidP="00643BBA">
            <w:pPr>
              <w:pStyle w:val="af0"/>
              <w:suppressAutoHyphens/>
              <w:ind w:left="0" w:right="216"/>
              <w:jc w:val="both"/>
            </w:pPr>
            <w:r w:rsidRPr="00CE72D3">
              <w:t xml:space="preserve">Дата и место рождения: </w:t>
            </w:r>
          </w:p>
          <w:p w:rsidR="00540C69" w:rsidRPr="00CE72D3" w:rsidRDefault="00540C69" w:rsidP="00643BBA">
            <w:pPr>
              <w:pStyle w:val="af0"/>
              <w:suppressAutoHyphens/>
              <w:ind w:left="0" w:right="216"/>
              <w:jc w:val="both"/>
            </w:pPr>
          </w:p>
          <w:p w:rsidR="00540C69" w:rsidRPr="00CE72D3" w:rsidRDefault="00540C69" w:rsidP="00643BBA">
            <w:pPr>
              <w:pStyle w:val="af0"/>
              <w:suppressAutoHyphens/>
              <w:ind w:left="0" w:right="216"/>
            </w:pPr>
            <w:r w:rsidRPr="00CE72D3">
              <w:t xml:space="preserve">Адрес проживания: </w:t>
            </w:r>
          </w:p>
          <w:p w:rsidR="00540C69" w:rsidRPr="00CE72D3" w:rsidRDefault="00540C69" w:rsidP="00643BBA">
            <w:pPr>
              <w:pStyle w:val="af0"/>
              <w:suppressAutoHyphens/>
              <w:ind w:left="0" w:right="-816"/>
              <w:jc w:val="both"/>
              <w:rPr>
                <w:u w:val="single"/>
              </w:rPr>
            </w:pPr>
            <w:r w:rsidRPr="00CE72D3">
              <w:t xml:space="preserve">ИНН: </w:t>
            </w:r>
          </w:p>
          <w:p w:rsidR="00540C69" w:rsidRPr="00CE72D3" w:rsidRDefault="00540C69" w:rsidP="00643BBA">
            <w:pPr>
              <w:pStyle w:val="af0"/>
              <w:suppressAutoHyphens/>
              <w:ind w:left="0" w:right="-816"/>
              <w:jc w:val="both"/>
            </w:pPr>
            <w:r w:rsidRPr="00CE72D3">
              <w:t xml:space="preserve">Номер паспорта, кем и когда выдан: </w:t>
            </w:r>
          </w:p>
          <w:p w:rsidR="00540C69" w:rsidRPr="00CE72D3" w:rsidRDefault="00540C69" w:rsidP="00643BBA">
            <w:pPr>
              <w:pStyle w:val="af0"/>
              <w:suppressAutoHyphens/>
              <w:ind w:left="0" w:right="-816"/>
              <w:jc w:val="both"/>
              <w:rPr>
                <w:u w:val="single"/>
              </w:rPr>
            </w:pPr>
          </w:p>
          <w:p w:rsidR="00540C69" w:rsidRPr="00CE72D3" w:rsidRDefault="00540C69" w:rsidP="00643BBA">
            <w:pPr>
              <w:pStyle w:val="af0"/>
              <w:suppressAutoHyphens/>
              <w:ind w:left="0" w:right="-816"/>
              <w:jc w:val="both"/>
            </w:pPr>
            <w:r w:rsidRPr="00CE72D3">
              <w:t xml:space="preserve">код подразделения: </w:t>
            </w:r>
          </w:p>
          <w:p w:rsidR="00540C69" w:rsidRPr="00CE72D3" w:rsidRDefault="00540C69" w:rsidP="00643BBA">
            <w:pPr>
              <w:pStyle w:val="af0"/>
              <w:suppressAutoHyphens/>
              <w:ind w:left="0" w:right="-816"/>
              <w:jc w:val="both"/>
            </w:pPr>
            <w:r w:rsidRPr="00CE72D3">
              <w:t xml:space="preserve">Номер </w:t>
            </w:r>
            <w:proofErr w:type="gramStart"/>
            <w:r w:rsidRPr="00CE72D3">
              <w:t>страхового</w:t>
            </w:r>
            <w:proofErr w:type="gramEnd"/>
            <w:r w:rsidRPr="00CE72D3">
              <w:t xml:space="preserve"> </w:t>
            </w:r>
          </w:p>
          <w:p w:rsidR="00540C69" w:rsidRPr="00CE72D3" w:rsidRDefault="00540C69" w:rsidP="00643BBA">
            <w:pPr>
              <w:pStyle w:val="af0"/>
              <w:suppressAutoHyphens/>
              <w:ind w:left="0" w:right="-816"/>
              <w:jc w:val="both"/>
            </w:pPr>
            <w:r w:rsidRPr="00CE72D3">
              <w:t>пенсионного свидетельства:</w:t>
            </w:r>
          </w:p>
          <w:p w:rsidR="00540C69" w:rsidRPr="00CE72D3" w:rsidRDefault="00540C69" w:rsidP="00643BBA">
            <w:pPr>
              <w:pStyle w:val="af0"/>
              <w:suppressAutoHyphens/>
              <w:ind w:left="0" w:right="-816"/>
              <w:jc w:val="both"/>
            </w:pPr>
          </w:p>
          <w:p w:rsidR="00540C69" w:rsidRPr="00CE72D3" w:rsidRDefault="00540C69" w:rsidP="00643BBA">
            <w:pPr>
              <w:pStyle w:val="af0"/>
              <w:suppressAutoHyphens/>
              <w:ind w:left="0" w:right="-816"/>
              <w:jc w:val="both"/>
            </w:pPr>
            <w:r w:rsidRPr="00CE72D3">
              <w:t xml:space="preserve"> </w:t>
            </w:r>
          </w:p>
          <w:p w:rsidR="00540C69" w:rsidRPr="00CE72D3" w:rsidRDefault="00540C69" w:rsidP="00643BBA">
            <w:pPr>
              <w:pStyle w:val="af0"/>
              <w:suppressAutoHyphens/>
              <w:ind w:left="0" w:right="-816"/>
              <w:jc w:val="both"/>
            </w:pPr>
          </w:p>
          <w:p w:rsidR="00540C69" w:rsidRPr="00CE72D3" w:rsidRDefault="00540C69" w:rsidP="00643BBA">
            <w:pPr>
              <w:pStyle w:val="af0"/>
              <w:suppressAutoHyphens/>
              <w:ind w:left="0" w:right="-816"/>
              <w:jc w:val="both"/>
            </w:pPr>
          </w:p>
          <w:p w:rsidR="00540C69" w:rsidRPr="00CE72D3" w:rsidRDefault="00540C69" w:rsidP="00643BBA">
            <w:pPr>
              <w:pStyle w:val="af0"/>
              <w:suppressAutoHyphens/>
              <w:ind w:left="0" w:right="-816"/>
              <w:jc w:val="both"/>
            </w:pPr>
            <w:r w:rsidRPr="00CE72D3">
              <w:t>_________________/</w:t>
            </w:r>
            <w:r w:rsidRPr="00CE72D3">
              <w:rPr>
                <w:color w:val="FF0000"/>
              </w:rPr>
              <w:t>_______________</w:t>
            </w:r>
            <w:r w:rsidRPr="00CE72D3">
              <w:t>/</w:t>
            </w:r>
          </w:p>
          <w:p w:rsidR="00540C69" w:rsidRPr="00CE72D3" w:rsidRDefault="00540C69" w:rsidP="00643BBA">
            <w:pPr>
              <w:pStyle w:val="af0"/>
              <w:suppressAutoHyphens/>
              <w:ind w:left="0" w:right="-816"/>
              <w:jc w:val="both"/>
            </w:pPr>
          </w:p>
        </w:tc>
        <w:tc>
          <w:tcPr>
            <w:tcW w:w="4638" w:type="dxa"/>
          </w:tcPr>
          <w:p w:rsidR="00540C69" w:rsidRPr="00CE72D3" w:rsidRDefault="00540C69" w:rsidP="00643BBA">
            <w:pPr>
              <w:pStyle w:val="af0"/>
              <w:suppressAutoHyphens/>
              <w:ind w:left="-182" w:right="-816" w:firstLine="182"/>
              <w:jc w:val="both"/>
            </w:pPr>
            <w:r w:rsidRPr="00CE72D3">
              <w:t>ЗАКАЗЧИК:</w:t>
            </w:r>
          </w:p>
          <w:tbl>
            <w:tblPr>
              <w:tblW w:w="9468" w:type="dxa"/>
              <w:tblLayout w:type="fixed"/>
              <w:tblCellMar>
                <w:left w:w="0" w:type="dxa"/>
                <w:right w:w="0" w:type="dxa"/>
              </w:tblCellMar>
              <w:tblLook w:val="04A0" w:firstRow="1" w:lastRow="0" w:firstColumn="1" w:lastColumn="0" w:noHBand="0" w:noVBand="1"/>
            </w:tblPr>
            <w:tblGrid>
              <w:gridCol w:w="9468"/>
            </w:tblGrid>
            <w:tr w:rsidR="00540C69" w:rsidRPr="00CE72D3" w:rsidTr="00643BBA">
              <w:tc>
                <w:tcPr>
                  <w:tcW w:w="9468" w:type="dxa"/>
                  <w:tcMar>
                    <w:top w:w="0" w:type="dxa"/>
                    <w:left w:w="108" w:type="dxa"/>
                    <w:bottom w:w="0" w:type="dxa"/>
                    <w:right w:w="108" w:type="dxa"/>
                  </w:tcMar>
                </w:tcPr>
                <w:p w:rsidR="00540C69" w:rsidRPr="00CE72D3" w:rsidRDefault="00540C69" w:rsidP="00643BBA">
                  <w:pPr>
                    <w:pStyle w:val="af0"/>
                    <w:suppressAutoHyphens/>
                    <w:ind w:left="0" w:right="-816"/>
                  </w:pPr>
                  <w:r>
                    <w:t>Ф</w:t>
                  </w:r>
                  <w:r w:rsidRPr="00CE72D3">
                    <w:t xml:space="preserve">едеральное государственное автономное </w:t>
                  </w:r>
                </w:p>
                <w:p w:rsidR="00540C69" w:rsidRPr="00CE72D3" w:rsidRDefault="00540C69" w:rsidP="00643BBA">
                  <w:pPr>
                    <w:pStyle w:val="af0"/>
                    <w:suppressAutoHyphens/>
                    <w:ind w:left="0" w:right="-816"/>
                  </w:pPr>
                  <w:r w:rsidRPr="00CE72D3">
                    <w:t xml:space="preserve">образовательное учреждение </w:t>
                  </w:r>
                  <w:proofErr w:type="gramStart"/>
                  <w:r w:rsidRPr="00CE72D3">
                    <w:t>высшего</w:t>
                  </w:r>
                  <w:proofErr w:type="gramEnd"/>
                  <w:r w:rsidRPr="00CE72D3">
                    <w:t xml:space="preserve"> </w:t>
                  </w:r>
                </w:p>
                <w:p w:rsidR="00540C69" w:rsidRPr="00CE72D3" w:rsidRDefault="00540C69" w:rsidP="00643BBA">
                  <w:pPr>
                    <w:pStyle w:val="af0"/>
                    <w:suppressAutoHyphens/>
                    <w:ind w:left="0" w:right="-816"/>
                  </w:pPr>
                  <w:r w:rsidRPr="00CE72D3">
                    <w:t>профессионального образования «</w:t>
                  </w:r>
                  <w:proofErr w:type="gramStart"/>
                  <w:r w:rsidRPr="00CE72D3">
                    <w:t>Национальный</w:t>
                  </w:r>
                  <w:proofErr w:type="gramEnd"/>
                  <w:r w:rsidRPr="00CE72D3">
                    <w:t xml:space="preserve"> </w:t>
                  </w:r>
                </w:p>
                <w:p w:rsidR="00540C69" w:rsidRPr="00CE72D3" w:rsidRDefault="00540C69" w:rsidP="00643BBA">
                  <w:pPr>
                    <w:pStyle w:val="af0"/>
                    <w:suppressAutoHyphens/>
                    <w:ind w:left="0" w:right="-816"/>
                  </w:pPr>
                  <w:r w:rsidRPr="00CE72D3">
                    <w:t xml:space="preserve">исследовательский университет «Высшая школа </w:t>
                  </w:r>
                </w:p>
                <w:p w:rsidR="00540C69" w:rsidRPr="00CE72D3" w:rsidRDefault="00540C69" w:rsidP="00643BBA">
                  <w:pPr>
                    <w:pStyle w:val="af0"/>
                    <w:suppressAutoHyphens/>
                    <w:ind w:left="0" w:right="-816"/>
                  </w:pPr>
                  <w:r w:rsidRPr="00CE72D3">
                    <w:t>экономики»</w:t>
                  </w:r>
                </w:p>
              </w:tc>
            </w:tr>
            <w:tr w:rsidR="00540C69" w:rsidRPr="00CE72D3" w:rsidTr="00643BBA">
              <w:tc>
                <w:tcPr>
                  <w:tcW w:w="9468" w:type="dxa"/>
                  <w:tcMar>
                    <w:top w:w="0" w:type="dxa"/>
                    <w:left w:w="108" w:type="dxa"/>
                    <w:bottom w:w="0" w:type="dxa"/>
                    <w:right w:w="108" w:type="dxa"/>
                  </w:tcMar>
                  <w:hideMark/>
                </w:tcPr>
                <w:p w:rsidR="00540C69" w:rsidRPr="00CE72D3" w:rsidRDefault="00540C69" w:rsidP="00643BBA">
                  <w:pPr>
                    <w:pStyle w:val="af0"/>
                    <w:suppressAutoHyphens/>
                    <w:ind w:left="0" w:right="-816"/>
                  </w:pPr>
                  <w:r w:rsidRPr="00CE72D3">
                    <w:t xml:space="preserve">Место нахождения:     101000, г. Москва, </w:t>
                  </w:r>
                </w:p>
                <w:p w:rsidR="00540C69" w:rsidRPr="00CE72D3" w:rsidRDefault="00540C69" w:rsidP="00643BBA">
                  <w:pPr>
                    <w:pStyle w:val="af0"/>
                    <w:suppressAutoHyphens/>
                    <w:ind w:left="0" w:right="-816"/>
                  </w:pPr>
                  <w:r w:rsidRPr="00CE72D3">
                    <w:t>ул. Мясницкая, дом 20</w:t>
                  </w:r>
                </w:p>
              </w:tc>
            </w:tr>
            <w:tr w:rsidR="00540C69" w:rsidRPr="00CE72D3" w:rsidTr="00643BBA">
              <w:tc>
                <w:tcPr>
                  <w:tcW w:w="9468" w:type="dxa"/>
                  <w:tcMar>
                    <w:top w:w="0" w:type="dxa"/>
                    <w:left w:w="108" w:type="dxa"/>
                    <w:bottom w:w="0" w:type="dxa"/>
                    <w:right w:w="108" w:type="dxa"/>
                  </w:tcMar>
                </w:tcPr>
                <w:p w:rsidR="00540C69" w:rsidRPr="00CE72D3" w:rsidRDefault="00540C69" w:rsidP="00643BBA">
                  <w:pPr>
                    <w:pStyle w:val="af0"/>
                    <w:suppressAutoHyphens/>
                    <w:ind w:left="0" w:right="-816"/>
                  </w:pPr>
                </w:p>
              </w:tc>
            </w:tr>
            <w:tr w:rsidR="00540C69" w:rsidRPr="00CE72D3" w:rsidTr="00643BBA">
              <w:tc>
                <w:tcPr>
                  <w:tcW w:w="9468" w:type="dxa"/>
                  <w:tcMar>
                    <w:top w:w="0" w:type="dxa"/>
                    <w:left w:w="108" w:type="dxa"/>
                    <w:bottom w:w="0" w:type="dxa"/>
                    <w:right w:w="108" w:type="dxa"/>
                  </w:tcMar>
                  <w:hideMark/>
                </w:tcPr>
                <w:p w:rsidR="00540C69" w:rsidRPr="00CE72D3" w:rsidRDefault="00540C69" w:rsidP="00643BBA">
                  <w:pPr>
                    <w:pStyle w:val="af0"/>
                    <w:suppressAutoHyphens/>
                    <w:ind w:left="0" w:right="-816"/>
                  </w:pPr>
                  <w:r w:rsidRPr="00CE72D3">
                    <w:t>ИНН 7714030726      КПП 770101001</w:t>
                  </w:r>
                </w:p>
              </w:tc>
            </w:tr>
            <w:tr w:rsidR="00540C69" w:rsidRPr="00CE72D3" w:rsidTr="00643BBA">
              <w:tc>
                <w:tcPr>
                  <w:tcW w:w="9468" w:type="dxa"/>
                  <w:tcMar>
                    <w:top w:w="0" w:type="dxa"/>
                    <w:left w:w="108" w:type="dxa"/>
                    <w:bottom w:w="0" w:type="dxa"/>
                    <w:right w:w="108" w:type="dxa"/>
                  </w:tcMar>
                  <w:hideMark/>
                </w:tcPr>
                <w:p w:rsidR="00540C69" w:rsidRPr="00CE72D3" w:rsidRDefault="00540C69" w:rsidP="00643BBA">
                  <w:pPr>
                    <w:pStyle w:val="af0"/>
                    <w:suppressAutoHyphens/>
                    <w:ind w:left="0" w:right="-816"/>
                  </w:pPr>
                  <w:r w:rsidRPr="00CE72D3">
                    <w:t xml:space="preserve">Получатель                Национальный </w:t>
                  </w:r>
                </w:p>
                <w:p w:rsidR="00540C69" w:rsidRPr="00CE72D3" w:rsidRDefault="00540C69" w:rsidP="00643BBA">
                  <w:pPr>
                    <w:pStyle w:val="af0"/>
                    <w:suppressAutoHyphens/>
                    <w:ind w:left="0" w:right="-816"/>
                  </w:pPr>
                  <w:r w:rsidRPr="00CE72D3">
                    <w:t xml:space="preserve">исследовательский университет  </w:t>
                  </w:r>
                </w:p>
                <w:p w:rsidR="00540C69" w:rsidRPr="00CE72D3" w:rsidRDefault="00540C69" w:rsidP="00643BBA">
                  <w:pPr>
                    <w:pStyle w:val="af0"/>
                    <w:suppressAutoHyphens/>
                    <w:ind w:left="0" w:right="-816"/>
                  </w:pPr>
                  <w:r w:rsidRPr="00CE72D3">
                    <w:t xml:space="preserve">“ Высшая школа экономики”           </w:t>
                  </w:r>
                </w:p>
                <w:p w:rsidR="00540C69" w:rsidRPr="00CE72D3" w:rsidRDefault="00540C69" w:rsidP="00643BBA">
                  <w:pPr>
                    <w:pStyle w:val="af0"/>
                    <w:suppressAutoHyphens/>
                    <w:ind w:left="0" w:right="-816"/>
                  </w:pPr>
                  <w:r w:rsidRPr="00CE72D3">
                    <w:t>Банк получателя       ОАО «Сбербанк России»</w:t>
                  </w:r>
                </w:p>
                <w:p w:rsidR="00540C69" w:rsidRPr="00CE72D3" w:rsidRDefault="00540C69" w:rsidP="00643BBA">
                  <w:pPr>
                    <w:pStyle w:val="af0"/>
                    <w:suppressAutoHyphens/>
                    <w:ind w:left="0" w:right="-816"/>
                  </w:pPr>
                  <w:r w:rsidRPr="00CE72D3">
                    <w:t xml:space="preserve"> г. Москва</w:t>
                  </w:r>
                </w:p>
                <w:p w:rsidR="00540C69" w:rsidRPr="00CE72D3" w:rsidRDefault="00540C69" w:rsidP="00643BBA">
                  <w:pPr>
                    <w:pStyle w:val="af0"/>
                    <w:suppressAutoHyphens/>
                    <w:ind w:left="0" w:right="-816"/>
                  </w:pPr>
                  <w:r w:rsidRPr="00CE72D3">
                    <w:t>БИК                            044525225</w:t>
                  </w:r>
                </w:p>
                <w:p w:rsidR="00540C69" w:rsidRPr="00CE72D3" w:rsidRDefault="00540C69" w:rsidP="00643BBA">
                  <w:pPr>
                    <w:pStyle w:val="af0"/>
                    <w:suppressAutoHyphens/>
                    <w:ind w:left="0" w:right="-816"/>
                  </w:pPr>
                  <w:r w:rsidRPr="00CE72D3">
                    <w:t>к/с                               30101810400000000225</w:t>
                  </w:r>
                </w:p>
              </w:tc>
            </w:tr>
            <w:tr w:rsidR="00540C69" w:rsidRPr="00CE72D3" w:rsidTr="00643BBA">
              <w:tc>
                <w:tcPr>
                  <w:tcW w:w="9468" w:type="dxa"/>
                  <w:tcMar>
                    <w:top w:w="0" w:type="dxa"/>
                    <w:left w:w="108" w:type="dxa"/>
                    <w:bottom w:w="0" w:type="dxa"/>
                    <w:right w:w="108" w:type="dxa"/>
                  </w:tcMar>
                  <w:hideMark/>
                </w:tcPr>
                <w:p w:rsidR="00540C69" w:rsidRPr="00CE72D3" w:rsidRDefault="00540C69" w:rsidP="00643BBA">
                  <w:pPr>
                    <w:pStyle w:val="af0"/>
                    <w:suppressAutoHyphens/>
                    <w:ind w:left="0" w:right="-816"/>
                  </w:pPr>
                  <w:proofErr w:type="gramStart"/>
                  <w:r w:rsidRPr="00CE72D3">
                    <w:t>р</w:t>
                  </w:r>
                  <w:proofErr w:type="gramEnd"/>
                  <w:r w:rsidRPr="00CE72D3">
                    <w:t>/с                               40503810938184000003</w:t>
                  </w:r>
                </w:p>
              </w:tc>
            </w:tr>
          </w:tbl>
          <w:p w:rsidR="00540C69" w:rsidRPr="00CE72D3" w:rsidRDefault="00540C69" w:rsidP="00643BBA">
            <w:pPr>
              <w:pStyle w:val="af0"/>
              <w:suppressAutoHyphens/>
              <w:ind w:left="0" w:right="-816"/>
              <w:jc w:val="both"/>
            </w:pPr>
          </w:p>
          <w:p w:rsidR="00540C69" w:rsidRPr="00CE72D3" w:rsidRDefault="00540C69" w:rsidP="00643BBA">
            <w:pPr>
              <w:pStyle w:val="af0"/>
              <w:suppressAutoHyphens/>
              <w:ind w:left="68" w:right="-816"/>
              <w:jc w:val="both"/>
            </w:pPr>
            <w:r w:rsidRPr="00CE72D3">
              <w:t>________________________________________</w:t>
            </w:r>
            <w:r w:rsidRPr="00CE72D3">
              <w:br/>
              <w:t>________________________________________</w:t>
            </w:r>
          </w:p>
          <w:p w:rsidR="00540C69" w:rsidRPr="00CE72D3" w:rsidRDefault="00540C69" w:rsidP="00643BBA">
            <w:pPr>
              <w:pStyle w:val="af0"/>
              <w:suppressAutoHyphens/>
              <w:ind w:left="212" w:right="-816"/>
              <w:jc w:val="both"/>
            </w:pPr>
            <w:r w:rsidRPr="00CE72D3">
              <w:br/>
            </w:r>
          </w:p>
          <w:p w:rsidR="00540C69" w:rsidRPr="00CE72D3" w:rsidRDefault="00540C69" w:rsidP="00643BBA">
            <w:pPr>
              <w:pStyle w:val="af0"/>
              <w:suppressAutoHyphens/>
              <w:ind w:left="0" w:right="-816"/>
              <w:jc w:val="both"/>
            </w:pPr>
            <w:r w:rsidRPr="00CE72D3">
              <w:t>_________________/</w:t>
            </w:r>
            <w:r w:rsidRPr="00CE72D3">
              <w:rPr>
                <w:color w:val="FF0000"/>
              </w:rPr>
              <w:t>_______________</w:t>
            </w:r>
            <w:r w:rsidRPr="00CE72D3">
              <w:t>/</w:t>
            </w:r>
          </w:p>
          <w:p w:rsidR="00540C69" w:rsidRPr="00CE72D3" w:rsidRDefault="00540C69" w:rsidP="00643BBA">
            <w:pPr>
              <w:pStyle w:val="af0"/>
              <w:suppressAutoHyphens/>
              <w:ind w:left="0"/>
              <w:jc w:val="both"/>
            </w:pPr>
            <w:proofErr w:type="spellStart"/>
            <w:r w:rsidRPr="00CE72D3">
              <w:t>м.п</w:t>
            </w:r>
            <w:proofErr w:type="spellEnd"/>
            <w:r w:rsidRPr="00CE72D3">
              <w:t>.</w:t>
            </w:r>
          </w:p>
        </w:tc>
      </w:tr>
    </w:tbl>
    <w:p w:rsidR="00540C69" w:rsidRDefault="00540C69" w:rsidP="00540C69">
      <w:pPr>
        <w:pStyle w:val="ae"/>
        <w:rPr>
          <w:sz w:val="24"/>
          <w:szCs w:val="24"/>
        </w:rPr>
      </w:pPr>
      <w:r w:rsidRPr="00CE72D3">
        <w:rPr>
          <w:sz w:val="24"/>
          <w:szCs w:val="24"/>
        </w:rPr>
        <w:br w:type="page"/>
      </w:r>
    </w:p>
    <w:p w:rsidR="00540C69" w:rsidRPr="00E867E0" w:rsidRDefault="00540C69" w:rsidP="00E867E0">
      <w:pPr>
        <w:pStyle w:val="2"/>
        <w:numPr>
          <w:ilvl w:val="0"/>
          <w:numId w:val="11"/>
        </w:numPr>
        <w:ind w:left="426"/>
        <w:jc w:val="left"/>
      </w:pPr>
      <w:bookmarkStart w:id="40" w:name="_Ref412630707"/>
      <w:bookmarkStart w:id="41" w:name="_Toc412638958"/>
      <w:r w:rsidRPr="00E867E0">
        <w:lastRenderedPageBreak/>
        <w:t>Акт (шаблон)</w:t>
      </w:r>
      <w:bookmarkEnd w:id="40"/>
      <w:bookmarkEnd w:id="41"/>
    </w:p>
    <w:p w:rsidR="00540C69" w:rsidRPr="00CE72D3" w:rsidRDefault="00540C69" w:rsidP="00540C69">
      <w:pPr>
        <w:pStyle w:val="ae"/>
        <w:rPr>
          <w:sz w:val="24"/>
          <w:szCs w:val="24"/>
        </w:rPr>
      </w:pPr>
      <w:r w:rsidRPr="00CE72D3">
        <w:rPr>
          <w:sz w:val="24"/>
          <w:szCs w:val="24"/>
        </w:rPr>
        <w:t xml:space="preserve">АКТ </w:t>
      </w:r>
    </w:p>
    <w:p w:rsidR="00540C69" w:rsidRPr="00CE72D3" w:rsidRDefault="00540C69" w:rsidP="00540C69">
      <w:pPr>
        <w:pStyle w:val="ae"/>
        <w:rPr>
          <w:sz w:val="24"/>
          <w:szCs w:val="24"/>
        </w:rPr>
      </w:pPr>
      <w:r w:rsidRPr="00CE72D3">
        <w:rPr>
          <w:sz w:val="24"/>
          <w:szCs w:val="24"/>
        </w:rPr>
        <w:t>сдачи-приемки услуг</w:t>
      </w:r>
    </w:p>
    <w:p w:rsidR="00540C69" w:rsidRPr="00CE72D3" w:rsidRDefault="00540C69" w:rsidP="00540C69">
      <w:pPr>
        <w:pStyle w:val="ae"/>
        <w:rPr>
          <w:sz w:val="24"/>
          <w:szCs w:val="24"/>
        </w:rPr>
      </w:pPr>
      <w:r w:rsidRPr="00CE72D3">
        <w:rPr>
          <w:sz w:val="24"/>
          <w:szCs w:val="24"/>
        </w:rPr>
        <w:t>к договору № _________ от «___»_________ 201__ г. (далее – Договор)</w:t>
      </w:r>
    </w:p>
    <w:p w:rsidR="00540C69" w:rsidRPr="002D1674" w:rsidRDefault="00540C69" w:rsidP="00540C69">
      <w:pPr>
        <w:autoSpaceDE w:val="0"/>
        <w:autoSpaceDN w:val="0"/>
        <w:adjustRightInd w:val="0"/>
        <w:spacing w:after="0" w:line="240" w:lineRule="auto"/>
        <w:jc w:val="right"/>
        <w:rPr>
          <w:rFonts w:ascii="Times New Roman" w:hAnsi="Times New Roman" w:cs="Times New Roman"/>
          <w:bCs/>
          <w:color w:val="FF0000"/>
          <w:sz w:val="24"/>
          <w:szCs w:val="24"/>
        </w:rPr>
      </w:pPr>
      <w:r w:rsidRPr="002D1674">
        <w:rPr>
          <w:rFonts w:ascii="Times New Roman" w:hAnsi="Times New Roman" w:cs="Times New Roman"/>
          <w:bCs/>
          <w:color w:val="FF0000"/>
          <w:sz w:val="24"/>
          <w:szCs w:val="24"/>
        </w:rPr>
        <w:t>«11» мая 201</w:t>
      </w:r>
      <w:r>
        <w:rPr>
          <w:rFonts w:ascii="Times New Roman" w:hAnsi="Times New Roman" w:cs="Times New Roman"/>
          <w:bCs/>
          <w:color w:val="FF0000"/>
          <w:sz w:val="24"/>
          <w:szCs w:val="24"/>
        </w:rPr>
        <w:t>5</w:t>
      </w:r>
      <w:r w:rsidRPr="002D1674">
        <w:rPr>
          <w:rFonts w:ascii="Times New Roman" w:hAnsi="Times New Roman" w:cs="Times New Roman"/>
          <w:bCs/>
          <w:color w:val="FF0000"/>
          <w:sz w:val="24"/>
          <w:szCs w:val="24"/>
        </w:rPr>
        <w:t xml:space="preserve"> г.</w:t>
      </w:r>
    </w:p>
    <w:p w:rsidR="00540C69" w:rsidRPr="00CE72D3" w:rsidRDefault="00540C69" w:rsidP="00540C69">
      <w:pPr>
        <w:pStyle w:val="ae"/>
        <w:ind w:firstLine="708"/>
        <w:jc w:val="both"/>
        <w:rPr>
          <w:b w:val="0"/>
          <w:sz w:val="24"/>
          <w:szCs w:val="24"/>
        </w:rPr>
      </w:pPr>
      <w:proofErr w:type="gramStart"/>
      <w:r w:rsidRPr="00CE72D3">
        <w:rPr>
          <w:b w:val="0"/>
          <w:sz w:val="24"/>
          <w:szCs w:val="24"/>
        </w:rPr>
        <w:t>Федеральное государственное автономное образовательное учреждение высшего профессионального образования «Национальный исследовательский университет «Высшая школа экономики», именуемое в дальнейшем «Заказчик», в лице</w:t>
      </w:r>
      <w:r w:rsidRPr="00CE72D3">
        <w:rPr>
          <w:sz w:val="24"/>
          <w:szCs w:val="24"/>
        </w:rPr>
        <w:t xml:space="preserve"> </w:t>
      </w:r>
      <w:r w:rsidRPr="00CE72D3">
        <w:rPr>
          <w:color w:val="FF0000"/>
          <w:sz w:val="24"/>
          <w:szCs w:val="24"/>
        </w:rPr>
        <w:t>___________________</w:t>
      </w:r>
      <w:r w:rsidRPr="00CE72D3">
        <w:rPr>
          <w:b w:val="0"/>
          <w:sz w:val="24"/>
          <w:szCs w:val="24"/>
        </w:rPr>
        <w:t xml:space="preserve">, действующего на основании </w:t>
      </w:r>
      <w:r w:rsidRPr="00CE72D3">
        <w:rPr>
          <w:color w:val="FF0000"/>
          <w:sz w:val="24"/>
          <w:szCs w:val="24"/>
        </w:rPr>
        <w:t>___________________</w:t>
      </w:r>
      <w:r w:rsidRPr="00CE72D3">
        <w:rPr>
          <w:b w:val="0"/>
          <w:sz w:val="24"/>
          <w:szCs w:val="24"/>
        </w:rPr>
        <w:t xml:space="preserve">, с одной стороны, и гражданин </w:t>
      </w:r>
      <w:r w:rsidRPr="00CE72D3">
        <w:rPr>
          <w:color w:val="FF0000"/>
          <w:sz w:val="24"/>
          <w:szCs w:val="24"/>
        </w:rPr>
        <w:t>___________________</w:t>
      </w:r>
      <w:r w:rsidRPr="00CE72D3">
        <w:rPr>
          <w:b w:val="0"/>
          <w:sz w:val="24"/>
          <w:szCs w:val="24"/>
        </w:rPr>
        <w:t>, именуемый в дальнейшем «Исполнитель», с другой стороны, вместе именуемые «Стороны», составили настоящий Акт о нижеследующем:</w:t>
      </w:r>
      <w:proofErr w:type="gramEnd"/>
    </w:p>
    <w:p w:rsidR="00540C69" w:rsidRPr="00CE72D3" w:rsidRDefault="00540C69" w:rsidP="00540C69">
      <w:pPr>
        <w:pStyle w:val="ae"/>
        <w:ind w:firstLine="708"/>
        <w:jc w:val="both"/>
        <w:rPr>
          <w:b w:val="0"/>
          <w:sz w:val="24"/>
          <w:szCs w:val="24"/>
        </w:rPr>
      </w:pPr>
      <w:r w:rsidRPr="00CE72D3">
        <w:rPr>
          <w:b w:val="0"/>
          <w:sz w:val="24"/>
          <w:szCs w:val="24"/>
        </w:rPr>
        <w:t xml:space="preserve"> В соответствии с заключенным Договором в период </w:t>
      </w:r>
      <w:r w:rsidRPr="002D1674">
        <w:rPr>
          <w:b w:val="0"/>
          <w:color w:val="FF0000"/>
          <w:sz w:val="24"/>
          <w:szCs w:val="24"/>
        </w:rPr>
        <w:t>с 25 апреля 201</w:t>
      </w:r>
      <w:r>
        <w:rPr>
          <w:b w:val="0"/>
          <w:color w:val="FF0000"/>
          <w:sz w:val="24"/>
          <w:szCs w:val="24"/>
        </w:rPr>
        <w:t>5</w:t>
      </w:r>
      <w:r w:rsidRPr="002D1674">
        <w:rPr>
          <w:b w:val="0"/>
          <w:color w:val="FF0000"/>
          <w:sz w:val="24"/>
          <w:szCs w:val="24"/>
        </w:rPr>
        <w:t xml:space="preserve"> года по 11 мая 201</w:t>
      </w:r>
      <w:r>
        <w:rPr>
          <w:b w:val="0"/>
          <w:color w:val="FF0000"/>
          <w:sz w:val="24"/>
          <w:szCs w:val="24"/>
        </w:rPr>
        <w:t>5</w:t>
      </w:r>
      <w:r w:rsidRPr="002D1674">
        <w:rPr>
          <w:b w:val="0"/>
          <w:color w:val="FF0000"/>
          <w:sz w:val="24"/>
          <w:szCs w:val="24"/>
        </w:rPr>
        <w:t xml:space="preserve"> года </w:t>
      </w:r>
      <w:r w:rsidRPr="00CE72D3">
        <w:rPr>
          <w:b w:val="0"/>
          <w:sz w:val="24"/>
          <w:szCs w:val="24"/>
        </w:rPr>
        <w:t>Исполнитель  оказал следующие услуги:</w:t>
      </w:r>
    </w:p>
    <w:p w:rsidR="00540C69" w:rsidRPr="00CE72D3" w:rsidRDefault="00540C69" w:rsidP="00540C69">
      <w:pPr>
        <w:autoSpaceDE w:val="0"/>
        <w:autoSpaceDN w:val="0"/>
        <w:adjustRightInd w:val="0"/>
        <w:spacing w:after="0" w:line="240" w:lineRule="auto"/>
        <w:jc w:val="both"/>
        <w:rPr>
          <w:rFonts w:ascii="Times New Roman" w:hAnsi="Times New Roman" w:cs="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754"/>
      </w:tblGrid>
      <w:tr w:rsidR="00540C69" w:rsidRPr="002D1674" w:rsidTr="00643BBA">
        <w:tc>
          <w:tcPr>
            <w:tcW w:w="709" w:type="dxa"/>
            <w:vAlign w:val="center"/>
          </w:tcPr>
          <w:p w:rsidR="00540C69" w:rsidRPr="002D1674" w:rsidRDefault="00540C69" w:rsidP="00643BBA">
            <w:pPr>
              <w:autoSpaceDE w:val="0"/>
              <w:autoSpaceDN w:val="0"/>
              <w:adjustRightInd w:val="0"/>
              <w:spacing w:after="0" w:line="240" w:lineRule="auto"/>
              <w:jc w:val="center"/>
              <w:rPr>
                <w:rFonts w:ascii="Times New Roman" w:hAnsi="Times New Roman" w:cs="Times New Roman"/>
                <w:b/>
                <w:sz w:val="24"/>
                <w:szCs w:val="24"/>
              </w:rPr>
            </w:pPr>
            <w:r w:rsidRPr="002D1674">
              <w:rPr>
                <w:rFonts w:ascii="Times New Roman" w:hAnsi="Times New Roman" w:cs="Times New Roman"/>
                <w:b/>
                <w:sz w:val="24"/>
                <w:szCs w:val="24"/>
              </w:rPr>
              <w:t>№</w:t>
            </w:r>
          </w:p>
          <w:p w:rsidR="00540C69" w:rsidRPr="002D1674" w:rsidRDefault="00540C69" w:rsidP="00643BBA">
            <w:pPr>
              <w:autoSpaceDE w:val="0"/>
              <w:autoSpaceDN w:val="0"/>
              <w:adjustRightInd w:val="0"/>
              <w:spacing w:after="0" w:line="240" w:lineRule="auto"/>
              <w:jc w:val="center"/>
              <w:rPr>
                <w:rFonts w:ascii="Times New Roman" w:hAnsi="Times New Roman" w:cs="Times New Roman"/>
                <w:b/>
                <w:sz w:val="24"/>
                <w:szCs w:val="24"/>
              </w:rPr>
            </w:pPr>
            <w:proofErr w:type="gramStart"/>
            <w:r w:rsidRPr="002D1674">
              <w:rPr>
                <w:rFonts w:ascii="Times New Roman" w:hAnsi="Times New Roman" w:cs="Times New Roman"/>
                <w:b/>
                <w:sz w:val="24"/>
                <w:szCs w:val="24"/>
              </w:rPr>
              <w:t>п</w:t>
            </w:r>
            <w:proofErr w:type="gramEnd"/>
            <w:r w:rsidRPr="002D1674">
              <w:rPr>
                <w:rFonts w:ascii="Times New Roman" w:hAnsi="Times New Roman" w:cs="Times New Roman"/>
                <w:b/>
                <w:sz w:val="24"/>
                <w:szCs w:val="24"/>
              </w:rPr>
              <w:t>/п</w:t>
            </w:r>
          </w:p>
        </w:tc>
        <w:tc>
          <w:tcPr>
            <w:tcW w:w="8754" w:type="dxa"/>
            <w:vAlign w:val="center"/>
          </w:tcPr>
          <w:p w:rsidR="00540C69" w:rsidRPr="002D1674" w:rsidRDefault="00540C69" w:rsidP="00643BBA">
            <w:pPr>
              <w:autoSpaceDE w:val="0"/>
              <w:autoSpaceDN w:val="0"/>
              <w:adjustRightInd w:val="0"/>
              <w:spacing w:after="0" w:line="240" w:lineRule="auto"/>
              <w:jc w:val="center"/>
              <w:rPr>
                <w:rFonts w:ascii="Times New Roman" w:hAnsi="Times New Roman" w:cs="Times New Roman"/>
                <w:b/>
                <w:sz w:val="24"/>
                <w:szCs w:val="24"/>
              </w:rPr>
            </w:pPr>
            <w:r w:rsidRPr="002D1674">
              <w:rPr>
                <w:rFonts w:ascii="Times New Roman" w:hAnsi="Times New Roman" w:cs="Times New Roman"/>
                <w:b/>
                <w:sz w:val="24"/>
                <w:szCs w:val="24"/>
              </w:rPr>
              <w:t>Наименование услуги</w:t>
            </w:r>
          </w:p>
        </w:tc>
      </w:tr>
      <w:tr w:rsidR="00540C69" w:rsidRPr="002D1674" w:rsidTr="00643BBA">
        <w:trPr>
          <w:trHeight w:val="347"/>
        </w:trPr>
        <w:tc>
          <w:tcPr>
            <w:tcW w:w="709" w:type="dxa"/>
          </w:tcPr>
          <w:p w:rsidR="00540C69" w:rsidRPr="002D1674" w:rsidRDefault="00540C69" w:rsidP="00643BBA">
            <w:pPr>
              <w:autoSpaceDE w:val="0"/>
              <w:autoSpaceDN w:val="0"/>
              <w:adjustRightInd w:val="0"/>
              <w:spacing w:after="0" w:line="240" w:lineRule="auto"/>
              <w:rPr>
                <w:rFonts w:ascii="Times New Roman" w:hAnsi="Times New Roman" w:cs="Times New Roman"/>
                <w:color w:val="FF0000"/>
                <w:sz w:val="24"/>
                <w:szCs w:val="24"/>
              </w:rPr>
            </w:pPr>
            <w:r w:rsidRPr="002D1674">
              <w:rPr>
                <w:rFonts w:ascii="Times New Roman" w:hAnsi="Times New Roman" w:cs="Times New Roman"/>
                <w:color w:val="FF0000"/>
                <w:sz w:val="24"/>
                <w:szCs w:val="24"/>
              </w:rPr>
              <w:t>1.</w:t>
            </w:r>
          </w:p>
        </w:tc>
        <w:tc>
          <w:tcPr>
            <w:tcW w:w="8754" w:type="dxa"/>
          </w:tcPr>
          <w:p w:rsidR="00540C69" w:rsidRPr="002D1674" w:rsidRDefault="00540C69" w:rsidP="00643BBA">
            <w:pPr>
              <w:spacing w:after="0" w:line="240" w:lineRule="auto"/>
              <w:rPr>
                <w:rFonts w:ascii="Times New Roman" w:hAnsi="Times New Roman" w:cs="Times New Roman"/>
                <w:color w:val="FF0000"/>
                <w:sz w:val="24"/>
                <w:szCs w:val="24"/>
              </w:rPr>
            </w:pPr>
            <w:r w:rsidRPr="002D1674">
              <w:rPr>
                <w:rFonts w:ascii="Times New Roman" w:hAnsi="Times New Roman" w:cs="Times New Roman"/>
                <w:color w:val="FF0000"/>
                <w:sz w:val="24"/>
                <w:szCs w:val="24"/>
              </w:rPr>
              <w:t xml:space="preserve">обеспечение места и необходимых условий для проживания студентам и преподавателям Заказчика в период прохождения ими практики в ауле </w:t>
            </w:r>
            <w:proofErr w:type="spellStart"/>
            <w:r w:rsidRPr="002D1674">
              <w:rPr>
                <w:rFonts w:ascii="Times New Roman" w:hAnsi="Times New Roman" w:cs="Times New Roman"/>
                <w:color w:val="FF0000"/>
                <w:sz w:val="24"/>
                <w:szCs w:val="24"/>
              </w:rPr>
              <w:t>Вочепший</w:t>
            </w:r>
            <w:proofErr w:type="spellEnd"/>
            <w:r w:rsidRPr="002D1674">
              <w:rPr>
                <w:rFonts w:ascii="Times New Roman" w:hAnsi="Times New Roman" w:cs="Times New Roman"/>
                <w:color w:val="FF0000"/>
                <w:sz w:val="24"/>
                <w:szCs w:val="24"/>
              </w:rPr>
              <w:t xml:space="preserve"> </w:t>
            </w:r>
            <w:proofErr w:type="spellStart"/>
            <w:r w:rsidRPr="002D1674">
              <w:rPr>
                <w:rFonts w:ascii="Times New Roman" w:hAnsi="Times New Roman" w:cs="Times New Roman"/>
                <w:color w:val="FF0000"/>
                <w:sz w:val="24"/>
                <w:szCs w:val="24"/>
              </w:rPr>
              <w:t>Теучежского</w:t>
            </w:r>
            <w:proofErr w:type="spellEnd"/>
            <w:r w:rsidRPr="002D1674">
              <w:rPr>
                <w:rFonts w:ascii="Times New Roman" w:hAnsi="Times New Roman" w:cs="Times New Roman"/>
                <w:color w:val="FF0000"/>
                <w:sz w:val="24"/>
                <w:szCs w:val="24"/>
              </w:rPr>
              <w:t xml:space="preserve"> района Республики Адыгея,</w:t>
            </w:r>
          </w:p>
        </w:tc>
      </w:tr>
      <w:tr w:rsidR="00540C69" w:rsidRPr="002D1674" w:rsidTr="00643BBA">
        <w:trPr>
          <w:trHeight w:val="347"/>
        </w:trPr>
        <w:tc>
          <w:tcPr>
            <w:tcW w:w="709" w:type="dxa"/>
          </w:tcPr>
          <w:p w:rsidR="00540C69" w:rsidRPr="002D1674" w:rsidRDefault="00540C69" w:rsidP="00643BBA">
            <w:pPr>
              <w:autoSpaceDE w:val="0"/>
              <w:autoSpaceDN w:val="0"/>
              <w:adjustRightInd w:val="0"/>
              <w:spacing w:after="0" w:line="240" w:lineRule="auto"/>
              <w:rPr>
                <w:rFonts w:ascii="Times New Roman" w:hAnsi="Times New Roman" w:cs="Times New Roman"/>
                <w:color w:val="FF0000"/>
                <w:sz w:val="24"/>
                <w:szCs w:val="24"/>
              </w:rPr>
            </w:pPr>
            <w:r w:rsidRPr="002D1674">
              <w:rPr>
                <w:rFonts w:ascii="Times New Roman" w:hAnsi="Times New Roman" w:cs="Times New Roman"/>
                <w:color w:val="FF0000"/>
                <w:sz w:val="24"/>
                <w:szCs w:val="24"/>
              </w:rPr>
              <w:t>2.</w:t>
            </w:r>
          </w:p>
        </w:tc>
        <w:tc>
          <w:tcPr>
            <w:tcW w:w="8754" w:type="dxa"/>
          </w:tcPr>
          <w:p w:rsidR="00540C69" w:rsidRPr="002D1674" w:rsidRDefault="00540C69" w:rsidP="00643BBA">
            <w:pPr>
              <w:spacing w:after="0" w:line="240" w:lineRule="auto"/>
              <w:rPr>
                <w:rFonts w:ascii="Times New Roman" w:hAnsi="Times New Roman" w:cs="Times New Roman"/>
                <w:color w:val="FF0000"/>
                <w:sz w:val="24"/>
                <w:szCs w:val="24"/>
              </w:rPr>
            </w:pPr>
            <w:r w:rsidRPr="002D1674">
              <w:rPr>
                <w:rFonts w:ascii="Times New Roman" w:hAnsi="Times New Roman" w:cs="Times New Roman"/>
                <w:color w:val="FF0000"/>
                <w:sz w:val="24"/>
                <w:szCs w:val="24"/>
              </w:rPr>
              <w:t xml:space="preserve"> организация места и необходимых условий для работы студентам и преподавателям Заказчика в период прохождения ими практики в ауле </w:t>
            </w:r>
            <w:proofErr w:type="spellStart"/>
            <w:r w:rsidRPr="002D1674">
              <w:rPr>
                <w:rFonts w:ascii="Times New Roman" w:hAnsi="Times New Roman" w:cs="Times New Roman"/>
                <w:color w:val="FF0000"/>
                <w:sz w:val="24"/>
                <w:szCs w:val="24"/>
              </w:rPr>
              <w:t>Вочепший</w:t>
            </w:r>
            <w:proofErr w:type="spellEnd"/>
            <w:r w:rsidRPr="002D1674">
              <w:rPr>
                <w:rFonts w:ascii="Times New Roman" w:hAnsi="Times New Roman" w:cs="Times New Roman"/>
                <w:color w:val="FF0000"/>
                <w:sz w:val="24"/>
                <w:szCs w:val="24"/>
              </w:rPr>
              <w:t>,</w:t>
            </w:r>
          </w:p>
        </w:tc>
      </w:tr>
      <w:tr w:rsidR="00540C69" w:rsidRPr="002D1674" w:rsidTr="00643BBA">
        <w:trPr>
          <w:trHeight w:val="347"/>
        </w:trPr>
        <w:tc>
          <w:tcPr>
            <w:tcW w:w="709" w:type="dxa"/>
          </w:tcPr>
          <w:p w:rsidR="00540C69" w:rsidRPr="002D1674" w:rsidRDefault="00540C69" w:rsidP="00643BBA">
            <w:pPr>
              <w:autoSpaceDE w:val="0"/>
              <w:autoSpaceDN w:val="0"/>
              <w:adjustRightInd w:val="0"/>
              <w:spacing w:after="0" w:line="240" w:lineRule="auto"/>
              <w:rPr>
                <w:rFonts w:ascii="Times New Roman" w:hAnsi="Times New Roman" w:cs="Times New Roman"/>
                <w:color w:val="FF0000"/>
                <w:sz w:val="24"/>
                <w:szCs w:val="24"/>
              </w:rPr>
            </w:pPr>
            <w:r w:rsidRPr="002D1674">
              <w:rPr>
                <w:rFonts w:ascii="Times New Roman" w:hAnsi="Times New Roman" w:cs="Times New Roman"/>
                <w:color w:val="FF0000"/>
                <w:sz w:val="24"/>
                <w:szCs w:val="24"/>
              </w:rPr>
              <w:t>3.</w:t>
            </w:r>
          </w:p>
        </w:tc>
        <w:tc>
          <w:tcPr>
            <w:tcW w:w="8754" w:type="dxa"/>
          </w:tcPr>
          <w:p w:rsidR="00540C69" w:rsidRPr="002D1674" w:rsidRDefault="00540C69" w:rsidP="00643BBA">
            <w:pPr>
              <w:spacing w:after="0" w:line="240" w:lineRule="auto"/>
              <w:rPr>
                <w:rFonts w:ascii="Times New Roman" w:hAnsi="Times New Roman" w:cs="Times New Roman"/>
                <w:color w:val="FF0000"/>
                <w:sz w:val="24"/>
                <w:szCs w:val="24"/>
              </w:rPr>
            </w:pPr>
            <w:proofErr w:type="gramStart"/>
            <w:r w:rsidRPr="002D1674">
              <w:rPr>
                <w:rFonts w:ascii="Times New Roman" w:hAnsi="Times New Roman" w:cs="Times New Roman"/>
                <w:color w:val="FF0000"/>
                <w:sz w:val="24"/>
                <w:szCs w:val="24"/>
              </w:rPr>
              <w:t xml:space="preserve">отбор не менее десяти лиц из числа носителей </w:t>
            </w:r>
            <w:proofErr w:type="spellStart"/>
            <w:r w:rsidRPr="002D1674">
              <w:rPr>
                <w:rFonts w:ascii="Times New Roman" w:hAnsi="Times New Roman" w:cs="Times New Roman"/>
                <w:color w:val="FF0000"/>
                <w:sz w:val="24"/>
                <w:szCs w:val="24"/>
              </w:rPr>
              <w:t>бжедугского</w:t>
            </w:r>
            <w:proofErr w:type="spellEnd"/>
            <w:r w:rsidRPr="002D1674">
              <w:rPr>
                <w:rFonts w:ascii="Times New Roman" w:hAnsi="Times New Roman" w:cs="Times New Roman"/>
                <w:color w:val="FF0000"/>
                <w:sz w:val="24"/>
                <w:szCs w:val="24"/>
              </w:rPr>
              <w:t xml:space="preserve"> диалекта, проживающих в ауле </w:t>
            </w:r>
            <w:proofErr w:type="spellStart"/>
            <w:r w:rsidRPr="002D1674">
              <w:rPr>
                <w:rFonts w:ascii="Times New Roman" w:hAnsi="Times New Roman" w:cs="Times New Roman"/>
                <w:color w:val="FF0000"/>
                <w:sz w:val="24"/>
                <w:szCs w:val="24"/>
              </w:rPr>
              <w:t>Вочепший</w:t>
            </w:r>
            <w:proofErr w:type="spellEnd"/>
            <w:r w:rsidRPr="002D1674">
              <w:rPr>
                <w:rFonts w:ascii="Times New Roman" w:hAnsi="Times New Roman" w:cs="Times New Roman"/>
                <w:color w:val="FF0000"/>
                <w:sz w:val="24"/>
                <w:szCs w:val="24"/>
              </w:rPr>
              <w:t xml:space="preserve"> для их участия в проводимых в ходе практики полевых исследований</w:t>
            </w:r>
            <w:proofErr w:type="gramEnd"/>
          </w:p>
        </w:tc>
      </w:tr>
    </w:tbl>
    <w:p w:rsidR="00540C69" w:rsidRPr="00CE72D3" w:rsidRDefault="00540C69" w:rsidP="00540C69">
      <w:pPr>
        <w:autoSpaceDE w:val="0"/>
        <w:autoSpaceDN w:val="0"/>
        <w:adjustRightInd w:val="0"/>
        <w:spacing w:after="0" w:line="240" w:lineRule="auto"/>
        <w:rPr>
          <w:rFonts w:ascii="Times New Roman" w:hAnsi="Times New Roman" w:cs="Times New Roman"/>
          <w:sz w:val="24"/>
          <w:szCs w:val="24"/>
        </w:rPr>
      </w:pPr>
      <w:r w:rsidRPr="00CE72D3">
        <w:rPr>
          <w:rFonts w:ascii="Times New Roman" w:hAnsi="Times New Roman" w:cs="Times New Roman"/>
          <w:sz w:val="24"/>
          <w:szCs w:val="24"/>
        </w:rPr>
        <w:tab/>
        <w:t>Услуги оказаны полностью и в срок</w:t>
      </w:r>
      <w:r w:rsidRPr="00CE72D3">
        <w:rPr>
          <w:rStyle w:val="apple-style-span"/>
          <w:rFonts w:ascii="Times New Roman" w:hAnsi="Times New Roman" w:cs="Times New Roman"/>
          <w:sz w:val="24"/>
          <w:szCs w:val="24"/>
        </w:rPr>
        <w:t>,</w:t>
      </w:r>
      <w:r w:rsidRPr="00CE72D3">
        <w:rPr>
          <w:rFonts w:ascii="Times New Roman" w:hAnsi="Times New Roman" w:cs="Times New Roman"/>
          <w:sz w:val="24"/>
          <w:szCs w:val="24"/>
        </w:rPr>
        <w:t xml:space="preserve"> удовлетворяют условиям Договора и надлежащим образом оформлены.  Стороны взаимных претензий друг к другу не имеют.</w:t>
      </w:r>
    </w:p>
    <w:p w:rsidR="00540C69" w:rsidRPr="002D1674" w:rsidRDefault="00540C69" w:rsidP="00540C69">
      <w:pPr>
        <w:pStyle w:val="31"/>
        <w:spacing w:after="0" w:line="240" w:lineRule="auto"/>
        <w:ind w:firstLine="708"/>
        <w:rPr>
          <w:rFonts w:ascii="Times New Roman" w:hAnsi="Times New Roman" w:cs="Times New Roman"/>
          <w:color w:val="FF0000"/>
          <w:sz w:val="24"/>
          <w:szCs w:val="24"/>
        </w:rPr>
      </w:pPr>
      <w:r w:rsidRPr="00CE72D3">
        <w:rPr>
          <w:rFonts w:ascii="Times New Roman" w:hAnsi="Times New Roman" w:cs="Times New Roman"/>
          <w:sz w:val="24"/>
          <w:szCs w:val="24"/>
        </w:rPr>
        <w:t xml:space="preserve">За оказанные услуги Заказчик оплачивает Исполнителю </w:t>
      </w:r>
      <w:r w:rsidRPr="002D1674">
        <w:rPr>
          <w:rFonts w:ascii="Times New Roman" w:hAnsi="Times New Roman" w:cs="Times New Roman"/>
          <w:color w:val="FF0000"/>
          <w:sz w:val="24"/>
          <w:szCs w:val="24"/>
          <w:lang w:val="en-US"/>
        </w:rPr>
        <w:t>45000 (</w:t>
      </w:r>
      <w:r w:rsidRPr="002D1674">
        <w:rPr>
          <w:rFonts w:ascii="Times New Roman" w:hAnsi="Times New Roman" w:cs="Times New Roman"/>
          <w:color w:val="FF0000"/>
          <w:sz w:val="24"/>
          <w:szCs w:val="24"/>
        </w:rPr>
        <w:t>сорок пять тысяч)</w:t>
      </w:r>
      <w:r w:rsidRPr="002D1674">
        <w:rPr>
          <w:rFonts w:ascii="Times New Roman" w:hAnsi="Times New Roman" w:cs="Times New Roman"/>
          <w:color w:val="FF0000"/>
          <w:sz w:val="24"/>
          <w:szCs w:val="24"/>
          <w:lang w:eastAsia="ru-RU"/>
        </w:rPr>
        <w:t xml:space="preserve"> </w:t>
      </w:r>
      <w:r w:rsidRPr="002D1674">
        <w:rPr>
          <w:rFonts w:ascii="Times New Roman" w:hAnsi="Times New Roman" w:cs="Times New Roman"/>
          <w:color w:val="FF0000"/>
          <w:sz w:val="24"/>
          <w:szCs w:val="24"/>
        </w:rPr>
        <w:t>рублей.</w:t>
      </w:r>
    </w:p>
    <w:p w:rsidR="00540C69" w:rsidRPr="00CE72D3" w:rsidRDefault="00540C69" w:rsidP="00540C69">
      <w:pPr>
        <w:autoSpaceDE w:val="0"/>
        <w:autoSpaceDN w:val="0"/>
        <w:adjustRightInd w:val="0"/>
        <w:spacing w:after="0" w:line="240" w:lineRule="auto"/>
        <w:rPr>
          <w:rFonts w:ascii="Times New Roman" w:hAnsi="Times New Roman" w:cs="Times New Roman"/>
          <w:b/>
          <w:sz w:val="24"/>
          <w:szCs w:val="24"/>
        </w:rPr>
      </w:pPr>
    </w:p>
    <w:tbl>
      <w:tblPr>
        <w:tblW w:w="0" w:type="auto"/>
        <w:tblInd w:w="108" w:type="dxa"/>
        <w:tblLayout w:type="fixed"/>
        <w:tblLook w:val="0000" w:firstRow="0" w:lastRow="0" w:firstColumn="0" w:lastColumn="0" w:noHBand="0" w:noVBand="0"/>
      </w:tblPr>
      <w:tblGrid>
        <w:gridCol w:w="4860"/>
        <w:gridCol w:w="5040"/>
      </w:tblGrid>
      <w:tr w:rsidR="00540C69" w:rsidRPr="00CE72D3" w:rsidTr="00643BBA">
        <w:trPr>
          <w:trHeight w:val="1623"/>
        </w:trPr>
        <w:tc>
          <w:tcPr>
            <w:tcW w:w="4860" w:type="dxa"/>
          </w:tcPr>
          <w:p w:rsidR="00540C69" w:rsidRPr="00CE72D3" w:rsidRDefault="00540C69" w:rsidP="00643BBA">
            <w:pPr>
              <w:pStyle w:val="af0"/>
              <w:suppressAutoHyphens/>
              <w:ind w:left="0" w:right="-816"/>
              <w:jc w:val="both"/>
            </w:pPr>
            <w:r w:rsidRPr="00CE72D3">
              <w:t>ИСПОЛНИТЕЛЬ:</w:t>
            </w:r>
          </w:p>
          <w:p w:rsidR="00540C69" w:rsidRPr="002D1674" w:rsidRDefault="00540C69" w:rsidP="00643BBA">
            <w:pPr>
              <w:pStyle w:val="af0"/>
              <w:suppressAutoHyphens/>
              <w:ind w:left="0" w:right="-816"/>
              <w:jc w:val="both"/>
              <w:rPr>
                <w:color w:val="FF0000"/>
              </w:rPr>
            </w:pPr>
            <w:r w:rsidRPr="002D1674">
              <w:rPr>
                <w:color w:val="FF0000"/>
              </w:rPr>
              <w:t>___________________________</w:t>
            </w:r>
          </w:p>
          <w:p w:rsidR="00540C69" w:rsidRPr="00CE72D3" w:rsidRDefault="00540C69" w:rsidP="00643BBA">
            <w:pPr>
              <w:pStyle w:val="af0"/>
              <w:suppressAutoHyphens/>
              <w:ind w:left="0" w:right="-816"/>
              <w:jc w:val="both"/>
            </w:pPr>
          </w:p>
          <w:p w:rsidR="00540C69" w:rsidRPr="00CE72D3" w:rsidRDefault="00540C69" w:rsidP="00643BBA">
            <w:pPr>
              <w:pStyle w:val="af0"/>
              <w:suppressAutoHyphens/>
              <w:ind w:left="0" w:right="-816"/>
              <w:jc w:val="both"/>
            </w:pPr>
          </w:p>
          <w:p w:rsidR="00540C69" w:rsidRPr="00CE72D3" w:rsidRDefault="00540C69" w:rsidP="00643BBA">
            <w:pPr>
              <w:pStyle w:val="af0"/>
              <w:suppressAutoHyphens/>
              <w:ind w:left="0" w:right="-816"/>
              <w:jc w:val="both"/>
            </w:pPr>
            <w:r w:rsidRPr="00CE72D3">
              <w:t xml:space="preserve">__________________/ </w:t>
            </w:r>
            <w:r w:rsidRPr="002D1674">
              <w:rPr>
                <w:color w:val="FF0000"/>
              </w:rPr>
              <w:t xml:space="preserve">____________ </w:t>
            </w:r>
            <w:r w:rsidRPr="00CE72D3">
              <w:t>/</w:t>
            </w:r>
          </w:p>
          <w:p w:rsidR="00540C69" w:rsidRPr="00CE72D3" w:rsidRDefault="00540C69" w:rsidP="00643BBA">
            <w:pPr>
              <w:pStyle w:val="af0"/>
              <w:suppressAutoHyphens/>
              <w:ind w:left="0" w:right="-816"/>
              <w:jc w:val="both"/>
            </w:pPr>
          </w:p>
        </w:tc>
        <w:tc>
          <w:tcPr>
            <w:tcW w:w="5040" w:type="dxa"/>
          </w:tcPr>
          <w:p w:rsidR="00540C69" w:rsidRPr="00CE72D3" w:rsidRDefault="00540C69" w:rsidP="00643BBA">
            <w:pPr>
              <w:pStyle w:val="af0"/>
              <w:suppressAutoHyphens/>
              <w:ind w:left="0" w:right="-816"/>
              <w:jc w:val="both"/>
            </w:pPr>
            <w:r w:rsidRPr="00CE72D3">
              <w:t>ЗАКАЗЧИК:</w:t>
            </w:r>
          </w:p>
          <w:p w:rsidR="00540C69" w:rsidRPr="00CE72D3" w:rsidRDefault="00540C69" w:rsidP="00643BBA">
            <w:pPr>
              <w:pStyle w:val="af0"/>
              <w:suppressAutoHyphens/>
              <w:ind w:left="0"/>
            </w:pPr>
            <w:r w:rsidRPr="00CE72D3">
              <w:t>Национальный исследовательский  университет «Высшая школа экономики»</w:t>
            </w:r>
          </w:p>
          <w:p w:rsidR="00540C69" w:rsidRPr="00CE72D3" w:rsidRDefault="00540C69" w:rsidP="00643BBA">
            <w:pPr>
              <w:pStyle w:val="af0"/>
              <w:suppressAutoHyphens/>
              <w:ind w:left="0" w:right="-816"/>
              <w:jc w:val="both"/>
            </w:pPr>
          </w:p>
          <w:p w:rsidR="00540C69" w:rsidRPr="00CE72D3" w:rsidRDefault="00540C69" w:rsidP="00643BBA">
            <w:pPr>
              <w:pStyle w:val="af0"/>
              <w:suppressAutoHyphens/>
              <w:ind w:left="0" w:right="-816"/>
              <w:jc w:val="both"/>
            </w:pPr>
            <w:r w:rsidRPr="00CE72D3">
              <w:t xml:space="preserve">__________________/ </w:t>
            </w:r>
            <w:r w:rsidRPr="002D1674">
              <w:rPr>
                <w:color w:val="FF0000"/>
              </w:rPr>
              <w:t xml:space="preserve">____________ </w:t>
            </w:r>
            <w:r w:rsidRPr="00CE72D3">
              <w:t>/</w:t>
            </w:r>
          </w:p>
          <w:p w:rsidR="00540C69" w:rsidRPr="00CE72D3" w:rsidRDefault="00540C69" w:rsidP="00643BBA">
            <w:pPr>
              <w:pStyle w:val="af0"/>
              <w:suppressAutoHyphens/>
              <w:ind w:left="0" w:right="-816"/>
              <w:jc w:val="both"/>
            </w:pPr>
            <w:proofErr w:type="spellStart"/>
            <w:r w:rsidRPr="00CE72D3">
              <w:t>м.п</w:t>
            </w:r>
            <w:proofErr w:type="spellEnd"/>
            <w:r w:rsidRPr="00CE72D3">
              <w:t>.</w:t>
            </w:r>
            <w:r w:rsidRPr="00CE72D3" w:rsidDel="001E37E1">
              <w:t xml:space="preserve"> </w:t>
            </w:r>
          </w:p>
        </w:tc>
      </w:tr>
    </w:tbl>
    <w:p w:rsidR="00540C69" w:rsidRPr="00CE72D3" w:rsidRDefault="00540C69" w:rsidP="00540C69">
      <w:pPr>
        <w:autoSpaceDE w:val="0"/>
        <w:autoSpaceDN w:val="0"/>
        <w:adjustRightInd w:val="0"/>
        <w:spacing w:after="0" w:line="240" w:lineRule="auto"/>
        <w:rPr>
          <w:rFonts w:ascii="Times New Roman" w:hAnsi="Times New Roman" w:cs="Times New Roman"/>
          <w:sz w:val="24"/>
          <w:szCs w:val="24"/>
        </w:rPr>
      </w:pPr>
    </w:p>
    <w:p w:rsidR="00540C69" w:rsidRPr="00CE72D3" w:rsidRDefault="00540C69" w:rsidP="00540C69">
      <w:pPr>
        <w:pStyle w:val="ae"/>
        <w:jc w:val="both"/>
        <w:rPr>
          <w:sz w:val="24"/>
          <w:szCs w:val="24"/>
          <w:u w:val="single"/>
        </w:rPr>
      </w:pPr>
      <w:r w:rsidRPr="00CE72D3">
        <w:rPr>
          <w:sz w:val="24"/>
          <w:szCs w:val="24"/>
        </w:rPr>
        <w:t xml:space="preserve">СПРАВОЧНО (ПФУ): </w:t>
      </w:r>
      <w:r w:rsidRPr="00CE72D3">
        <w:rPr>
          <w:b w:val="0"/>
          <w:sz w:val="24"/>
          <w:szCs w:val="24"/>
        </w:rPr>
        <w:t xml:space="preserve">Категория Подрядчика: штатный, совместитель, </w:t>
      </w:r>
      <w:r w:rsidRPr="00CE72D3">
        <w:rPr>
          <w:b w:val="0"/>
          <w:sz w:val="24"/>
          <w:szCs w:val="24"/>
          <w:u w:val="single"/>
        </w:rPr>
        <w:t>внештатный</w:t>
      </w:r>
    </w:p>
    <w:p w:rsidR="00540C69" w:rsidRPr="00CE72D3" w:rsidRDefault="00540C69" w:rsidP="00540C69">
      <w:pPr>
        <w:pStyle w:val="ae"/>
        <w:jc w:val="both"/>
        <w:rPr>
          <w:b w:val="0"/>
          <w:sz w:val="24"/>
          <w:szCs w:val="24"/>
        </w:rPr>
      </w:pPr>
      <w:r w:rsidRPr="00CE72D3">
        <w:rPr>
          <w:b w:val="0"/>
          <w:sz w:val="24"/>
          <w:szCs w:val="24"/>
        </w:rPr>
        <w:t xml:space="preserve">Источник финансирования ____________. </w:t>
      </w:r>
    </w:p>
    <w:p w:rsidR="00540C69" w:rsidRPr="00CE72D3" w:rsidRDefault="00540C69" w:rsidP="00540C69">
      <w:pPr>
        <w:pStyle w:val="ae"/>
        <w:jc w:val="both"/>
        <w:rPr>
          <w:b w:val="0"/>
          <w:sz w:val="24"/>
          <w:szCs w:val="24"/>
        </w:rPr>
      </w:pPr>
      <w:r w:rsidRPr="00CE72D3">
        <w:rPr>
          <w:b w:val="0"/>
          <w:sz w:val="24"/>
          <w:szCs w:val="24"/>
        </w:rPr>
        <w:t xml:space="preserve">Внутренний субсчет ________________. </w:t>
      </w:r>
    </w:p>
    <w:p w:rsidR="00540C69" w:rsidRPr="00CE72D3" w:rsidRDefault="00540C69" w:rsidP="00540C69">
      <w:pPr>
        <w:pStyle w:val="ae"/>
        <w:jc w:val="both"/>
        <w:rPr>
          <w:b w:val="0"/>
          <w:sz w:val="24"/>
          <w:szCs w:val="24"/>
        </w:rPr>
      </w:pPr>
      <w:r w:rsidRPr="00CE72D3">
        <w:rPr>
          <w:b w:val="0"/>
          <w:sz w:val="24"/>
          <w:szCs w:val="24"/>
        </w:rPr>
        <w:t>________</w:t>
      </w:r>
      <w:r>
        <w:rPr>
          <w:b w:val="0"/>
          <w:sz w:val="24"/>
          <w:szCs w:val="24"/>
        </w:rPr>
        <w:t>______________ (подпись)</w:t>
      </w:r>
    </w:p>
    <w:p w:rsidR="00540C69" w:rsidRPr="00CE72D3" w:rsidRDefault="00540C69" w:rsidP="00540C69">
      <w:pPr>
        <w:pStyle w:val="ae"/>
        <w:jc w:val="both"/>
        <w:rPr>
          <w:b w:val="0"/>
          <w:sz w:val="24"/>
          <w:szCs w:val="24"/>
        </w:rPr>
      </w:pPr>
      <w:r w:rsidRPr="00CE72D3">
        <w:rPr>
          <w:b w:val="0"/>
          <w:sz w:val="24"/>
          <w:szCs w:val="24"/>
        </w:rPr>
        <w:t>Дата __________________________</w:t>
      </w:r>
    </w:p>
    <w:p w:rsidR="00540C69" w:rsidRPr="00CE72D3" w:rsidRDefault="00540C69" w:rsidP="00540C69">
      <w:pPr>
        <w:pStyle w:val="ae"/>
        <w:jc w:val="both"/>
        <w:rPr>
          <w:b w:val="0"/>
          <w:sz w:val="24"/>
          <w:szCs w:val="24"/>
        </w:rPr>
      </w:pPr>
    </w:p>
    <w:p w:rsidR="00540C69" w:rsidRPr="00CE72D3" w:rsidRDefault="00540C69" w:rsidP="00540C69">
      <w:pPr>
        <w:pStyle w:val="ae"/>
        <w:jc w:val="both"/>
        <w:rPr>
          <w:sz w:val="24"/>
          <w:szCs w:val="24"/>
        </w:rPr>
      </w:pPr>
      <w:r w:rsidRPr="00CE72D3">
        <w:rPr>
          <w:sz w:val="24"/>
          <w:szCs w:val="24"/>
        </w:rPr>
        <w:t>СПРАВОЧНО (УБУ):</w:t>
      </w:r>
    </w:p>
    <w:p w:rsidR="00540C69" w:rsidRPr="00CE72D3" w:rsidRDefault="00540C69" w:rsidP="00540C69">
      <w:pPr>
        <w:pStyle w:val="ae"/>
        <w:jc w:val="both"/>
        <w:rPr>
          <w:b w:val="0"/>
          <w:sz w:val="24"/>
          <w:szCs w:val="24"/>
        </w:rPr>
      </w:pPr>
      <w:r w:rsidRPr="00CE72D3">
        <w:rPr>
          <w:b w:val="0"/>
          <w:sz w:val="24"/>
          <w:szCs w:val="24"/>
        </w:rPr>
        <w:t>К оплате в _________________ месяце. Счет затрат ______________________________.</w:t>
      </w:r>
    </w:p>
    <w:p w:rsidR="00540C69" w:rsidRPr="00CE72D3" w:rsidRDefault="00540C69" w:rsidP="00540C69">
      <w:pPr>
        <w:pStyle w:val="ae"/>
        <w:jc w:val="both"/>
        <w:rPr>
          <w:b w:val="0"/>
          <w:sz w:val="24"/>
          <w:szCs w:val="24"/>
        </w:rPr>
      </w:pPr>
      <w:r w:rsidRPr="00CE72D3">
        <w:rPr>
          <w:b w:val="0"/>
          <w:sz w:val="24"/>
          <w:szCs w:val="24"/>
        </w:rPr>
        <w:t>Отличительный признак (</w:t>
      </w:r>
      <w:proofErr w:type="gramStart"/>
      <w:r w:rsidRPr="00CE72D3">
        <w:rPr>
          <w:b w:val="0"/>
          <w:sz w:val="24"/>
          <w:szCs w:val="24"/>
        </w:rPr>
        <w:t>нужное</w:t>
      </w:r>
      <w:proofErr w:type="gramEnd"/>
      <w:r w:rsidRPr="00CE72D3">
        <w:rPr>
          <w:b w:val="0"/>
          <w:sz w:val="24"/>
          <w:szCs w:val="24"/>
        </w:rPr>
        <w:t xml:space="preserve"> отметить) 1, 2, 3. Тема, контракт, договор и т.д. ______________.</w:t>
      </w:r>
    </w:p>
    <w:p w:rsidR="00540C69" w:rsidRPr="00CE72D3" w:rsidRDefault="00540C69" w:rsidP="00540C69">
      <w:pPr>
        <w:pStyle w:val="ae"/>
        <w:jc w:val="both"/>
        <w:rPr>
          <w:b w:val="0"/>
          <w:sz w:val="24"/>
          <w:szCs w:val="24"/>
        </w:rPr>
      </w:pPr>
      <w:r w:rsidRPr="00CE72D3">
        <w:rPr>
          <w:b w:val="0"/>
          <w:sz w:val="24"/>
          <w:szCs w:val="24"/>
        </w:rPr>
        <w:t>Принято в бухгалтерию ___________</w:t>
      </w:r>
    </w:p>
    <w:p w:rsidR="00540C69" w:rsidRPr="00CE72D3" w:rsidRDefault="00540C69" w:rsidP="00540C69">
      <w:pPr>
        <w:pStyle w:val="ae"/>
        <w:jc w:val="both"/>
        <w:rPr>
          <w:b w:val="0"/>
          <w:sz w:val="24"/>
          <w:szCs w:val="24"/>
        </w:rPr>
      </w:pPr>
      <w:r w:rsidRPr="00CE72D3">
        <w:rPr>
          <w:b w:val="0"/>
          <w:sz w:val="24"/>
          <w:szCs w:val="24"/>
        </w:rPr>
        <w:t>________________________ (подпись)</w:t>
      </w:r>
    </w:p>
    <w:p w:rsidR="00540C69" w:rsidRPr="002D1674" w:rsidRDefault="00540C69" w:rsidP="00540C69">
      <w:pPr>
        <w:pStyle w:val="ae"/>
        <w:jc w:val="both"/>
        <w:rPr>
          <w:b w:val="0"/>
          <w:sz w:val="24"/>
          <w:szCs w:val="24"/>
        </w:rPr>
      </w:pPr>
      <w:r w:rsidRPr="00CE72D3">
        <w:rPr>
          <w:b w:val="0"/>
          <w:sz w:val="24"/>
          <w:szCs w:val="24"/>
        </w:rPr>
        <w:t>Дата ____________________________</w:t>
      </w:r>
      <w:r>
        <w:br w:type="page"/>
      </w:r>
    </w:p>
    <w:p w:rsidR="0089732B" w:rsidRPr="0089732B" w:rsidRDefault="0089732B" w:rsidP="00624EB5">
      <w:pPr>
        <w:pStyle w:val="1"/>
      </w:pPr>
      <w:bookmarkStart w:id="42" w:name="_Toc412638959"/>
      <w:r w:rsidRPr="0089732B">
        <w:lastRenderedPageBreak/>
        <w:t xml:space="preserve">ПОВТОРНОЕ ПРЕПОДАВАНИЕ </w:t>
      </w:r>
      <w:r w:rsidR="00CE7725">
        <w:t xml:space="preserve">КУРСОВ </w:t>
      </w:r>
      <w:r w:rsidRPr="0089732B">
        <w:t>НА АНГЛИЙСКОМ ЯЗЫКЕ</w:t>
      </w:r>
      <w:bookmarkEnd w:id="42"/>
    </w:p>
    <w:p w:rsidR="00ED1FAF" w:rsidRPr="00BB217D" w:rsidRDefault="00ED1FAF" w:rsidP="00ED1FAF">
      <w:pPr>
        <w:pStyle w:val="2"/>
        <w:spacing w:line="240" w:lineRule="auto"/>
        <w:jc w:val="both"/>
        <w:rPr>
          <w:rFonts w:ascii="Times New Roman" w:hAnsi="Times New Roman" w:cs="Times New Roman"/>
        </w:rPr>
      </w:pPr>
      <w:bookmarkStart w:id="43" w:name="_Toc412638960"/>
      <w:r w:rsidRPr="00BB217D">
        <w:rPr>
          <w:rFonts w:ascii="Times New Roman" w:hAnsi="Times New Roman" w:cs="Times New Roman"/>
        </w:rPr>
        <w:t>Алгоритм оформления приказов на факультетах НИУ ВШЭ на оплату за повторное преподавани</w:t>
      </w:r>
      <w:r w:rsidR="00397B9B">
        <w:rPr>
          <w:rFonts w:ascii="Times New Roman" w:hAnsi="Times New Roman" w:cs="Times New Roman"/>
        </w:rPr>
        <w:t>е</w:t>
      </w:r>
      <w:r w:rsidRPr="00BB217D">
        <w:rPr>
          <w:rFonts w:ascii="Times New Roman" w:hAnsi="Times New Roman" w:cs="Times New Roman"/>
        </w:rPr>
        <w:t xml:space="preserve"> курсов на английском языке.</w:t>
      </w:r>
      <w:bookmarkEnd w:id="43"/>
    </w:p>
    <w:p w:rsidR="00ED1FAF" w:rsidRPr="00BB217D" w:rsidRDefault="00ED1FAF" w:rsidP="00ED1FAF">
      <w:pPr>
        <w:spacing w:line="240" w:lineRule="auto"/>
        <w:jc w:val="both"/>
        <w:rPr>
          <w:rFonts w:ascii="Times New Roman" w:eastAsia="Times New Roman" w:hAnsi="Times New Roman" w:cs="Times New Roman"/>
          <w:color w:val="000000"/>
          <w:sz w:val="26"/>
          <w:szCs w:val="26"/>
          <w:lang w:eastAsia="ru-RU"/>
        </w:rPr>
      </w:pPr>
      <w:r w:rsidRPr="00BB217D">
        <w:rPr>
          <w:rFonts w:ascii="Times New Roman" w:eastAsia="Times New Roman" w:hAnsi="Times New Roman" w:cs="Times New Roman"/>
          <w:color w:val="000000"/>
          <w:sz w:val="26"/>
          <w:szCs w:val="26"/>
          <w:lang w:eastAsia="ru-RU"/>
        </w:rPr>
        <w:t xml:space="preserve">Преподаватели, участвовавшие в конкурсе Фонда образовательных инноваций </w:t>
      </w:r>
      <w:r>
        <w:rPr>
          <w:rFonts w:ascii="Times New Roman" w:eastAsia="Times New Roman" w:hAnsi="Times New Roman" w:cs="Times New Roman"/>
          <w:color w:val="000000"/>
          <w:sz w:val="26"/>
          <w:szCs w:val="26"/>
          <w:lang w:eastAsia="ru-RU"/>
        </w:rPr>
        <w:t xml:space="preserve">(далее – ФОИ) </w:t>
      </w:r>
      <w:r w:rsidRPr="00BB217D">
        <w:rPr>
          <w:rFonts w:ascii="Times New Roman" w:eastAsia="Times New Roman" w:hAnsi="Times New Roman" w:cs="Times New Roman"/>
          <w:color w:val="000000"/>
          <w:sz w:val="26"/>
          <w:szCs w:val="26"/>
          <w:lang w:eastAsia="ru-RU"/>
        </w:rPr>
        <w:t>на создание</w:t>
      </w:r>
      <w:r w:rsidRPr="00BB217D">
        <w:rPr>
          <w:rFonts w:ascii="Times New Roman" w:hAnsi="Times New Roman" w:cs="Times New Roman"/>
          <w:sz w:val="26"/>
          <w:szCs w:val="26"/>
        </w:rPr>
        <w:t xml:space="preserve"> </w:t>
      </w:r>
      <w:r w:rsidRPr="00BB217D">
        <w:rPr>
          <w:rFonts w:ascii="Times New Roman" w:eastAsia="Times New Roman" w:hAnsi="Times New Roman" w:cs="Times New Roman"/>
          <w:color w:val="000000"/>
          <w:sz w:val="26"/>
          <w:szCs w:val="26"/>
          <w:lang w:eastAsia="ru-RU"/>
        </w:rPr>
        <w:t>программы на английском языке</w:t>
      </w:r>
      <w:r w:rsidRPr="00BB217D">
        <w:rPr>
          <w:rFonts w:ascii="Times New Roman" w:hAnsi="Times New Roman" w:cs="Times New Roman"/>
          <w:sz w:val="26"/>
          <w:szCs w:val="26"/>
        </w:rPr>
        <w:t xml:space="preserve"> </w:t>
      </w:r>
      <w:hyperlink r:id="rId17" w:tgtFrame="_blank" w:history="1">
        <w:r w:rsidRPr="00BB217D">
          <w:rPr>
            <w:rStyle w:val="a8"/>
            <w:rFonts w:ascii="Times New Roman" w:hAnsi="Times New Roman" w:cs="Times New Roman"/>
            <w:b/>
            <w:bCs/>
            <w:sz w:val="26"/>
            <w:szCs w:val="26"/>
          </w:rPr>
          <w:t>http://www.hse.ru/org/hse/iff/progr_English</w:t>
        </w:r>
      </w:hyperlink>
      <w:r w:rsidRPr="00BB217D">
        <w:rPr>
          <w:rFonts w:ascii="Times New Roman" w:hAnsi="Times New Roman" w:cs="Times New Roman"/>
          <w:sz w:val="26"/>
          <w:szCs w:val="26"/>
        </w:rPr>
        <w:t xml:space="preserve"> </w:t>
      </w:r>
      <w:r w:rsidRPr="00BB217D">
        <w:rPr>
          <w:rFonts w:ascii="Times New Roman" w:eastAsia="Times New Roman" w:hAnsi="Times New Roman" w:cs="Times New Roman"/>
          <w:color w:val="000000"/>
          <w:sz w:val="26"/>
          <w:szCs w:val="26"/>
          <w:lang w:eastAsia="ru-RU"/>
        </w:rPr>
        <w:t xml:space="preserve">и получившие одобрение и компенсацию, могут оформить надбавку за </w:t>
      </w:r>
      <w:r w:rsidRPr="00BB217D">
        <w:rPr>
          <w:rFonts w:ascii="Times New Roman" w:eastAsia="Times New Roman" w:hAnsi="Times New Roman" w:cs="Times New Roman"/>
          <w:b/>
          <w:color w:val="000000"/>
          <w:sz w:val="26"/>
          <w:szCs w:val="26"/>
          <w:u w:val="single"/>
          <w:lang w:eastAsia="ru-RU"/>
        </w:rPr>
        <w:t>повторное</w:t>
      </w:r>
      <w:r w:rsidRPr="00BB217D">
        <w:rPr>
          <w:rFonts w:ascii="Times New Roman" w:eastAsia="Times New Roman" w:hAnsi="Times New Roman" w:cs="Times New Roman"/>
          <w:color w:val="000000"/>
          <w:sz w:val="26"/>
          <w:szCs w:val="26"/>
          <w:lang w:eastAsia="ru-RU"/>
        </w:rPr>
        <w:t xml:space="preserve"> чтение курсов на английском языке в Национальном исследовательском университете «Высшая школа экономики».</w:t>
      </w:r>
    </w:p>
    <w:p w:rsidR="00ED1FAF" w:rsidRDefault="00ED1FAF" w:rsidP="00ED1FAF">
      <w:pPr>
        <w:spacing w:line="240" w:lineRule="auto"/>
        <w:jc w:val="both"/>
        <w:rPr>
          <w:rFonts w:ascii="Times New Roman" w:eastAsia="Times New Roman" w:hAnsi="Times New Roman" w:cs="Times New Roman"/>
          <w:color w:val="000000"/>
          <w:sz w:val="26"/>
          <w:szCs w:val="26"/>
          <w:lang w:eastAsia="ru-RU"/>
        </w:rPr>
      </w:pPr>
      <w:r w:rsidRPr="00BB217D">
        <w:rPr>
          <w:rFonts w:ascii="Times New Roman" w:eastAsia="Times New Roman" w:hAnsi="Times New Roman" w:cs="Times New Roman"/>
          <w:color w:val="000000"/>
          <w:sz w:val="26"/>
          <w:szCs w:val="26"/>
          <w:lang w:eastAsia="ru-RU"/>
        </w:rPr>
        <w:t>Декан факультета</w:t>
      </w:r>
      <w:r>
        <w:rPr>
          <w:rFonts w:ascii="Times New Roman" w:eastAsia="Times New Roman" w:hAnsi="Times New Roman" w:cs="Times New Roman"/>
          <w:color w:val="000000"/>
          <w:sz w:val="26"/>
          <w:szCs w:val="26"/>
          <w:lang w:eastAsia="ru-RU"/>
        </w:rPr>
        <w:t>:</w:t>
      </w:r>
    </w:p>
    <w:p w:rsidR="00ED1FAF" w:rsidRPr="00392DCF" w:rsidRDefault="00ED1FAF" w:rsidP="00ED1FAF">
      <w:pPr>
        <w:pStyle w:val="aa"/>
        <w:numPr>
          <w:ilvl w:val="0"/>
          <w:numId w:val="24"/>
        </w:numPr>
        <w:spacing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назначает работника, ответственного за проверку факта повторного прочтения преподавателем курса на английском языке и формирование приказа на оплату курсов (одного на факультет) (далее – ответственный работник);</w:t>
      </w:r>
    </w:p>
    <w:p w:rsidR="00ED1FAF" w:rsidRPr="00392DCF" w:rsidRDefault="00ED1FAF" w:rsidP="00ED1FAF">
      <w:pPr>
        <w:pStyle w:val="aa"/>
        <w:numPr>
          <w:ilvl w:val="0"/>
          <w:numId w:val="24"/>
        </w:numPr>
        <w:spacing w:after="0"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 xml:space="preserve">определяет порядок распределения  выделенных из централизованного бюджета на оплату за чтение курсов на английском языке, в том числе </w:t>
      </w:r>
      <w:r w:rsidRPr="00392DCF">
        <w:rPr>
          <w:rFonts w:ascii="Times New Roman" w:eastAsia="Times New Roman" w:hAnsi="Times New Roman" w:cs="Times New Roman"/>
          <w:color w:val="000000"/>
          <w:kern w:val="28"/>
          <w:sz w:val="26"/>
          <w:szCs w:val="26"/>
          <w:lang w:eastAsia="ru-RU"/>
        </w:rPr>
        <w:t xml:space="preserve">размер денежного вознаграждения, </w:t>
      </w:r>
      <w:r w:rsidRPr="00392DCF">
        <w:rPr>
          <w:rFonts w:ascii="Times New Roman" w:eastAsia="Times New Roman" w:hAnsi="Times New Roman" w:cs="Times New Roman"/>
          <w:color w:val="000000"/>
          <w:sz w:val="26"/>
          <w:szCs w:val="26"/>
          <w:lang w:eastAsia="ru-RU"/>
        </w:rPr>
        <w:t xml:space="preserve"> исходя из того, что сумма выделена на весь календарный год</w:t>
      </w:r>
      <w:r>
        <w:rPr>
          <w:rFonts w:ascii="Times New Roman" w:eastAsia="Times New Roman" w:hAnsi="Times New Roman" w:cs="Times New Roman"/>
          <w:color w:val="000000"/>
          <w:kern w:val="28"/>
          <w:sz w:val="26"/>
          <w:szCs w:val="26"/>
          <w:lang w:eastAsia="ru-RU"/>
        </w:rPr>
        <w:t>.</w:t>
      </w:r>
    </w:p>
    <w:p w:rsidR="00ED1FAF" w:rsidRDefault="00ED1FAF" w:rsidP="00ED1FAF">
      <w:pPr>
        <w:spacing w:after="0" w:line="240" w:lineRule="auto"/>
        <w:jc w:val="both"/>
        <w:rPr>
          <w:rFonts w:ascii="Times New Roman" w:eastAsia="Times New Roman" w:hAnsi="Times New Roman" w:cs="Times New Roman"/>
          <w:b/>
          <w:color w:val="000000"/>
          <w:sz w:val="26"/>
          <w:szCs w:val="26"/>
          <w:lang w:eastAsia="ru-RU"/>
        </w:rPr>
      </w:pPr>
    </w:p>
    <w:p w:rsidR="00ED1FAF" w:rsidRPr="00BB217D" w:rsidRDefault="00ED1FAF" w:rsidP="00ED1FAF">
      <w:pPr>
        <w:spacing w:line="240" w:lineRule="auto"/>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Подтверждение</w:t>
      </w:r>
      <w:r w:rsidRPr="00BB217D">
        <w:rPr>
          <w:rFonts w:ascii="Times New Roman" w:eastAsia="Times New Roman" w:hAnsi="Times New Roman" w:cs="Times New Roman"/>
          <w:b/>
          <w:color w:val="000000"/>
          <w:sz w:val="26"/>
          <w:szCs w:val="26"/>
          <w:lang w:eastAsia="ru-RU"/>
        </w:rPr>
        <w:t xml:space="preserve"> </w:t>
      </w:r>
      <w:r>
        <w:rPr>
          <w:rFonts w:ascii="Times New Roman" w:eastAsia="Times New Roman" w:hAnsi="Times New Roman" w:cs="Times New Roman"/>
          <w:b/>
          <w:color w:val="000000"/>
          <w:sz w:val="26"/>
          <w:szCs w:val="26"/>
          <w:lang w:eastAsia="ru-RU"/>
        </w:rPr>
        <w:t xml:space="preserve">факта повторного чтения </w:t>
      </w:r>
      <w:r w:rsidRPr="00BB217D">
        <w:rPr>
          <w:rFonts w:ascii="Times New Roman" w:eastAsia="Times New Roman" w:hAnsi="Times New Roman" w:cs="Times New Roman"/>
          <w:b/>
          <w:color w:val="000000"/>
          <w:sz w:val="26"/>
          <w:szCs w:val="26"/>
          <w:lang w:eastAsia="ru-RU"/>
        </w:rPr>
        <w:t xml:space="preserve">курса </w:t>
      </w:r>
    </w:p>
    <w:p w:rsidR="00ED1FAF" w:rsidRPr="00392DCF" w:rsidRDefault="00ED1FAF" w:rsidP="00ED1FAF">
      <w:pPr>
        <w:pStyle w:val="aa"/>
        <w:numPr>
          <w:ilvl w:val="0"/>
          <w:numId w:val="25"/>
        </w:numPr>
        <w:spacing w:line="240" w:lineRule="auto"/>
        <w:jc w:val="both"/>
        <w:rPr>
          <w:rFonts w:ascii="Times New Roman" w:hAnsi="Times New Roman" w:cs="Times New Roman"/>
          <w:sz w:val="26"/>
          <w:szCs w:val="26"/>
        </w:rPr>
      </w:pPr>
      <w:r w:rsidRPr="00392DCF">
        <w:rPr>
          <w:rFonts w:ascii="Times New Roman" w:hAnsi="Times New Roman" w:cs="Times New Roman"/>
          <w:sz w:val="26"/>
          <w:szCs w:val="26"/>
        </w:rPr>
        <w:t>После прочтения курса на английском языке  преподаватель составляет служебную записку, в которой указывает следующую информацию:</w:t>
      </w:r>
    </w:p>
    <w:p w:rsidR="00ED1FAF" w:rsidRPr="00392DCF" w:rsidRDefault="00ED1FAF" w:rsidP="00ED1FAF">
      <w:pPr>
        <w:pStyle w:val="aa"/>
        <w:numPr>
          <w:ilvl w:val="1"/>
          <w:numId w:val="25"/>
        </w:numPr>
        <w:spacing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название курса, прочитанного повторно (на русском и английском языке);</w:t>
      </w:r>
    </w:p>
    <w:p w:rsidR="00ED1FAF" w:rsidRPr="00392DCF" w:rsidRDefault="00ED1FAF" w:rsidP="00ED1FAF">
      <w:pPr>
        <w:pStyle w:val="aa"/>
        <w:numPr>
          <w:ilvl w:val="1"/>
          <w:numId w:val="25"/>
        </w:numPr>
        <w:spacing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название курса и год, когда курс был поддержан ФОИ;</w:t>
      </w:r>
    </w:p>
    <w:p w:rsidR="00ED1FAF" w:rsidRPr="00392DCF" w:rsidRDefault="00ED1FAF" w:rsidP="00ED1FAF">
      <w:pPr>
        <w:pStyle w:val="aa"/>
        <w:numPr>
          <w:ilvl w:val="1"/>
          <w:numId w:val="25"/>
        </w:numPr>
        <w:spacing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 xml:space="preserve">название образовательной </w:t>
      </w:r>
      <w:proofErr w:type="gramStart"/>
      <w:r w:rsidRPr="00392DCF">
        <w:rPr>
          <w:rFonts w:ascii="Times New Roman" w:eastAsia="Times New Roman" w:hAnsi="Times New Roman" w:cs="Times New Roman"/>
          <w:color w:val="000000"/>
          <w:sz w:val="26"/>
          <w:szCs w:val="26"/>
          <w:lang w:eastAsia="ru-RU"/>
        </w:rPr>
        <w:t>программы</w:t>
      </w:r>
      <w:proofErr w:type="gramEnd"/>
      <w:r w:rsidRPr="00392DCF">
        <w:rPr>
          <w:rFonts w:ascii="Times New Roman" w:eastAsia="Times New Roman" w:hAnsi="Times New Roman" w:cs="Times New Roman"/>
          <w:color w:val="000000"/>
          <w:sz w:val="26"/>
          <w:szCs w:val="26"/>
          <w:lang w:eastAsia="ru-RU"/>
        </w:rPr>
        <w:t xml:space="preserve"> в рамках которой читался курс;</w:t>
      </w:r>
    </w:p>
    <w:p w:rsidR="00ED1FAF" w:rsidRPr="00392DCF" w:rsidRDefault="00ED1FAF" w:rsidP="00ED1FAF">
      <w:pPr>
        <w:pStyle w:val="aa"/>
        <w:numPr>
          <w:ilvl w:val="1"/>
          <w:numId w:val="25"/>
        </w:numPr>
        <w:spacing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курс обучения, студентам которого был прочитан курс;</w:t>
      </w:r>
    </w:p>
    <w:p w:rsidR="00ED1FAF" w:rsidRPr="00392DCF" w:rsidRDefault="00ED1FAF" w:rsidP="00ED1FAF">
      <w:pPr>
        <w:pStyle w:val="aa"/>
        <w:numPr>
          <w:ilvl w:val="1"/>
          <w:numId w:val="25"/>
        </w:numPr>
        <w:spacing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количество студентов;</w:t>
      </w:r>
    </w:p>
    <w:p w:rsidR="00ED1FAF" w:rsidRPr="00392DCF" w:rsidRDefault="00ED1FAF" w:rsidP="00ED1FAF">
      <w:pPr>
        <w:pStyle w:val="aa"/>
        <w:numPr>
          <w:ilvl w:val="1"/>
          <w:numId w:val="25"/>
        </w:numPr>
        <w:spacing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когда (в соответствии с рабочим учебным планом (далее – РУП)) был прочитан курс;</w:t>
      </w:r>
    </w:p>
    <w:p w:rsidR="00ED1FAF" w:rsidRPr="00392DCF" w:rsidRDefault="00ED1FAF" w:rsidP="00ED1FAF">
      <w:pPr>
        <w:pStyle w:val="aa"/>
        <w:numPr>
          <w:ilvl w:val="1"/>
          <w:numId w:val="25"/>
        </w:numPr>
        <w:spacing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количество аудиторных часов (лекции и семинары).</w:t>
      </w:r>
    </w:p>
    <w:p w:rsidR="00ED1FAF" w:rsidRPr="00392DCF" w:rsidRDefault="00ED1FAF" w:rsidP="00ED1FAF">
      <w:pPr>
        <w:pStyle w:val="aa"/>
        <w:numPr>
          <w:ilvl w:val="1"/>
          <w:numId w:val="25"/>
        </w:numPr>
        <w:spacing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Если курс читался несколькими преподавателями, автор одобренной заявки указывает ФИО, полное название должностей и места работы преподавателей, участвовавших в чтении курса, а также в каких пропорциях предлагается произвести оплату.</w:t>
      </w:r>
    </w:p>
    <w:p w:rsidR="00ED1FAF" w:rsidRPr="00392DCF" w:rsidRDefault="00ED1FAF" w:rsidP="00ED1FAF">
      <w:pPr>
        <w:pStyle w:val="aa"/>
        <w:numPr>
          <w:ilvl w:val="0"/>
          <w:numId w:val="25"/>
        </w:numPr>
        <w:spacing w:line="240" w:lineRule="auto"/>
        <w:jc w:val="both"/>
        <w:rPr>
          <w:rFonts w:ascii="Times New Roman" w:hAnsi="Times New Roman" w:cs="Times New Roman"/>
          <w:sz w:val="26"/>
          <w:szCs w:val="26"/>
        </w:rPr>
      </w:pPr>
      <w:r w:rsidRPr="00392DCF">
        <w:rPr>
          <w:rFonts w:ascii="Times New Roman" w:hAnsi="Times New Roman" w:cs="Times New Roman"/>
          <w:sz w:val="26"/>
          <w:szCs w:val="26"/>
        </w:rPr>
        <w:t>Преподаватель, читавший курс, представляет ответственному работнику   служебную записку о прочтении курса на английском языке в указанные сроки:</w:t>
      </w:r>
    </w:p>
    <w:p w:rsidR="00ED1FAF" w:rsidRPr="00392DCF" w:rsidRDefault="00ED1FAF" w:rsidP="00ED1FAF">
      <w:pPr>
        <w:pStyle w:val="aa"/>
        <w:numPr>
          <w:ilvl w:val="1"/>
          <w:numId w:val="25"/>
        </w:numPr>
        <w:spacing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1 декабря (если курс заканчивается во 2-м модуле)</w:t>
      </w:r>
    </w:p>
    <w:p w:rsidR="00ED1FAF" w:rsidRPr="00392DCF" w:rsidRDefault="00ED1FAF" w:rsidP="00ED1FAF">
      <w:pPr>
        <w:pStyle w:val="aa"/>
        <w:numPr>
          <w:ilvl w:val="1"/>
          <w:numId w:val="25"/>
        </w:numPr>
        <w:spacing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1 июня (если курс заканчивается в 4-м модуле).</w:t>
      </w:r>
    </w:p>
    <w:p w:rsidR="00ED1FAF" w:rsidRPr="00392DCF" w:rsidRDefault="00ED1FAF" w:rsidP="00ED1FAF">
      <w:pPr>
        <w:pStyle w:val="aa"/>
        <w:numPr>
          <w:ilvl w:val="0"/>
          <w:numId w:val="25"/>
        </w:numPr>
        <w:spacing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lastRenderedPageBreak/>
        <w:t xml:space="preserve">На основании представленных данных, ответственный </w:t>
      </w:r>
      <w:r>
        <w:rPr>
          <w:rFonts w:ascii="Times New Roman" w:eastAsia="Times New Roman" w:hAnsi="Times New Roman" w:cs="Times New Roman"/>
          <w:color w:val="000000"/>
          <w:sz w:val="26"/>
          <w:szCs w:val="26"/>
          <w:lang w:eastAsia="ru-RU"/>
        </w:rPr>
        <w:t>работник</w:t>
      </w:r>
      <w:r w:rsidRPr="00392DCF">
        <w:rPr>
          <w:rFonts w:ascii="Times New Roman" w:eastAsia="Times New Roman" w:hAnsi="Times New Roman" w:cs="Times New Roman"/>
          <w:color w:val="000000"/>
          <w:sz w:val="26"/>
          <w:szCs w:val="26"/>
          <w:lang w:eastAsia="ru-RU"/>
        </w:rPr>
        <w:t xml:space="preserve"> сверяет данные, указанные в служебной записке на соответствие данным:</w:t>
      </w:r>
    </w:p>
    <w:p w:rsidR="00ED1FAF" w:rsidRPr="00392DCF" w:rsidRDefault="00ED1FAF" w:rsidP="00ED1FAF">
      <w:pPr>
        <w:pStyle w:val="aa"/>
        <w:numPr>
          <w:ilvl w:val="1"/>
          <w:numId w:val="25"/>
        </w:numPr>
        <w:spacing w:after="0"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ФОИ (подтверждение, что создание</w:t>
      </w:r>
      <w:r w:rsidRPr="00392DCF">
        <w:rPr>
          <w:rFonts w:ascii="Times New Roman" w:hAnsi="Times New Roman" w:cs="Times New Roman"/>
          <w:sz w:val="26"/>
          <w:szCs w:val="26"/>
        </w:rPr>
        <w:t xml:space="preserve"> </w:t>
      </w:r>
      <w:r w:rsidRPr="00392DCF">
        <w:rPr>
          <w:rFonts w:ascii="Times New Roman" w:eastAsia="Times New Roman" w:hAnsi="Times New Roman" w:cs="Times New Roman"/>
          <w:color w:val="000000"/>
          <w:sz w:val="26"/>
          <w:szCs w:val="26"/>
          <w:lang w:eastAsia="ru-RU"/>
        </w:rPr>
        <w:t xml:space="preserve">программы на английском языке было одобрено). Внимание: список одобренных заявок ФОИ будет вывешен на сайте Справочника учебного процесса в разделе «Преподавателям» - «Надбавки за английский язык». </w:t>
      </w:r>
    </w:p>
    <w:p w:rsidR="00ED1FAF" w:rsidRPr="00392DCF" w:rsidRDefault="00ED1FAF" w:rsidP="00ED1FAF">
      <w:pPr>
        <w:pStyle w:val="aa"/>
        <w:numPr>
          <w:ilvl w:val="1"/>
          <w:numId w:val="25"/>
        </w:numPr>
        <w:spacing w:after="0"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РУП;</w:t>
      </w:r>
    </w:p>
    <w:p w:rsidR="00ED1FAF" w:rsidRPr="00392DCF" w:rsidRDefault="00ED1FAF" w:rsidP="00ED1FAF">
      <w:pPr>
        <w:pStyle w:val="aa"/>
        <w:numPr>
          <w:ilvl w:val="1"/>
          <w:numId w:val="25"/>
        </w:numPr>
        <w:spacing w:after="0"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расписанием занятий;</w:t>
      </w:r>
    </w:p>
    <w:p w:rsidR="00ED1FAF" w:rsidRDefault="00ED1FAF" w:rsidP="00ED1FAF">
      <w:pPr>
        <w:spacing w:line="240" w:lineRule="auto"/>
        <w:jc w:val="both"/>
        <w:rPr>
          <w:rFonts w:ascii="Times New Roman" w:eastAsia="Times New Roman" w:hAnsi="Times New Roman" w:cs="Times New Roman"/>
          <w:b/>
          <w:color w:val="000000"/>
          <w:sz w:val="26"/>
          <w:szCs w:val="26"/>
          <w:lang w:eastAsia="ru-RU"/>
        </w:rPr>
      </w:pPr>
    </w:p>
    <w:p w:rsidR="00ED1FAF" w:rsidRPr="00BB217D" w:rsidRDefault="00ED1FAF" w:rsidP="00ED1FAF">
      <w:pPr>
        <w:spacing w:line="240" w:lineRule="auto"/>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О</w:t>
      </w:r>
      <w:r w:rsidRPr="00BB217D">
        <w:rPr>
          <w:rFonts w:ascii="Times New Roman" w:eastAsia="Times New Roman" w:hAnsi="Times New Roman" w:cs="Times New Roman"/>
          <w:b/>
          <w:color w:val="000000"/>
          <w:sz w:val="26"/>
          <w:szCs w:val="26"/>
          <w:lang w:eastAsia="ru-RU"/>
        </w:rPr>
        <w:t>формлени</w:t>
      </w:r>
      <w:r>
        <w:rPr>
          <w:rFonts w:ascii="Times New Roman" w:eastAsia="Times New Roman" w:hAnsi="Times New Roman" w:cs="Times New Roman"/>
          <w:b/>
          <w:color w:val="000000"/>
          <w:sz w:val="26"/>
          <w:szCs w:val="26"/>
          <w:lang w:eastAsia="ru-RU"/>
        </w:rPr>
        <w:t>е</w:t>
      </w:r>
      <w:r w:rsidRPr="00BB217D">
        <w:rPr>
          <w:rFonts w:ascii="Times New Roman" w:eastAsia="Times New Roman" w:hAnsi="Times New Roman" w:cs="Times New Roman"/>
          <w:b/>
          <w:color w:val="000000"/>
          <w:sz w:val="26"/>
          <w:szCs w:val="26"/>
          <w:lang w:eastAsia="ru-RU"/>
        </w:rPr>
        <w:t xml:space="preserve"> приказа на оплату </w:t>
      </w:r>
    </w:p>
    <w:p w:rsidR="00ED1FAF" w:rsidRPr="00392DCF" w:rsidRDefault="00ED1FAF" w:rsidP="00ED1FAF">
      <w:pPr>
        <w:pStyle w:val="aa"/>
        <w:numPr>
          <w:ilvl w:val="0"/>
          <w:numId w:val="26"/>
        </w:numPr>
        <w:spacing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Приказ на оплату преподавателям, прочитавшим курс на английском языке, оформляется два раза в год: в конце 2 и 4-го модулей.</w:t>
      </w:r>
    </w:p>
    <w:p w:rsidR="00ED1FAF" w:rsidRPr="00C84624" w:rsidRDefault="00ED1FAF" w:rsidP="00ED1FAF">
      <w:pPr>
        <w:pStyle w:val="aa"/>
        <w:numPr>
          <w:ilvl w:val="0"/>
          <w:numId w:val="26"/>
        </w:numPr>
        <w:spacing w:after="0"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 xml:space="preserve">В указанные сроки ответственный работник формирует приказ по выплате преподавателям денежной компенсации (сумма выплаты определяется руководителем факультета) согласно образцу в </w:t>
      </w:r>
      <w:r w:rsidR="005E724B" w:rsidRPr="005E724B">
        <w:rPr>
          <w:rFonts w:ascii="Times New Roman" w:eastAsia="Times New Roman" w:hAnsi="Times New Roman" w:cs="Times New Roman"/>
          <w:b/>
          <w:color w:val="000000"/>
          <w:sz w:val="26"/>
          <w:szCs w:val="26"/>
          <w:highlight w:val="yellow"/>
          <w:lang w:eastAsia="ru-RU"/>
        </w:rPr>
        <w:fldChar w:fldCharType="begin"/>
      </w:r>
      <w:r w:rsidR="005E724B" w:rsidRPr="005E724B">
        <w:rPr>
          <w:rFonts w:ascii="Times New Roman" w:eastAsia="Times New Roman" w:hAnsi="Times New Roman" w:cs="Times New Roman"/>
          <w:b/>
          <w:color w:val="000000"/>
          <w:sz w:val="26"/>
          <w:szCs w:val="26"/>
          <w:lang w:eastAsia="ru-RU"/>
        </w:rPr>
        <w:instrText xml:space="preserve"> REF _Ref412630885 \r \h </w:instrText>
      </w:r>
      <w:r w:rsidR="005E724B" w:rsidRPr="005E724B">
        <w:rPr>
          <w:rFonts w:ascii="Times New Roman" w:eastAsia="Times New Roman" w:hAnsi="Times New Roman" w:cs="Times New Roman"/>
          <w:b/>
          <w:color w:val="000000"/>
          <w:sz w:val="26"/>
          <w:szCs w:val="26"/>
          <w:highlight w:val="yellow"/>
          <w:lang w:eastAsia="ru-RU"/>
        </w:rPr>
        <w:instrText xml:space="preserve"> \* MERGEFORMAT </w:instrText>
      </w:r>
      <w:r w:rsidR="005E724B" w:rsidRPr="005E724B">
        <w:rPr>
          <w:rFonts w:ascii="Times New Roman" w:eastAsia="Times New Roman" w:hAnsi="Times New Roman" w:cs="Times New Roman"/>
          <w:b/>
          <w:color w:val="000000"/>
          <w:sz w:val="26"/>
          <w:szCs w:val="26"/>
          <w:highlight w:val="yellow"/>
          <w:lang w:eastAsia="ru-RU"/>
        </w:rPr>
      </w:r>
      <w:r w:rsidR="005E724B" w:rsidRPr="005E724B">
        <w:rPr>
          <w:rFonts w:ascii="Times New Roman" w:eastAsia="Times New Roman" w:hAnsi="Times New Roman" w:cs="Times New Roman"/>
          <w:b/>
          <w:color w:val="000000"/>
          <w:sz w:val="26"/>
          <w:szCs w:val="26"/>
          <w:highlight w:val="yellow"/>
          <w:lang w:eastAsia="ru-RU"/>
        </w:rPr>
        <w:fldChar w:fldCharType="separate"/>
      </w:r>
      <w:r w:rsidR="00DF7465">
        <w:rPr>
          <w:rFonts w:ascii="Times New Roman" w:eastAsia="Times New Roman" w:hAnsi="Times New Roman" w:cs="Times New Roman"/>
          <w:b/>
          <w:color w:val="000000"/>
          <w:sz w:val="26"/>
          <w:szCs w:val="26"/>
          <w:lang w:eastAsia="ru-RU"/>
        </w:rPr>
        <w:t>Приложение №13</w:t>
      </w:r>
      <w:r w:rsidR="005E724B" w:rsidRPr="005E724B">
        <w:rPr>
          <w:rFonts w:ascii="Times New Roman" w:eastAsia="Times New Roman" w:hAnsi="Times New Roman" w:cs="Times New Roman"/>
          <w:b/>
          <w:color w:val="000000"/>
          <w:sz w:val="26"/>
          <w:szCs w:val="26"/>
          <w:highlight w:val="yellow"/>
          <w:lang w:eastAsia="ru-RU"/>
        </w:rPr>
        <w:fldChar w:fldCharType="end"/>
      </w:r>
      <w:r w:rsidRPr="00C84624">
        <w:rPr>
          <w:rFonts w:ascii="Times New Roman" w:eastAsia="Times New Roman" w:hAnsi="Times New Roman" w:cs="Times New Roman"/>
          <w:color w:val="000000"/>
          <w:sz w:val="26"/>
          <w:szCs w:val="26"/>
          <w:lang w:eastAsia="ru-RU"/>
        </w:rPr>
        <w:t>.</w:t>
      </w:r>
    </w:p>
    <w:p w:rsidR="00ED1FAF" w:rsidRPr="00392DCF" w:rsidRDefault="00ED1FAF" w:rsidP="00ED1FAF">
      <w:pPr>
        <w:pStyle w:val="aa"/>
        <w:numPr>
          <w:ilvl w:val="0"/>
          <w:numId w:val="26"/>
        </w:numPr>
        <w:spacing w:after="0"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В приказе указывается фонд, из которого производится выплата, срок выплаты, фамилия преподавателя, должность, сумма выплаты.</w:t>
      </w:r>
      <w:r>
        <w:rPr>
          <w:rFonts w:ascii="Times New Roman" w:eastAsia="Times New Roman" w:hAnsi="Times New Roman" w:cs="Times New Roman"/>
          <w:color w:val="000000"/>
          <w:sz w:val="26"/>
          <w:szCs w:val="26"/>
          <w:lang w:eastAsia="ru-RU"/>
        </w:rPr>
        <w:t xml:space="preserve"> </w:t>
      </w:r>
      <w:proofErr w:type="gramStart"/>
      <w:r>
        <w:rPr>
          <w:rFonts w:ascii="Times New Roman" w:eastAsia="Times New Roman" w:hAnsi="Times New Roman" w:cs="Times New Roman"/>
          <w:color w:val="000000"/>
          <w:sz w:val="26"/>
          <w:szCs w:val="26"/>
          <w:lang w:eastAsia="ru-RU"/>
        </w:rPr>
        <w:t>При</w:t>
      </w:r>
      <w:proofErr w:type="gramEnd"/>
      <w:r>
        <w:rPr>
          <w:rFonts w:ascii="Times New Roman" w:eastAsia="Times New Roman" w:hAnsi="Times New Roman" w:cs="Times New Roman"/>
          <w:color w:val="000000"/>
          <w:sz w:val="26"/>
          <w:szCs w:val="26"/>
          <w:lang w:eastAsia="ru-RU"/>
        </w:rPr>
        <w:t xml:space="preserve"> формирование приказа обратить внимание: </w:t>
      </w:r>
      <w:r w:rsidRPr="00C77C3C">
        <w:rPr>
          <w:rFonts w:ascii="Times New Roman" w:eastAsia="Times New Roman" w:hAnsi="Times New Roman" w:cs="Times New Roman"/>
          <w:color w:val="000000"/>
          <w:sz w:val="26"/>
          <w:szCs w:val="26"/>
          <w:lang w:eastAsia="ru-RU"/>
        </w:rPr>
        <w:t xml:space="preserve">вместо учетного шифра </w:t>
      </w:r>
      <w:r w:rsidRPr="00C77C3C">
        <w:rPr>
          <w:rFonts w:ascii="Times New Roman" w:eastAsia="Times New Roman" w:hAnsi="Times New Roman" w:cs="Times New Roman"/>
          <w:b/>
          <w:color w:val="FF0000"/>
          <w:sz w:val="26"/>
          <w:szCs w:val="26"/>
          <w:lang w:eastAsia="ru-RU"/>
        </w:rPr>
        <w:t>11.39</w:t>
      </w:r>
      <w:r w:rsidRPr="00C77C3C">
        <w:rPr>
          <w:rFonts w:ascii="Times New Roman" w:eastAsia="Times New Roman" w:hAnsi="Times New Roman" w:cs="Times New Roman"/>
          <w:color w:val="FF0000"/>
          <w:sz w:val="26"/>
          <w:szCs w:val="26"/>
          <w:lang w:eastAsia="ru-RU"/>
        </w:rPr>
        <w:t xml:space="preserve"> </w:t>
      </w:r>
      <w:r w:rsidRPr="00C77C3C">
        <w:rPr>
          <w:rFonts w:ascii="Times New Roman" w:eastAsia="Times New Roman" w:hAnsi="Times New Roman" w:cs="Times New Roman"/>
          <w:color w:val="000000"/>
          <w:sz w:val="26"/>
          <w:szCs w:val="26"/>
          <w:lang w:eastAsia="ru-RU"/>
        </w:rPr>
        <w:t xml:space="preserve">каждый факультет должен указывать свой учетный шифр: например факультет экономики 02.01, факультет </w:t>
      </w:r>
      <w:r w:rsidR="00F13D27">
        <w:rPr>
          <w:rFonts w:ascii="Times New Roman" w:eastAsia="Times New Roman" w:hAnsi="Times New Roman" w:cs="Times New Roman"/>
          <w:color w:val="000000"/>
          <w:sz w:val="26"/>
          <w:szCs w:val="26"/>
          <w:lang w:eastAsia="ru-RU"/>
        </w:rPr>
        <w:t xml:space="preserve">компьютерных наук – 02.26 и т.д. Учетный шифр можно уточнить у заместителя начальника отдела Планово-финансового управления (далее – ПФУ) </w:t>
      </w:r>
      <w:proofErr w:type="spellStart"/>
      <w:r w:rsidR="00F13D27">
        <w:rPr>
          <w:rFonts w:ascii="Times New Roman" w:eastAsia="Times New Roman" w:hAnsi="Times New Roman" w:cs="Times New Roman"/>
          <w:color w:val="000000"/>
          <w:sz w:val="26"/>
          <w:szCs w:val="26"/>
          <w:lang w:eastAsia="ru-RU"/>
        </w:rPr>
        <w:t>Мордвиновой</w:t>
      </w:r>
      <w:proofErr w:type="spellEnd"/>
      <w:r w:rsidR="00F13D27">
        <w:rPr>
          <w:rFonts w:ascii="Times New Roman" w:eastAsia="Times New Roman" w:hAnsi="Times New Roman" w:cs="Times New Roman"/>
          <w:color w:val="000000"/>
          <w:sz w:val="26"/>
          <w:szCs w:val="26"/>
          <w:lang w:eastAsia="ru-RU"/>
        </w:rPr>
        <w:t xml:space="preserve"> Н.Н.</w:t>
      </w:r>
    </w:p>
    <w:p w:rsidR="00ED1FAF" w:rsidRDefault="00ED1FAF" w:rsidP="00ED1FAF">
      <w:pPr>
        <w:pStyle w:val="aa"/>
        <w:numPr>
          <w:ilvl w:val="0"/>
          <w:numId w:val="26"/>
        </w:numPr>
        <w:spacing w:after="0"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Подписывает приказ декан факультета.</w:t>
      </w:r>
    </w:p>
    <w:p w:rsidR="00ED1FAF" w:rsidRPr="00392DCF" w:rsidRDefault="00ED1FAF" w:rsidP="00ED1FAF">
      <w:pPr>
        <w:pStyle w:val="aa"/>
        <w:numPr>
          <w:ilvl w:val="0"/>
          <w:numId w:val="26"/>
        </w:num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В список согласования включаются: начальник отдела координации работы преподавателей УОУП Чекмарева Т.А., ведущий экономист </w:t>
      </w:r>
      <w:r w:rsidR="00F13D27">
        <w:rPr>
          <w:rFonts w:ascii="Times New Roman" w:eastAsia="Times New Roman" w:hAnsi="Times New Roman" w:cs="Times New Roman"/>
          <w:color w:val="000000"/>
          <w:sz w:val="26"/>
          <w:szCs w:val="26"/>
          <w:lang w:eastAsia="ru-RU"/>
        </w:rPr>
        <w:t xml:space="preserve">ПФУ </w:t>
      </w:r>
      <w:r>
        <w:rPr>
          <w:rFonts w:ascii="Times New Roman" w:eastAsia="Times New Roman" w:hAnsi="Times New Roman" w:cs="Times New Roman"/>
          <w:color w:val="000000"/>
          <w:sz w:val="26"/>
          <w:szCs w:val="26"/>
          <w:lang w:eastAsia="ru-RU"/>
        </w:rPr>
        <w:t>Попова Е.Д., начальник ПФУ Захарова Ю.В., главный бухгалтер Андрианова И.Н.</w:t>
      </w:r>
    </w:p>
    <w:p w:rsidR="00ED1FAF" w:rsidRPr="00392DCF" w:rsidRDefault="00ED1FAF" w:rsidP="00ED1FAF">
      <w:pPr>
        <w:pStyle w:val="aa"/>
        <w:numPr>
          <w:ilvl w:val="0"/>
          <w:numId w:val="26"/>
        </w:numPr>
        <w:spacing w:line="240" w:lineRule="auto"/>
        <w:jc w:val="both"/>
        <w:rPr>
          <w:rFonts w:ascii="Times New Roman" w:eastAsia="Times New Roman" w:hAnsi="Times New Roman" w:cs="Times New Roman"/>
          <w:color w:val="000000"/>
          <w:sz w:val="26"/>
          <w:szCs w:val="26"/>
          <w:lang w:eastAsia="ru-RU"/>
        </w:rPr>
      </w:pPr>
      <w:r w:rsidRPr="00392DCF">
        <w:rPr>
          <w:rFonts w:ascii="Times New Roman" w:eastAsia="Times New Roman" w:hAnsi="Times New Roman" w:cs="Times New Roman"/>
          <w:color w:val="000000"/>
          <w:sz w:val="26"/>
          <w:szCs w:val="26"/>
          <w:lang w:eastAsia="ru-RU"/>
        </w:rPr>
        <w:t>Приказ запускается в СДОУ.  После регистрации приказа ответственный работник  знакомит с ним преподавателей.</w:t>
      </w:r>
    </w:p>
    <w:p w:rsidR="00ED1FAF" w:rsidRPr="00BB217D" w:rsidRDefault="00ED1FAF" w:rsidP="00ED1FAF">
      <w:pPr>
        <w:spacing w:line="240" w:lineRule="auto"/>
        <w:jc w:val="both"/>
        <w:rPr>
          <w:rFonts w:ascii="Times New Roman" w:eastAsia="Times New Roman" w:hAnsi="Times New Roman" w:cs="Times New Roman"/>
          <w:color w:val="000000"/>
          <w:sz w:val="26"/>
          <w:szCs w:val="26"/>
          <w:lang w:eastAsia="ru-RU"/>
        </w:rPr>
      </w:pPr>
    </w:p>
    <w:p w:rsidR="00ED1FAF" w:rsidRDefault="00ED1FAF">
      <w:pPr>
        <w:rPr>
          <w:i/>
          <w:sz w:val="24"/>
          <w:szCs w:val="24"/>
        </w:rPr>
      </w:pPr>
    </w:p>
    <w:p w:rsidR="00397B9B" w:rsidRDefault="0089732B" w:rsidP="00397B9B">
      <w:r>
        <w:br w:type="page"/>
      </w:r>
    </w:p>
    <w:p w:rsidR="00C61266" w:rsidRPr="00DF7465" w:rsidRDefault="00C61266" w:rsidP="00E867E0">
      <w:pPr>
        <w:pStyle w:val="2"/>
        <w:numPr>
          <w:ilvl w:val="0"/>
          <w:numId w:val="11"/>
        </w:numPr>
        <w:ind w:left="426"/>
        <w:jc w:val="left"/>
        <w:rPr>
          <w:bCs w:val="0"/>
        </w:rPr>
      </w:pPr>
      <w:bookmarkStart w:id="44" w:name="_Ref412630885"/>
      <w:bookmarkStart w:id="45" w:name="_Toc412632127"/>
      <w:bookmarkStart w:id="46" w:name="_Toc412638961"/>
      <w:r w:rsidRPr="00DF7465">
        <w:rPr>
          <w:bCs w:val="0"/>
        </w:rPr>
        <w:lastRenderedPageBreak/>
        <w:t>Приказ о надбавках за повторное чтение курса на англ</w:t>
      </w:r>
      <w:r w:rsidR="00E127F7">
        <w:rPr>
          <w:bCs w:val="0"/>
        </w:rPr>
        <w:t>ийском</w:t>
      </w:r>
      <w:r w:rsidR="00C62618">
        <w:rPr>
          <w:bCs w:val="0"/>
        </w:rPr>
        <w:t xml:space="preserve"> я</w:t>
      </w:r>
      <w:r w:rsidRPr="00DF7465">
        <w:rPr>
          <w:bCs w:val="0"/>
        </w:rPr>
        <w:t>з</w:t>
      </w:r>
      <w:r w:rsidR="00E127F7">
        <w:rPr>
          <w:bCs w:val="0"/>
        </w:rPr>
        <w:t>ыке</w:t>
      </w:r>
      <w:r w:rsidRPr="00DF7465">
        <w:rPr>
          <w:bCs w:val="0"/>
        </w:rPr>
        <w:t xml:space="preserve"> (шаблон)</w:t>
      </w:r>
      <w:bookmarkEnd w:id="44"/>
      <w:bookmarkEnd w:id="45"/>
      <w:bookmarkEnd w:id="46"/>
      <w:r w:rsidRPr="00DF7465">
        <w:rPr>
          <w:bCs w:val="0"/>
        </w:rPr>
        <w:t xml:space="preserve"> </w:t>
      </w:r>
    </w:p>
    <w:p w:rsidR="00C61266" w:rsidRPr="00C61266" w:rsidRDefault="00C61266" w:rsidP="00C61266">
      <w:pPr>
        <w:rPr>
          <w:rFonts w:ascii="Times New Roman" w:hAnsi="Times New Roman" w:cs="Times New Roman"/>
          <w:b/>
          <w:sz w:val="26"/>
          <w:szCs w:val="26"/>
        </w:rPr>
      </w:pPr>
    </w:p>
    <w:p w:rsidR="00C61266" w:rsidRPr="00F62C64" w:rsidRDefault="00C61266" w:rsidP="00C61266">
      <w:pPr>
        <w:pStyle w:val="af2"/>
        <w:jc w:val="both"/>
        <w:rPr>
          <w:rFonts w:ascii="Times New Roman" w:hAnsi="Times New Roman"/>
          <w:i/>
          <w:sz w:val="26"/>
          <w:szCs w:val="26"/>
          <w:lang w:val="ru-RU"/>
        </w:rPr>
      </w:pPr>
      <w:r w:rsidRPr="00F62C64">
        <w:rPr>
          <w:rFonts w:ascii="Times New Roman" w:hAnsi="Times New Roman"/>
          <w:i/>
          <w:sz w:val="26"/>
          <w:szCs w:val="26"/>
          <w:highlight w:val="yellow"/>
          <w:lang w:val="ru-RU"/>
        </w:rPr>
        <w:t xml:space="preserve">[Не забудьте отступить от верхнего поля достаточно места, чтобы поместилась </w:t>
      </w:r>
      <w:r>
        <w:rPr>
          <w:rFonts w:ascii="Times New Roman" w:hAnsi="Times New Roman"/>
          <w:i/>
          <w:sz w:val="26"/>
          <w:szCs w:val="26"/>
          <w:highlight w:val="yellow"/>
          <w:lang w:val="ru-RU"/>
        </w:rPr>
        <w:t>ш</w:t>
      </w:r>
      <w:r w:rsidRPr="00F62C64">
        <w:rPr>
          <w:rFonts w:ascii="Times New Roman" w:hAnsi="Times New Roman"/>
          <w:i/>
          <w:sz w:val="26"/>
          <w:szCs w:val="26"/>
          <w:highlight w:val="yellow"/>
          <w:lang w:val="ru-RU"/>
        </w:rPr>
        <w:t xml:space="preserve">апка </w:t>
      </w:r>
      <w:r>
        <w:rPr>
          <w:rFonts w:ascii="Times New Roman" w:hAnsi="Times New Roman"/>
          <w:i/>
          <w:sz w:val="26"/>
          <w:szCs w:val="26"/>
          <w:highlight w:val="yellow"/>
          <w:lang w:val="ru-RU"/>
        </w:rPr>
        <w:t xml:space="preserve">приказа </w:t>
      </w:r>
      <w:r w:rsidRPr="00F62C64">
        <w:rPr>
          <w:rFonts w:ascii="Times New Roman" w:hAnsi="Times New Roman"/>
          <w:i/>
          <w:sz w:val="26"/>
          <w:szCs w:val="26"/>
          <w:highlight w:val="yellow"/>
          <w:lang w:val="ru-RU"/>
        </w:rPr>
        <w:t>НИУ ВШЭ]</w:t>
      </w:r>
    </w:p>
    <w:p w:rsidR="00C61266" w:rsidRPr="0035083B" w:rsidRDefault="00C61266" w:rsidP="00C61266">
      <w:pPr>
        <w:rPr>
          <w:rFonts w:ascii="Times New Roman" w:hAnsi="Times New Roman" w:cs="Times New Roman"/>
          <w:b/>
          <w:sz w:val="26"/>
          <w:szCs w:val="26"/>
        </w:rPr>
      </w:pPr>
    </w:p>
    <w:p w:rsidR="0035083B" w:rsidRPr="00CC41D7" w:rsidRDefault="0035083B" w:rsidP="0035083B">
      <w:pPr>
        <w:rPr>
          <w:rFonts w:ascii="Times New Roman" w:hAnsi="Times New Roman" w:cs="Times New Roman"/>
          <w:b/>
          <w:sz w:val="26"/>
          <w:szCs w:val="26"/>
        </w:rPr>
      </w:pPr>
      <w:r w:rsidRPr="0035083B">
        <w:rPr>
          <w:rFonts w:ascii="Times New Roman" w:hAnsi="Times New Roman" w:cs="Times New Roman"/>
          <w:b/>
          <w:sz w:val="26"/>
          <w:szCs w:val="26"/>
        </w:rPr>
        <w:t>О надбавках за чтение лекций на английском языке</w:t>
      </w:r>
    </w:p>
    <w:p w:rsidR="0035083B" w:rsidRPr="0035083B" w:rsidRDefault="0035083B" w:rsidP="0035083B">
      <w:pPr>
        <w:jc w:val="both"/>
        <w:rPr>
          <w:rFonts w:ascii="Times New Roman" w:hAnsi="Times New Roman" w:cs="Times New Roman"/>
          <w:sz w:val="26"/>
          <w:szCs w:val="26"/>
        </w:rPr>
      </w:pPr>
      <w:proofErr w:type="gramStart"/>
      <w:r w:rsidRPr="0035083B">
        <w:rPr>
          <w:rFonts w:ascii="Times New Roman" w:hAnsi="Times New Roman" w:cs="Times New Roman"/>
          <w:sz w:val="26"/>
          <w:szCs w:val="26"/>
        </w:rPr>
        <w:t>В целях повышения конкурентоспособности среди ведущих мировых научно-образовательных центров в соответствии с пунктом 1д Правил распределения и предоставления субсидий на государственную поддержку ведущих университетов Российской Федерации в целях повышения их конкурентоспособности среди ведущих мировых научно-образовательных центров, утвержденных постановлением Правительства Российской Федерации от 16 марта 2013 г. № 211 в рамках Плана мероприятий по реализации программы повышения конкурентоспособности федерального государственного автономного образовательного</w:t>
      </w:r>
      <w:proofErr w:type="gramEnd"/>
      <w:r w:rsidRPr="0035083B">
        <w:rPr>
          <w:rFonts w:ascii="Times New Roman" w:hAnsi="Times New Roman" w:cs="Times New Roman"/>
          <w:sz w:val="26"/>
          <w:szCs w:val="26"/>
        </w:rPr>
        <w:t xml:space="preserve"> учреждения высшего профессионального образования Национальный исследовательский университет «Высшая школа экономики» </w:t>
      </w:r>
    </w:p>
    <w:p w:rsidR="0035083B" w:rsidRPr="0035083B" w:rsidRDefault="0035083B" w:rsidP="0035083B">
      <w:pPr>
        <w:rPr>
          <w:rFonts w:ascii="Times New Roman" w:hAnsi="Times New Roman" w:cs="Times New Roman"/>
          <w:b/>
          <w:sz w:val="26"/>
          <w:szCs w:val="26"/>
        </w:rPr>
      </w:pPr>
      <w:r w:rsidRPr="0035083B">
        <w:rPr>
          <w:rFonts w:ascii="Times New Roman" w:hAnsi="Times New Roman" w:cs="Times New Roman"/>
          <w:b/>
          <w:sz w:val="26"/>
          <w:szCs w:val="26"/>
        </w:rPr>
        <w:t>ПРИКАЗЫВАЮ:</w:t>
      </w:r>
    </w:p>
    <w:p w:rsidR="0035083B" w:rsidRPr="0035083B" w:rsidRDefault="0035083B" w:rsidP="0035083B">
      <w:pPr>
        <w:jc w:val="both"/>
        <w:rPr>
          <w:rFonts w:ascii="Times New Roman" w:hAnsi="Times New Roman" w:cs="Times New Roman"/>
          <w:sz w:val="26"/>
          <w:szCs w:val="26"/>
        </w:rPr>
      </w:pPr>
      <w:r w:rsidRPr="0035083B">
        <w:rPr>
          <w:rFonts w:ascii="Times New Roman" w:hAnsi="Times New Roman" w:cs="Times New Roman"/>
          <w:sz w:val="26"/>
          <w:szCs w:val="26"/>
        </w:rPr>
        <w:t>1. Установить единовременную надбавку преподавателям, читающим лекции на английском языке в размере</w:t>
      </w:r>
      <w:proofErr w:type="gramStart"/>
      <w:r w:rsidRPr="0035083B">
        <w:rPr>
          <w:rFonts w:ascii="Times New Roman" w:hAnsi="Times New Roman" w:cs="Times New Roman"/>
          <w:sz w:val="26"/>
          <w:szCs w:val="26"/>
        </w:rPr>
        <w:t xml:space="preserve"> </w:t>
      </w:r>
      <w:r w:rsidRPr="0035083B">
        <w:rPr>
          <w:rFonts w:ascii="Times New Roman" w:hAnsi="Times New Roman" w:cs="Times New Roman"/>
          <w:color w:val="FF0000"/>
          <w:sz w:val="26"/>
          <w:szCs w:val="26"/>
        </w:rPr>
        <w:t xml:space="preserve">________ </w:t>
      </w:r>
      <w:r w:rsidRPr="001D2657">
        <w:rPr>
          <w:rFonts w:ascii="Times New Roman" w:hAnsi="Times New Roman" w:cs="Times New Roman"/>
          <w:sz w:val="26"/>
          <w:szCs w:val="26"/>
        </w:rPr>
        <w:t>(</w:t>
      </w:r>
      <w:r w:rsidRPr="0035083B">
        <w:rPr>
          <w:rFonts w:ascii="Times New Roman" w:hAnsi="Times New Roman" w:cs="Times New Roman"/>
          <w:color w:val="FF0000"/>
          <w:sz w:val="26"/>
          <w:szCs w:val="26"/>
        </w:rPr>
        <w:t xml:space="preserve">….. </w:t>
      </w:r>
      <w:proofErr w:type="gramEnd"/>
      <w:r w:rsidRPr="001D2657">
        <w:rPr>
          <w:rFonts w:ascii="Times New Roman" w:hAnsi="Times New Roman" w:cs="Times New Roman"/>
          <w:sz w:val="26"/>
          <w:szCs w:val="26"/>
        </w:rPr>
        <w:t>тысяч)</w:t>
      </w:r>
      <w:r w:rsidRPr="0035083B">
        <w:rPr>
          <w:rFonts w:ascii="Times New Roman" w:hAnsi="Times New Roman" w:cs="Times New Roman"/>
          <w:color w:val="FF0000"/>
          <w:sz w:val="26"/>
          <w:szCs w:val="26"/>
        </w:rPr>
        <w:t xml:space="preserve"> </w:t>
      </w:r>
      <w:r w:rsidRPr="001D2657">
        <w:rPr>
          <w:rFonts w:ascii="Times New Roman" w:hAnsi="Times New Roman" w:cs="Times New Roman"/>
          <w:sz w:val="26"/>
          <w:szCs w:val="26"/>
        </w:rPr>
        <w:t>рублей</w:t>
      </w:r>
      <w:r w:rsidRPr="0035083B">
        <w:rPr>
          <w:rFonts w:ascii="Times New Roman" w:hAnsi="Times New Roman" w:cs="Times New Roman"/>
          <w:color w:val="FF0000"/>
          <w:sz w:val="26"/>
          <w:szCs w:val="26"/>
        </w:rPr>
        <w:t xml:space="preserve"> </w:t>
      </w:r>
      <w:r w:rsidRPr="0035083B">
        <w:rPr>
          <w:rFonts w:ascii="Times New Roman" w:hAnsi="Times New Roman" w:cs="Times New Roman"/>
          <w:sz w:val="26"/>
          <w:szCs w:val="26"/>
        </w:rPr>
        <w:t>за один курс за счет  средств субсидии на государственную поддержку НИУ ВШЭ 2.1.3  (51900ППК-д. 131518-</w:t>
      </w:r>
      <w:r w:rsidRPr="0035083B">
        <w:rPr>
          <w:rFonts w:ascii="Times New Roman" w:hAnsi="Times New Roman" w:cs="Times New Roman"/>
          <w:b/>
          <w:color w:val="FF0000"/>
          <w:sz w:val="26"/>
          <w:szCs w:val="26"/>
          <w:u w:val="single"/>
        </w:rPr>
        <w:t>11.39</w:t>
      </w:r>
      <w:r w:rsidRPr="0035083B">
        <w:rPr>
          <w:rFonts w:ascii="Times New Roman" w:hAnsi="Times New Roman" w:cs="Times New Roman"/>
          <w:sz w:val="26"/>
          <w:szCs w:val="26"/>
        </w:rPr>
        <w:t>* -ст.211).</w:t>
      </w:r>
    </w:p>
    <w:p w:rsidR="0035083B" w:rsidRPr="0035083B" w:rsidRDefault="0035083B" w:rsidP="0035083B">
      <w:pPr>
        <w:jc w:val="both"/>
        <w:rPr>
          <w:rFonts w:ascii="Times New Roman" w:hAnsi="Times New Roman" w:cs="Times New Roman"/>
          <w:sz w:val="26"/>
          <w:szCs w:val="26"/>
        </w:rPr>
      </w:pPr>
      <w:r w:rsidRPr="0035083B">
        <w:rPr>
          <w:rFonts w:ascii="Times New Roman" w:hAnsi="Times New Roman" w:cs="Times New Roman"/>
          <w:sz w:val="26"/>
          <w:szCs w:val="26"/>
        </w:rPr>
        <w:t xml:space="preserve">2. Выплатить в ___________ 2015г. надбавку, установленную п.1 преподавателям, завершившим чтение дисциплин на английском языке в ____ модулях 2014/15 учебного года: </w:t>
      </w:r>
    </w:p>
    <w:p w:rsidR="0035083B" w:rsidRPr="0035083B" w:rsidRDefault="0035083B" w:rsidP="0035083B">
      <w:pPr>
        <w:jc w:val="both"/>
        <w:rPr>
          <w:rFonts w:ascii="Times New Roman" w:hAnsi="Times New Roman" w:cs="Times New Roman"/>
          <w:sz w:val="26"/>
          <w:szCs w:val="26"/>
        </w:rPr>
      </w:pPr>
      <w:r w:rsidRPr="0035083B">
        <w:rPr>
          <w:rFonts w:ascii="Times New Roman" w:hAnsi="Times New Roman" w:cs="Times New Roman"/>
          <w:sz w:val="26"/>
          <w:szCs w:val="26"/>
        </w:rPr>
        <w:t>2.1.</w:t>
      </w:r>
      <w:r w:rsidRPr="0035083B">
        <w:rPr>
          <w:rFonts w:ascii="Times New Roman" w:hAnsi="Times New Roman" w:cs="Times New Roman"/>
          <w:sz w:val="26"/>
          <w:szCs w:val="26"/>
        </w:rPr>
        <w:tab/>
        <w:t>Иванову Н.</w:t>
      </w:r>
      <w:r>
        <w:rPr>
          <w:rFonts w:ascii="Times New Roman" w:hAnsi="Times New Roman" w:cs="Times New Roman"/>
          <w:sz w:val="26"/>
          <w:szCs w:val="26"/>
        </w:rPr>
        <w:t>И</w:t>
      </w:r>
      <w:r w:rsidR="00D72941">
        <w:rPr>
          <w:rFonts w:ascii="Times New Roman" w:hAnsi="Times New Roman" w:cs="Times New Roman"/>
          <w:sz w:val="26"/>
          <w:szCs w:val="26"/>
        </w:rPr>
        <w:t xml:space="preserve">., профессору </w:t>
      </w:r>
      <w:r w:rsidR="001D2657">
        <w:rPr>
          <w:rFonts w:ascii="Times New Roman" w:hAnsi="Times New Roman" w:cs="Times New Roman"/>
          <w:sz w:val="26"/>
          <w:szCs w:val="26"/>
        </w:rPr>
        <w:t>департамента социологии</w:t>
      </w:r>
      <w:r w:rsidRPr="0035083B">
        <w:rPr>
          <w:rFonts w:ascii="Times New Roman" w:hAnsi="Times New Roman" w:cs="Times New Roman"/>
          <w:sz w:val="26"/>
          <w:szCs w:val="26"/>
        </w:rPr>
        <w:t xml:space="preserve"> факультета социальных наук, за один курс</w:t>
      </w:r>
      <w:proofErr w:type="gramStart"/>
      <w:r w:rsidRPr="0035083B">
        <w:rPr>
          <w:rFonts w:ascii="Times New Roman" w:hAnsi="Times New Roman" w:cs="Times New Roman"/>
          <w:sz w:val="26"/>
          <w:szCs w:val="26"/>
        </w:rPr>
        <w:t xml:space="preserve"> _______________ (</w:t>
      </w:r>
      <w:r w:rsidRPr="001D2657">
        <w:rPr>
          <w:rFonts w:ascii="Times New Roman" w:hAnsi="Times New Roman" w:cs="Times New Roman"/>
          <w:color w:val="FF0000"/>
          <w:sz w:val="26"/>
          <w:szCs w:val="26"/>
        </w:rPr>
        <w:t xml:space="preserve">…….. </w:t>
      </w:r>
      <w:proofErr w:type="gramEnd"/>
      <w:r w:rsidRPr="001D2657">
        <w:rPr>
          <w:rFonts w:ascii="Times New Roman" w:hAnsi="Times New Roman" w:cs="Times New Roman"/>
          <w:sz w:val="26"/>
          <w:szCs w:val="26"/>
        </w:rPr>
        <w:t>тысяч</w:t>
      </w:r>
      <w:r w:rsidRPr="0035083B">
        <w:rPr>
          <w:rFonts w:ascii="Times New Roman" w:hAnsi="Times New Roman" w:cs="Times New Roman"/>
          <w:sz w:val="26"/>
          <w:szCs w:val="26"/>
        </w:rPr>
        <w:t>) рублей;</w:t>
      </w:r>
    </w:p>
    <w:p w:rsidR="0035083B" w:rsidRPr="0035083B" w:rsidRDefault="0035083B" w:rsidP="0035083B">
      <w:pPr>
        <w:rPr>
          <w:rFonts w:ascii="Times New Roman" w:hAnsi="Times New Roman" w:cs="Times New Roman"/>
          <w:sz w:val="26"/>
          <w:szCs w:val="26"/>
        </w:rPr>
      </w:pPr>
    </w:p>
    <w:p w:rsidR="0035083B" w:rsidRPr="0035083B" w:rsidRDefault="0035083B" w:rsidP="0035083B">
      <w:pPr>
        <w:rPr>
          <w:rFonts w:ascii="Times New Roman" w:hAnsi="Times New Roman" w:cs="Times New Roman"/>
          <w:sz w:val="26"/>
          <w:szCs w:val="26"/>
        </w:rPr>
      </w:pPr>
    </w:p>
    <w:p w:rsidR="0035083B" w:rsidRDefault="0035083B" w:rsidP="0035083B">
      <w:r w:rsidRPr="0035083B">
        <w:rPr>
          <w:rFonts w:ascii="Times New Roman" w:hAnsi="Times New Roman" w:cs="Times New Roman"/>
          <w:sz w:val="26"/>
          <w:szCs w:val="26"/>
        </w:rPr>
        <w:t>Декан факультета</w:t>
      </w:r>
      <w:r w:rsidRPr="0035083B">
        <w:rPr>
          <w:rFonts w:ascii="Times New Roman" w:hAnsi="Times New Roman" w:cs="Times New Roman"/>
          <w:sz w:val="26"/>
          <w:szCs w:val="26"/>
        </w:rPr>
        <w:tab/>
      </w:r>
      <w:r>
        <w:tab/>
      </w:r>
      <w:r>
        <w:tab/>
      </w:r>
      <w:r>
        <w:tab/>
      </w:r>
      <w:r>
        <w:tab/>
      </w:r>
      <w:r>
        <w:tab/>
      </w:r>
      <w:r>
        <w:tab/>
      </w:r>
      <w:r>
        <w:tab/>
        <w:t xml:space="preserve">   </w:t>
      </w:r>
      <w:r>
        <w:tab/>
      </w:r>
    </w:p>
    <w:p w:rsidR="0035083B" w:rsidRDefault="0035083B" w:rsidP="0035083B"/>
    <w:p w:rsidR="0035083B" w:rsidRDefault="0035083B" w:rsidP="0035083B">
      <w:pPr>
        <w:ind w:firstLine="709"/>
      </w:pPr>
    </w:p>
    <w:p w:rsidR="0089732B" w:rsidRDefault="0089732B" w:rsidP="00624EB5">
      <w:pPr>
        <w:pStyle w:val="1"/>
      </w:pPr>
      <w:bookmarkStart w:id="47" w:name="_Toc412638962"/>
      <w:r>
        <w:lastRenderedPageBreak/>
        <w:t>ЗИМНИЕ ШКОЛЫ</w:t>
      </w:r>
      <w:bookmarkEnd w:id="47"/>
    </w:p>
    <w:p w:rsidR="00BC33DC" w:rsidRPr="00397B9B" w:rsidRDefault="00BC33DC" w:rsidP="00BC33DC">
      <w:pPr>
        <w:rPr>
          <w:i/>
          <w:sz w:val="24"/>
          <w:szCs w:val="24"/>
        </w:rPr>
      </w:pPr>
      <w:proofErr w:type="gramStart"/>
      <w:r w:rsidRPr="00397B9B">
        <w:rPr>
          <w:i/>
          <w:sz w:val="24"/>
          <w:szCs w:val="24"/>
        </w:rPr>
        <w:t>[</w:t>
      </w:r>
      <w:r w:rsidR="00747EC8">
        <w:rPr>
          <w:i/>
          <w:sz w:val="24"/>
          <w:szCs w:val="24"/>
        </w:rPr>
        <w:t>Зимние школы текущего года прошли.</w:t>
      </w:r>
      <w:proofErr w:type="gramEnd"/>
      <w:r w:rsidR="00747EC8">
        <w:rPr>
          <w:i/>
          <w:sz w:val="24"/>
          <w:szCs w:val="24"/>
        </w:rPr>
        <w:t xml:space="preserve"> </w:t>
      </w:r>
      <w:proofErr w:type="gramStart"/>
      <w:r w:rsidRPr="00BC33DC">
        <w:rPr>
          <w:i/>
          <w:sz w:val="24"/>
          <w:szCs w:val="24"/>
        </w:rPr>
        <w:t>Раздел готовится к публикации</w:t>
      </w:r>
      <w:r w:rsidR="00C61266">
        <w:rPr>
          <w:i/>
          <w:sz w:val="24"/>
          <w:szCs w:val="24"/>
        </w:rPr>
        <w:t xml:space="preserve"> и будет направлен позднее</w:t>
      </w:r>
      <w:r w:rsidRPr="00397B9B">
        <w:rPr>
          <w:i/>
          <w:sz w:val="24"/>
          <w:szCs w:val="24"/>
        </w:rPr>
        <w:t>]</w:t>
      </w:r>
      <w:proofErr w:type="gramEnd"/>
    </w:p>
    <w:p w:rsidR="00B03D69" w:rsidRPr="00B03D69" w:rsidRDefault="00B03D69" w:rsidP="0089732B"/>
    <w:sectPr w:rsidR="00B03D69" w:rsidRPr="00B03D69" w:rsidSect="00397B9B">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791" w:rsidRDefault="00A11791" w:rsidP="00D77452">
      <w:pPr>
        <w:spacing w:after="0" w:line="240" w:lineRule="auto"/>
      </w:pPr>
      <w:r>
        <w:separator/>
      </w:r>
    </w:p>
  </w:endnote>
  <w:endnote w:type="continuationSeparator" w:id="0">
    <w:p w:rsidR="00A11791" w:rsidRDefault="00A11791" w:rsidP="00D7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217599"/>
      <w:docPartObj>
        <w:docPartGallery w:val="Page Numbers (Bottom of Page)"/>
        <w:docPartUnique/>
      </w:docPartObj>
    </w:sdtPr>
    <w:sdtEndPr/>
    <w:sdtContent>
      <w:p w:rsidR="0035083B" w:rsidRDefault="0035083B">
        <w:pPr>
          <w:pStyle w:val="afa"/>
          <w:jc w:val="center"/>
        </w:pPr>
        <w:r>
          <w:fldChar w:fldCharType="begin"/>
        </w:r>
        <w:r>
          <w:instrText>PAGE   \* MERGEFORMAT</w:instrText>
        </w:r>
        <w:r>
          <w:fldChar w:fldCharType="separate"/>
        </w:r>
        <w:r w:rsidR="00821F45">
          <w:rPr>
            <w:noProof/>
          </w:rPr>
          <w:t>56</w:t>
        </w:r>
        <w:r>
          <w:fldChar w:fldCharType="end"/>
        </w:r>
      </w:p>
    </w:sdtContent>
  </w:sdt>
  <w:p w:rsidR="0035083B" w:rsidRDefault="0035083B">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132948"/>
      <w:docPartObj>
        <w:docPartGallery w:val="Page Numbers (Bottom of Page)"/>
        <w:docPartUnique/>
      </w:docPartObj>
    </w:sdtPr>
    <w:sdtEndPr/>
    <w:sdtContent>
      <w:p w:rsidR="0035083B" w:rsidRDefault="0035083B">
        <w:pPr>
          <w:pStyle w:val="afa"/>
          <w:jc w:val="center"/>
        </w:pPr>
        <w:r>
          <w:fldChar w:fldCharType="begin"/>
        </w:r>
        <w:r>
          <w:instrText>PAGE   \* MERGEFORMAT</w:instrText>
        </w:r>
        <w:r>
          <w:fldChar w:fldCharType="separate"/>
        </w:r>
        <w:r w:rsidR="00821F45">
          <w:rPr>
            <w:noProof/>
          </w:rPr>
          <w:t>23</w:t>
        </w:r>
        <w:r>
          <w:fldChar w:fldCharType="end"/>
        </w:r>
      </w:p>
    </w:sdtContent>
  </w:sdt>
  <w:p w:rsidR="0035083B" w:rsidRDefault="0035083B">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791" w:rsidRDefault="00A11791" w:rsidP="00D77452">
      <w:pPr>
        <w:spacing w:after="0" w:line="240" w:lineRule="auto"/>
      </w:pPr>
      <w:r>
        <w:separator/>
      </w:r>
    </w:p>
  </w:footnote>
  <w:footnote w:type="continuationSeparator" w:id="0">
    <w:p w:rsidR="00A11791" w:rsidRDefault="00A11791" w:rsidP="00D77452">
      <w:pPr>
        <w:spacing w:after="0" w:line="240" w:lineRule="auto"/>
      </w:pPr>
      <w:r>
        <w:continuationSeparator/>
      </w:r>
    </w:p>
  </w:footnote>
  <w:footnote w:id="1">
    <w:p w:rsidR="0035083B" w:rsidRDefault="0035083B" w:rsidP="00EE31EF">
      <w:pPr>
        <w:pStyle w:val="ab"/>
      </w:pPr>
      <w:r>
        <w:rPr>
          <w:rStyle w:val="ad"/>
        </w:rPr>
        <w:footnoteRef/>
      </w:r>
      <w:r>
        <w:t xml:space="preserve"> В настоящем Положении под департаментом понимается структурное подразделение НИУ ВШЭ, в котором работают преподаватели: кафедра, департамент, институт и пр.</w:t>
      </w:r>
    </w:p>
  </w:footnote>
  <w:footnote w:id="2">
    <w:p w:rsidR="0035083B" w:rsidRDefault="0035083B" w:rsidP="00EE31EF">
      <w:pPr>
        <w:pStyle w:val="ab"/>
      </w:pPr>
      <w:r>
        <w:rPr>
          <w:rStyle w:val="ad"/>
        </w:rPr>
        <w:footnoteRef/>
      </w:r>
      <w:r>
        <w:t xml:space="preserve"> </w:t>
      </w:r>
      <w:proofErr w:type="gramStart"/>
      <w:r>
        <w:t xml:space="preserve">В данном Положении под факультетом понимается любое структурное подразделение НИУ ВШЭ в котором работают преподаватели или учителя и в структуру которого входят департаменты или кафедры, (либо не имеющие деление на более мелкие структуры): факультет, институт, филиал, Лицей, Школа. </w:t>
      </w:r>
      <w:proofErr w:type="gramEnd"/>
    </w:p>
  </w:footnote>
  <w:footnote w:id="3">
    <w:p w:rsidR="0035083B" w:rsidRDefault="0035083B" w:rsidP="00EE31EF">
      <w:pPr>
        <w:pStyle w:val="ab"/>
      </w:pPr>
      <w:r>
        <w:rPr>
          <w:rStyle w:val="ad"/>
        </w:rPr>
        <w:footnoteRef/>
      </w:r>
      <w:r>
        <w:t xml:space="preserve"> Деятельность учебного ассистента может быть засчитана в качестве практики, проектной деятельности</w:t>
      </w:r>
    </w:p>
  </w:footnote>
  <w:footnote w:id="4">
    <w:p w:rsidR="0035083B" w:rsidRDefault="0035083B">
      <w:pPr>
        <w:pStyle w:val="ab"/>
      </w:pPr>
      <w:r>
        <w:rPr>
          <w:rStyle w:val="ad"/>
        </w:rPr>
        <w:footnoteRef/>
      </w:r>
      <w:r>
        <w:t xml:space="preserve"> Порядок приема заявок на выполнение обязанностей учебных КОНСУЛЬТАНТОВ устанавливается факультетом самостоятельно</w:t>
      </w:r>
    </w:p>
  </w:footnote>
  <w:footnote w:id="5">
    <w:p w:rsidR="0035083B" w:rsidRDefault="0035083B" w:rsidP="00ED1FAF">
      <w:pPr>
        <w:pStyle w:val="ab"/>
      </w:pPr>
      <w:r>
        <w:rPr>
          <w:rStyle w:val="ad"/>
        </w:rPr>
        <w:footnoteRef/>
      </w:r>
      <w:r>
        <w:t xml:space="preserve"> Алгоритм аналогичен для оформления договоров оказания услуг и актов сдачи-приемки услуг учебных КОНСУЛЬТАНТОВ. В шаблоны договора и акта, являющиеся приложениями к настоящим методическим рекомендациям вносятся соответствующие коррективы</w:t>
      </w:r>
    </w:p>
    <w:p w:rsidR="0035083B" w:rsidRDefault="0035083B" w:rsidP="00ED1FAF">
      <w:pPr>
        <w:pStyle w:val="ab"/>
      </w:pPr>
    </w:p>
  </w:footnote>
  <w:footnote w:id="6">
    <w:p w:rsidR="0035083B" w:rsidRPr="00AA2AC5" w:rsidRDefault="0035083B" w:rsidP="00B13CD8">
      <w:pPr>
        <w:rPr>
          <w:rFonts w:cstheme="minorHAnsi"/>
          <w:lang w:eastAsia="ru-RU"/>
        </w:rPr>
      </w:pPr>
      <w:r w:rsidRPr="00AA2AC5">
        <w:rPr>
          <w:rStyle w:val="ad"/>
          <w:rFonts w:cstheme="minorHAnsi"/>
        </w:rPr>
        <w:footnoteRef/>
      </w:r>
      <w:r w:rsidRPr="00AA2AC5">
        <w:rPr>
          <w:rFonts w:cstheme="minorHAnsi"/>
        </w:rPr>
        <w:t xml:space="preserve"> </w:t>
      </w:r>
      <w:r w:rsidRPr="00AA2AC5">
        <w:rPr>
          <w:rFonts w:cstheme="minorHAnsi"/>
          <w:sz w:val="20"/>
          <w:szCs w:val="20"/>
          <w:lang w:eastAsia="ru-RU"/>
        </w:rPr>
        <w:t xml:space="preserve">Все сроки </w:t>
      </w:r>
      <w:r w:rsidRPr="00AA2AC5">
        <w:rPr>
          <w:rFonts w:cstheme="minorHAnsi"/>
          <w:sz w:val="20"/>
          <w:szCs w:val="20"/>
        </w:rPr>
        <w:t>корректируется в зависимости от сроков Экспедиции в РУП.</w:t>
      </w:r>
    </w:p>
  </w:footnote>
  <w:footnote w:id="7">
    <w:p w:rsidR="0035083B" w:rsidRDefault="0035083B">
      <w:pPr>
        <w:pStyle w:val="ab"/>
      </w:pPr>
      <w:r>
        <w:rPr>
          <w:rStyle w:val="ad"/>
        </w:rPr>
        <w:footnoteRef/>
      </w:r>
      <w:r>
        <w:t xml:space="preserve"> Отклоненная заявка может финансироваться из других источников</w:t>
      </w:r>
    </w:p>
  </w:footnote>
  <w:footnote w:id="8">
    <w:p w:rsidR="0035083B" w:rsidRDefault="0035083B" w:rsidP="00D307D8">
      <w:pPr>
        <w:pStyle w:val="ab"/>
      </w:pPr>
      <w:r>
        <w:rPr>
          <w:rStyle w:val="ad"/>
          <w:rFonts w:eastAsiaTheme="minorEastAsia"/>
        </w:rPr>
        <w:footnoteRef/>
      </w:r>
      <w:r>
        <w:t xml:space="preserve"> Если предполагается</w:t>
      </w:r>
    </w:p>
  </w:footnote>
  <w:footnote w:id="9">
    <w:p w:rsidR="0035083B" w:rsidRDefault="0035083B" w:rsidP="00D307D8">
      <w:pPr>
        <w:pStyle w:val="ab"/>
      </w:pPr>
      <w:r>
        <w:rPr>
          <w:rStyle w:val="ad"/>
          <w:rFonts w:eastAsiaTheme="minorEastAsia"/>
        </w:rPr>
        <w:footnoteRef/>
      </w:r>
      <w:r>
        <w:t xml:space="preserve"> В том числе необходимо отразить планируемое участие студентов других факультетов, факультетов филиалов, головного вуза (для филиалов)</w:t>
      </w:r>
    </w:p>
  </w:footnote>
  <w:footnote w:id="10">
    <w:p w:rsidR="0035083B" w:rsidRDefault="0035083B" w:rsidP="00011852">
      <w:pPr>
        <w:pStyle w:val="ab"/>
      </w:pPr>
      <w:r>
        <w:rPr>
          <w:rStyle w:val="ad"/>
          <w:rFonts w:eastAsiaTheme="minorEastAsia"/>
        </w:rPr>
        <w:footnoteRef/>
      </w:r>
      <w:r>
        <w:t xml:space="preserve"> Из расчета 700 руб. в день при проведении практики в России; </w:t>
      </w:r>
      <w:r w:rsidRPr="008253AF">
        <w:t>2500</w:t>
      </w:r>
      <w:r>
        <w:t xml:space="preserve"> руб. при проведении практики за границей, включая день отъезда и возвращения</w:t>
      </w:r>
    </w:p>
  </w:footnote>
  <w:footnote w:id="11">
    <w:p w:rsidR="0035083B" w:rsidRDefault="0035083B" w:rsidP="00011852">
      <w:pPr>
        <w:pStyle w:val="ab"/>
      </w:pPr>
      <w:r>
        <w:rPr>
          <w:rStyle w:val="ad"/>
          <w:rFonts w:eastAsiaTheme="minorEastAsia"/>
        </w:rPr>
        <w:footnoteRef/>
      </w:r>
      <w:r>
        <w:t xml:space="preserve"> Из расчета 350 руб. в день при проведении практики в России; 1250 руб. при проведении практики за границей, включая день отъезда и возвращения</w:t>
      </w:r>
    </w:p>
  </w:footnote>
  <w:footnote w:id="12">
    <w:p w:rsidR="0035083B" w:rsidRDefault="0035083B" w:rsidP="00011852">
      <w:pPr>
        <w:pStyle w:val="ab"/>
      </w:pPr>
      <w:r>
        <w:rPr>
          <w:rStyle w:val="ad"/>
          <w:rFonts w:eastAsiaTheme="minorEastAsia"/>
        </w:rPr>
        <w:footnoteRef/>
      </w:r>
      <w:r>
        <w:t xml:space="preserve"> Заполняется при наличии участников выездной практики из другого кампуса НИУ ВШЭ</w:t>
      </w:r>
    </w:p>
  </w:footnote>
  <w:footnote w:id="13">
    <w:p w:rsidR="0035083B" w:rsidRDefault="0035083B" w:rsidP="004A70FA">
      <w:pPr>
        <w:jc w:val="both"/>
        <w:rPr>
          <w:rFonts w:ascii="Times New Roman" w:hAnsi="Times New Roman"/>
          <w:sz w:val="20"/>
          <w:szCs w:val="20"/>
        </w:rPr>
      </w:pPr>
      <w:r>
        <w:rPr>
          <w:rStyle w:val="ad"/>
          <w:rFonts w:ascii="Calibri" w:hAnsi="Calibri"/>
        </w:rPr>
        <w:footnoteRef/>
      </w:r>
      <w:r>
        <w:t xml:space="preserve"> </w:t>
      </w:r>
      <w:r>
        <w:rPr>
          <w:rFonts w:ascii="Times New Roman" w:hAnsi="Times New Roman"/>
          <w:sz w:val="20"/>
          <w:szCs w:val="20"/>
        </w:rPr>
        <w:t>Организуются и проводятся в соответствии с Положением об организации и проведении практики студентов в Национальном исследовательском университете «Высшая школа экономики» (утв. приказом от 18.04.2011 № 6.18.1-06/1804-03)</w:t>
      </w:r>
    </w:p>
    <w:p w:rsidR="0035083B" w:rsidRDefault="0035083B" w:rsidP="004A70FA">
      <w:pPr>
        <w:rPr>
          <w:rFonts w:ascii="Calibri" w:hAnsi="Calibri"/>
        </w:rPr>
      </w:pPr>
    </w:p>
  </w:footnote>
  <w:footnote w:id="14">
    <w:p w:rsidR="0035083B" w:rsidRDefault="0035083B" w:rsidP="004A70FA">
      <w:pPr>
        <w:pStyle w:val="ab"/>
        <w:jc w:val="both"/>
      </w:pPr>
      <w:r>
        <w:rPr>
          <w:rStyle w:val="ad"/>
          <w:rFonts w:ascii="Calibri" w:hAnsi="Calibri"/>
        </w:rPr>
        <w:footnoteRef/>
      </w:r>
      <w:r>
        <w:t xml:space="preserve"> Здесь и далее руководитель подразделения НИУ ВШЭ,  реализующего программы высшего профессионального образования</w:t>
      </w:r>
    </w:p>
  </w:footnote>
  <w:footnote w:id="15">
    <w:p w:rsidR="0035083B" w:rsidRDefault="0035083B" w:rsidP="004A70FA">
      <w:pPr>
        <w:pStyle w:val="ab"/>
        <w:jc w:val="both"/>
      </w:pPr>
      <w:r>
        <w:rPr>
          <w:rStyle w:val="ad"/>
          <w:rFonts w:ascii="Calibri" w:hAnsi="Calibri"/>
        </w:rPr>
        <w:footnoteRef/>
      </w:r>
      <w:r>
        <w:t xml:space="preserve"> </w:t>
      </w:r>
      <w:proofErr w:type="gramStart"/>
      <w:r>
        <w:t>В соответствии с Положением об организации и проведении практики студентов в Национальном исследовательском университете «Высшая школа экономики» (утв. приказом от 18.04.2011 № 6.18.1-06/1804-03</w:t>
      </w:r>
      <w:proofErr w:type="gramEnd"/>
    </w:p>
  </w:footnote>
  <w:footnote w:id="16">
    <w:p w:rsidR="0035083B" w:rsidRDefault="0035083B" w:rsidP="004A70FA">
      <w:pPr>
        <w:pStyle w:val="ab"/>
        <w:jc w:val="both"/>
      </w:pPr>
      <w:r>
        <w:rPr>
          <w:rStyle w:val="ad"/>
          <w:rFonts w:ascii="Calibri" w:hAnsi="Calibri"/>
        </w:rPr>
        <w:footnoteRef/>
      </w:r>
      <w:r>
        <w:t xml:space="preserve"> Приложение 8 к Правилам внутреннего распорядка Национального исследовательского университета «Высшая школа экономики</w:t>
      </w:r>
    </w:p>
  </w:footnote>
  <w:footnote w:id="17">
    <w:p w:rsidR="0035083B" w:rsidRDefault="0035083B" w:rsidP="004A70FA">
      <w:pPr>
        <w:pStyle w:val="ab"/>
      </w:pPr>
      <w:r>
        <w:rPr>
          <w:rStyle w:val="ad"/>
          <w:rFonts w:ascii="Calibri" w:hAnsi="Calibri"/>
        </w:rPr>
        <w:footnoteRef/>
      </w:r>
      <w:r>
        <w:t xml:space="preserve"> См. п. 2.4</w:t>
      </w:r>
    </w:p>
  </w:footnote>
  <w:footnote w:id="18">
    <w:p w:rsidR="0035083B" w:rsidRDefault="0035083B" w:rsidP="004A70FA">
      <w:pPr>
        <w:pStyle w:val="ab"/>
        <w:jc w:val="both"/>
      </w:pPr>
      <w:r>
        <w:rPr>
          <w:rStyle w:val="ad"/>
          <w:rFonts w:ascii="Calibri" w:hAnsi="Calibri"/>
        </w:rPr>
        <w:footnoteRef/>
      </w:r>
      <w:r>
        <w:t xml:space="preserve"> Степень своего физического здоровья студент определяет самостоятельно, принимая решение об участии в Экспедиции. По решению Факультета студентам, претендующим на участие в Экспедиции, может быть предписано в обязательном порядке пройти медицинское освидетельствование. Наличие медицинских противопоказаний для участия в Экспедиции, в случае, если его участие подтверждено приказом о направлении студентов на практику, подтверждается студентом документально.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767A"/>
    <w:multiLevelType w:val="multilevel"/>
    <w:tmpl w:val="E4A4E8C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D6044E0"/>
    <w:multiLevelType w:val="hybridMultilevel"/>
    <w:tmpl w:val="1986A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B34A43"/>
    <w:multiLevelType w:val="hybridMultilevel"/>
    <w:tmpl w:val="7854B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87F96"/>
    <w:multiLevelType w:val="multilevel"/>
    <w:tmpl w:val="2B8C1432"/>
    <w:lvl w:ilvl="0">
      <w:start w:val="1"/>
      <w:numFmt w:val="decimal"/>
      <w:lvlText w:val="Приложение №%1."/>
      <w:lvlJc w:val="left"/>
      <w:pPr>
        <w:ind w:left="3196" w:hanging="360"/>
      </w:pPr>
      <w:rPr>
        <w:rFonts w:hint="default"/>
      </w:rPr>
    </w:lvl>
    <w:lvl w:ilvl="1">
      <w:start w:val="1"/>
      <w:numFmt w:val="lowerLetter"/>
      <w:lvlText w:val="%2."/>
      <w:lvlJc w:val="left"/>
      <w:pPr>
        <w:ind w:left="3916" w:hanging="360"/>
      </w:pPr>
      <w:rPr>
        <w:rFonts w:hint="default"/>
      </w:rPr>
    </w:lvl>
    <w:lvl w:ilvl="2">
      <w:start w:val="1"/>
      <w:numFmt w:val="lowerRoman"/>
      <w:lvlText w:val="%3."/>
      <w:lvlJc w:val="right"/>
      <w:pPr>
        <w:ind w:left="4636" w:hanging="180"/>
      </w:pPr>
      <w:rPr>
        <w:rFonts w:hint="default"/>
      </w:rPr>
    </w:lvl>
    <w:lvl w:ilvl="3">
      <w:start w:val="1"/>
      <w:numFmt w:val="decimal"/>
      <w:lvlText w:val="%4."/>
      <w:lvlJc w:val="left"/>
      <w:pPr>
        <w:ind w:left="5356" w:hanging="360"/>
      </w:pPr>
      <w:rPr>
        <w:rFonts w:hint="default"/>
      </w:rPr>
    </w:lvl>
    <w:lvl w:ilvl="4">
      <w:start w:val="1"/>
      <w:numFmt w:val="lowerLetter"/>
      <w:lvlText w:val="%5."/>
      <w:lvlJc w:val="left"/>
      <w:pPr>
        <w:ind w:left="6076" w:hanging="360"/>
      </w:pPr>
      <w:rPr>
        <w:rFonts w:hint="default"/>
      </w:rPr>
    </w:lvl>
    <w:lvl w:ilvl="5">
      <w:start w:val="1"/>
      <w:numFmt w:val="lowerRoman"/>
      <w:lvlText w:val="%6."/>
      <w:lvlJc w:val="right"/>
      <w:pPr>
        <w:ind w:left="6796" w:hanging="180"/>
      </w:pPr>
      <w:rPr>
        <w:rFonts w:hint="default"/>
      </w:rPr>
    </w:lvl>
    <w:lvl w:ilvl="6">
      <w:start w:val="1"/>
      <w:numFmt w:val="decimal"/>
      <w:lvlText w:val="%7."/>
      <w:lvlJc w:val="left"/>
      <w:pPr>
        <w:ind w:left="7516" w:hanging="360"/>
      </w:pPr>
      <w:rPr>
        <w:rFonts w:hint="default"/>
      </w:rPr>
    </w:lvl>
    <w:lvl w:ilvl="7">
      <w:start w:val="1"/>
      <w:numFmt w:val="lowerLetter"/>
      <w:lvlText w:val="%8."/>
      <w:lvlJc w:val="left"/>
      <w:pPr>
        <w:ind w:left="8236" w:hanging="360"/>
      </w:pPr>
      <w:rPr>
        <w:rFonts w:hint="default"/>
      </w:rPr>
    </w:lvl>
    <w:lvl w:ilvl="8">
      <w:start w:val="1"/>
      <w:numFmt w:val="lowerRoman"/>
      <w:lvlText w:val="%9."/>
      <w:lvlJc w:val="right"/>
      <w:pPr>
        <w:ind w:left="8956" w:hanging="180"/>
      </w:pPr>
      <w:rPr>
        <w:rFonts w:hint="default"/>
      </w:rPr>
    </w:lvl>
  </w:abstractNum>
  <w:abstractNum w:abstractNumId="4">
    <w:nsid w:val="14813BBE"/>
    <w:multiLevelType w:val="multilevel"/>
    <w:tmpl w:val="2B8C1432"/>
    <w:lvl w:ilvl="0">
      <w:start w:val="1"/>
      <w:numFmt w:val="decimal"/>
      <w:lvlText w:val="Приложение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B373718"/>
    <w:multiLevelType w:val="multilevel"/>
    <w:tmpl w:val="2B8C1432"/>
    <w:lvl w:ilvl="0">
      <w:start w:val="1"/>
      <w:numFmt w:val="decimal"/>
      <w:lvlText w:val="Приложение №%1."/>
      <w:lvlJc w:val="left"/>
      <w:pPr>
        <w:ind w:left="3196" w:hanging="360"/>
      </w:pPr>
      <w:rPr>
        <w:rFonts w:hint="default"/>
      </w:rPr>
    </w:lvl>
    <w:lvl w:ilvl="1">
      <w:start w:val="1"/>
      <w:numFmt w:val="lowerLetter"/>
      <w:lvlText w:val="%2."/>
      <w:lvlJc w:val="left"/>
      <w:pPr>
        <w:ind w:left="3916" w:hanging="360"/>
      </w:pPr>
      <w:rPr>
        <w:rFonts w:hint="default"/>
      </w:rPr>
    </w:lvl>
    <w:lvl w:ilvl="2">
      <w:start w:val="1"/>
      <w:numFmt w:val="lowerRoman"/>
      <w:lvlText w:val="%3."/>
      <w:lvlJc w:val="right"/>
      <w:pPr>
        <w:ind w:left="4636" w:hanging="180"/>
      </w:pPr>
      <w:rPr>
        <w:rFonts w:hint="default"/>
      </w:rPr>
    </w:lvl>
    <w:lvl w:ilvl="3">
      <w:start w:val="1"/>
      <w:numFmt w:val="decimal"/>
      <w:lvlText w:val="%4."/>
      <w:lvlJc w:val="left"/>
      <w:pPr>
        <w:ind w:left="5356" w:hanging="360"/>
      </w:pPr>
      <w:rPr>
        <w:rFonts w:hint="default"/>
      </w:rPr>
    </w:lvl>
    <w:lvl w:ilvl="4">
      <w:start w:val="1"/>
      <w:numFmt w:val="lowerLetter"/>
      <w:lvlText w:val="%5."/>
      <w:lvlJc w:val="left"/>
      <w:pPr>
        <w:ind w:left="6076" w:hanging="360"/>
      </w:pPr>
      <w:rPr>
        <w:rFonts w:hint="default"/>
      </w:rPr>
    </w:lvl>
    <w:lvl w:ilvl="5">
      <w:start w:val="1"/>
      <w:numFmt w:val="lowerRoman"/>
      <w:lvlText w:val="%6."/>
      <w:lvlJc w:val="right"/>
      <w:pPr>
        <w:ind w:left="6796" w:hanging="180"/>
      </w:pPr>
      <w:rPr>
        <w:rFonts w:hint="default"/>
      </w:rPr>
    </w:lvl>
    <w:lvl w:ilvl="6">
      <w:start w:val="1"/>
      <w:numFmt w:val="decimal"/>
      <w:lvlText w:val="%7."/>
      <w:lvlJc w:val="left"/>
      <w:pPr>
        <w:ind w:left="7516" w:hanging="360"/>
      </w:pPr>
      <w:rPr>
        <w:rFonts w:hint="default"/>
      </w:rPr>
    </w:lvl>
    <w:lvl w:ilvl="7">
      <w:start w:val="1"/>
      <w:numFmt w:val="lowerLetter"/>
      <w:lvlText w:val="%8."/>
      <w:lvlJc w:val="left"/>
      <w:pPr>
        <w:ind w:left="8236" w:hanging="360"/>
      </w:pPr>
      <w:rPr>
        <w:rFonts w:hint="default"/>
      </w:rPr>
    </w:lvl>
    <w:lvl w:ilvl="8">
      <w:start w:val="1"/>
      <w:numFmt w:val="lowerRoman"/>
      <w:lvlText w:val="%9."/>
      <w:lvlJc w:val="right"/>
      <w:pPr>
        <w:ind w:left="8956" w:hanging="180"/>
      </w:pPr>
      <w:rPr>
        <w:rFonts w:hint="default"/>
      </w:rPr>
    </w:lvl>
  </w:abstractNum>
  <w:abstractNum w:abstractNumId="6">
    <w:nsid w:val="1E6D6182"/>
    <w:multiLevelType w:val="hybridMultilevel"/>
    <w:tmpl w:val="003696E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25AA326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B7B46B0"/>
    <w:multiLevelType w:val="hybridMultilevel"/>
    <w:tmpl w:val="1E3E8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34623E"/>
    <w:multiLevelType w:val="multilevel"/>
    <w:tmpl w:val="2B8C1432"/>
    <w:lvl w:ilvl="0">
      <w:start w:val="1"/>
      <w:numFmt w:val="decimal"/>
      <w:lvlText w:val="Приложение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ED909F7"/>
    <w:multiLevelType w:val="multilevel"/>
    <w:tmpl w:val="2B8C1432"/>
    <w:lvl w:ilvl="0">
      <w:start w:val="1"/>
      <w:numFmt w:val="decimal"/>
      <w:lvlText w:val="Приложение №%1."/>
      <w:lvlJc w:val="left"/>
      <w:pPr>
        <w:ind w:left="720" w:hanging="360"/>
      </w:pPr>
      <w:rPr>
        <w:rFonts w:hint="default"/>
        <w:b/>
        <w:sz w:val="32"/>
        <w:szCs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4CF3799"/>
    <w:multiLevelType w:val="multilevel"/>
    <w:tmpl w:val="2B8C1432"/>
    <w:lvl w:ilvl="0">
      <w:start w:val="1"/>
      <w:numFmt w:val="decimal"/>
      <w:lvlText w:val="Приложение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6935687"/>
    <w:multiLevelType w:val="multilevel"/>
    <w:tmpl w:val="65FAAA28"/>
    <w:lvl w:ilvl="0">
      <w:start w:val="1"/>
      <w:numFmt w:val="decimal"/>
      <w:lvlText w:val="%1."/>
      <w:lvlJc w:val="left"/>
      <w:pPr>
        <w:ind w:left="360" w:hanging="360"/>
      </w:pPr>
    </w:lvl>
    <w:lvl w:ilvl="1">
      <w:start w:val="1"/>
      <w:numFmt w:val="decimal"/>
      <w:lvlText w:val="%1.%2."/>
      <w:lvlJc w:val="left"/>
      <w:pPr>
        <w:ind w:left="1141" w:hanging="432"/>
      </w:pPr>
      <w:rPr>
        <w:b w:val="0"/>
        <w:strike w:val="0"/>
        <w:dstrike w:val="0"/>
        <w:sz w:val="26"/>
        <w:szCs w:val="26"/>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F184FD1"/>
    <w:multiLevelType w:val="multilevel"/>
    <w:tmpl w:val="2B8C1432"/>
    <w:lvl w:ilvl="0">
      <w:start w:val="1"/>
      <w:numFmt w:val="decimal"/>
      <w:lvlText w:val="Приложение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54065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57A095B"/>
    <w:multiLevelType w:val="multilevel"/>
    <w:tmpl w:val="4490B0E2"/>
    <w:lvl w:ilvl="0">
      <w:start w:val="4"/>
      <w:numFmt w:val="decimal"/>
      <w:lvlText w:val="Приложение №%1."/>
      <w:lvlJc w:val="left"/>
      <w:pPr>
        <w:ind w:left="4046" w:hanging="360"/>
      </w:pPr>
      <w:rPr>
        <w:rFonts w:hint="default"/>
        <w:b/>
        <w:sz w:val="32"/>
        <w:szCs w:val="32"/>
      </w:rPr>
    </w:lvl>
    <w:lvl w:ilvl="1">
      <w:start w:val="1"/>
      <w:numFmt w:val="lowerLetter"/>
      <w:lvlText w:val="%2."/>
      <w:lvlJc w:val="left"/>
      <w:pPr>
        <w:ind w:left="4766" w:hanging="360"/>
      </w:pPr>
      <w:rPr>
        <w:rFonts w:hint="default"/>
      </w:rPr>
    </w:lvl>
    <w:lvl w:ilvl="2">
      <w:start w:val="1"/>
      <w:numFmt w:val="lowerRoman"/>
      <w:lvlText w:val="%3."/>
      <w:lvlJc w:val="right"/>
      <w:pPr>
        <w:ind w:left="5486" w:hanging="180"/>
      </w:pPr>
      <w:rPr>
        <w:rFonts w:hint="default"/>
      </w:rPr>
    </w:lvl>
    <w:lvl w:ilvl="3">
      <w:start w:val="1"/>
      <w:numFmt w:val="decimal"/>
      <w:lvlText w:val="%4."/>
      <w:lvlJc w:val="left"/>
      <w:pPr>
        <w:ind w:left="6206" w:hanging="360"/>
      </w:pPr>
      <w:rPr>
        <w:rFonts w:hint="default"/>
      </w:rPr>
    </w:lvl>
    <w:lvl w:ilvl="4">
      <w:start w:val="1"/>
      <w:numFmt w:val="lowerLetter"/>
      <w:lvlText w:val="%5."/>
      <w:lvlJc w:val="left"/>
      <w:pPr>
        <w:ind w:left="6926" w:hanging="360"/>
      </w:pPr>
      <w:rPr>
        <w:rFonts w:hint="default"/>
      </w:rPr>
    </w:lvl>
    <w:lvl w:ilvl="5">
      <w:start w:val="1"/>
      <w:numFmt w:val="lowerRoman"/>
      <w:lvlText w:val="%6."/>
      <w:lvlJc w:val="right"/>
      <w:pPr>
        <w:ind w:left="7646" w:hanging="180"/>
      </w:pPr>
      <w:rPr>
        <w:rFonts w:hint="default"/>
      </w:rPr>
    </w:lvl>
    <w:lvl w:ilvl="6">
      <w:start w:val="1"/>
      <w:numFmt w:val="decimal"/>
      <w:lvlText w:val="%7."/>
      <w:lvlJc w:val="left"/>
      <w:pPr>
        <w:ind w:left="8366" w:hanging="360"/>
      </w:pPr>
      <w:rPr>
        <w:rFonts w:hint="default"/>
      </w:rPr>
    </w:lvl>
    <w:lvl w:ilvl="7">
      <w:start w:val="1"/>
      <w:numFmt w:val="lowerLetter"/>
      <w:lvlText w:val="%8."/>
      <w:lvlJc w:val="left"/>
      <w:pPr>
        <w:ind w:left="9086" w:hanging="360"/>
      </w:pPr>
      <w:rPr>
        <w:rFonts w:hint="default"/>
      </w:rPr>
    </w:lvl>
    <w:lvl w:ilvl="8">
      <w:start w:val="1"/>
      <w:numFmt w:val="lowerRoman"/>
      <w:lvlText w:val="%9."/>
      <w:lvlJc w:val="right"/>
      <w:pPr>
        <w:ind w:left="9806" w:hanging="180"/>
      </w:pPr>
      <w:rPr>
        <w:rFonts w:hint="default"/>
      </w:rPr>
    </w:lvl>
  </w:abstractNum>
  <w:abstractNum w:abstractNumId="16">
    <w:nsid w:val="4A584878"/>
    <w:multiLevelType w:val="hybridMultilevel"/>
    <w:tmpl w:val="E974A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C06AE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F425553"/>
    <w:multiLevelType w:val="multilevel"/>
    <w:tmpl w:val="4490B0E2"/>
    <w:lvl w:ilvl="0">
      <w:start w:val="4"/>
      <w:numFmt w:val="decimal"/>
      <w:lvlText w:val="Приложение №%1."/>
      <w:lvlJc w:val="left"/>
      <w:pPr>
        <w:ind w:left="2770" w:hanging="360"/>
      </w:pPr>
      <w:rPr>
        <w:rFonts w:hint="default"/>
        <w:b/>
        <w:sz w:val="32"/>
        <w:szCs w:val="32"/>
      </w:rPr>
    </w:lvl>
    <w:lvl w:ilvl="1">
      <w:start w:val="1"/>
      <w:numFmt w:val="lowerLetter"/>
      <w:lvlText w:val="%2."/>
      <w:lvlJc w:val="left"/>
      <w:pPr>
        <w:ind w:left="6325" w:hanging="360"/>
      </w:pPr>
      <w:rPr>
        <w:rFonts w:hint="default"/>
      </w:rPr>
    </w:lvl>
    <w:lvl w:ilvl="2">
      <w:start w:val="1"/>
      <w:numFmt w:val="lowerRoman"/>
      <w:lvlText w:val="%3."/>
      <w:lvlJc w:val="right"/>
      <w:pPr>
        <w:ind w:left="7045" w:hanging="180"/>
      </w:pPr>
      <w:rPr>
        <w:rFonts w:hint="default"/>
      </w:rPr>
    </w:lvl>
    <w:lvl w:ilvl="3">
      <w:start w:val="1"/>
      <w:numFmt w:val="decimal"/>
      <w:lvlText w:val="%4."/>
      <w:lvlJc w:val="left"/>
      <w:pPr>
        <w:ind w:left="7765" w:hanging="360"/>
      </w:pPr>
      <w:rPr>
        <w:rFonts w:hint="default"/>
      </w:rPr>
    </w:lvl>
    <w:lvl w:ilvl="4">
      <w:start w:val="1"/>
      <w:numFmt w:val="lowerLetter"/>
      <w:lvlText w:val="%5."/>
      <w:lvlJc w:val="left"/>
      <w:pPr>
        <w:ind w:left="8485" w:hanging="360"/>
      </w:pPr>
      <w:rPr>
        <w:rFonts w:hint="default"/>
      </w:rPr>
    </w:lvl>
    <w:lvl w:ilvl="5">
      <w:start w:val="1"/>
      <w:numFmt w:val="lowerRoman"/>
      <w:lvlText w:val="%6."/>
      <w:lvlJc w:val="right"/>
      <w:pPr>
        <w:ind w:left="9205" w:hanging="180"/>
      </w:pPr>
      <w:rPr>
        <w:rFonts w:hint="default"/>
      </w:rPr>
    </w:lvl>
    <w:lvl w:ilvl="6">
      <w:start w:val="1"/>
      <w:numFmt w:val="decimal"/>
      <w:lvlText w:val="%7."/>
      <w:lvlJc w:val="left"/>
      <w:pPr>
        <w:ind w:left="9925" w:hanging="360"/>
      </w:pPr>
      <w:rPr>
        <w:rFonts w:hint="default"/>
      </w:rPr>
    </w:lvl>
    <w:lvl w:ilvl="7">
      <w:start w:val="1"/>
      <w:numFmt w:val="lowerLetter"/>
      <w:lvlText w:val="%8."/>
      <w:lvlJc w:val="left"/>
      <w:pPr>
        <w:ind w:left="10645" w:hanging="360"/>
      </w:pPr>
      <w:rPr>
        <w:rFonts w:hint="default"/>
      </w:rPr>
    </w:lvl>
    <w:lvl w:ilvl="8">
      <w:start w:val="1"/>
      <w:numFmt w:val="lowerRoman"/>
      <w:lvlText w:val="%9."/>
      <w:lvlJc w:val="right"/>
      <w:pPr>
        <w:ind w:left="11365" w:hanging="180"/>
      </w:pPr>
      <w:rPr>
        <w:rFonts w:hint="default"/>
      </w:rPr>
    </w:lvl>
  </w:abstractNum>
  <w:abstractNum w:abstractNumId="19">
    <w:nsid w:val="514628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81151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8824CD7"/>
    <w:multiLevelType w:val="hybridMultilevel"/>
    <w:tmpl w:val="2CE23850"/>
    <w:lvl w:ilvl="0" w:tplc="45D2FD56">
      <w:start w:val="1"/>
      <w:numFmt w:val="bullet"/>
      <w:lvlText w:val=""/>
      <w:lvlJc w:val="left"/>
      <w:pPr>
        <w:ind w:left="1069"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2">
    <w:nsid w:val="5FDC3E5C"/>
    <w:multiLevelType w:val="hybridMultilevel"/>
    <w:tmpl w:val="1034E1F8"/>
    <w:lvl w:ilvl="0" w:tplc="7FCC3404">
      <w:start w:val="1"/>
      <w:numFmt w:val="decimal"/>
      <w:lvlText w:val="%1."/>
      <w:lvlJc w:val="left"/>
      <w:pPr>
        <w:tabs>
          <w:tab w:val="num" w:pos="720"/>
        </w:tabs>
        <w:ind w:left="720" w:hanging="360"/>
      </w:pPr>
      <w:rPr>
        <w:b w:val="0"/>
        <w:i w:val="0"/>
        <w:sz w:val="26"/>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6FB73D9"/>
    <w:multiLevelType w:val="multilevel"/>
    <w:tmpl w:val="4490B0E2"/>
    <w:lvl w:ilvl="0">
      <w:start w:val="4"/>
      <w:numFmt w:val="decimal"/>
      <w:lvlText w:val="Приложение №%1."/>
      <w:lvlJc w:val="left"/>
      <w:pPr>
        <w:ind w:left="4046" w:hanging="360"/>
      </w:pPr>
      <w:rPr>
        <w:rFonts w:hint="default"/>
        <w:b/>
        <w:sz w:val="32"/>
        <w:szCs w:val="32"/>
      </w:rPr>
    </w:lvl>
    <w:lvl w:ilvl="1">
      <w:start w:val="1"/>
      <w:numFmt w:val="lowerLetter"/>
      <w:lvlText w:val="%2."/>
      <w:lvlJc w:val="left"/>
      <w:pPr>
        <w:ind w:left="4766" w:hanging="360"/>
      </w:pPr>
      <w:rPr>
        <w:rFonts w:hint="default"/>
      </w:rPr>
    </w:lvl>
    <w:lvl w:ilvl="2">
      <w:start w:val="1"/>
      <w:numFmt w:val="lowerRoman"/>
      <w:lvlText w:val="%3."/>
      <w:lvlJc w:val="right"/>
      <w:pPr>
        <w:ind w:left="5486" w:hanging="180"/>
      </w:pPr>
      <w:rPr>
        <w:rFonts w:hint="default"/>
      </w:rPr>
    </w:lvl>
    <w:lvl w:ilvl="3">
      <w:start w:val="1"/>
      <w:numFmt w:val="decimal"/>
      <w:lvlText w:val="%4."/>
      <w:lvlJc w:val="left"/>
      <w:pPr>
        <w:ind w:left="6206" w:hanging="360"/>
      </w:pPr>
      <w:rPr>
        <w:rFonts w:hint="default"/>
      </w:rPr>
    </w:lvl>
    <w:lvl w:ilvl="4">
      <w:start w:val="1"/>
      <w:numFmt w:val="lowerLetter"/>
      <w:lvlText w:val="%5."/>
      <w:lvlJc w:val="left"/>
      <w:pPr>
        <w:ind w:left="6926" w:hanging="360"/>
      </w:pPr>
      <w:rPr>
        <w:rFonts w:hint="default"/>
      </w:rPr>
    </w:lvl>
    <w:lvl w:ilvl="5">
      <w:start w:val="1"/>
      <w:numFmt w:val="lowerRoman"/>
      <w:lvlText w:val="%6."/>
      <w:lvlJc w:val="right"/>
      <w:pPr>
        <w:ind w:left="7646" w:hanging="180"/>
      </w:pPr>
      <w:rPr>
        <w:rFonts w:hint="default"/>
      </w:rPr>
    </w:lvl>
    <w:lvl w:ilvl="6">
      <w:start w:val="1"/>
      <w:numFmt w:val="decimal"/>
      <w:lvlText w:val="%7."/>
      <w:lvlJc w:val="left"/>
      <w:pPr>
        <w:ind w:left="8366" w:hanging="360"/>
      </w:pPr>
      <w:rPr>
        <w:rFonts w:hint="default"/>
      </w:rPr>
    </w:lvl>
    <w:lvl w:ilvl="7">
      <w:start w:val="1"/>
      <w:numFmt w:val="lowerLetter"/>
      <w:lvlText w:val="%8."/>
      <w:lvlJc w:val="left"/>
      <w:pPr>
        <w:ind w:left="9086" w:hanging="360"/>
      </w:pPr>
      <w:rPr>
        <w:rFonts w:hint="default"/>
      </w:rPr>
    </w:lvl>
    <w:lvl w:ilvl="8">
      <w:start w:val="1"/>
      <w:numFmt w:val="lowerRoman"/>
      <w:lvlText w:val="%9."/>
      <w:lvlJc w:val="right"/>
      <w:pPr>
        <w:ind w:left="9806" w:hanging="180"/>
      </w:pPr>
      <w:rPr>
        <w:rFonts w:hint="default"/>
      </w:rPr>
    </w:lvl>
  </w:abstractNum>
  <w:abstractNum w:abstractNumId="24">
    <w:nsid w:val="73EC7BB6"/>
    <w:multiLevelType w:val="hybridMultilevel"/>
    <w:tmpl w:val="71E28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302D37"/>
    <w:multiLevelType w:val="hybridMultilevel"/>
    <w:tmpl w:val="B30C7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46F103B"/>
    <w:multiLevelType w:val="multilevel"/>
    <w:tmpl w:val="2B8C1432"/>
    <w:lvl w:ilvl="0">
      <w:start w:val="1"/>
      <w:numFmt w:val="decimal"/>
      <w:lvlText w:val="Приложение №%1."/>
      <w:lvlJc w:val="left"/>
      <w:pPr>
        <w:ind w:left="3196" w:hanging="360"/>
      </w:pPr>
      <w:rPr>
        <w:rFonts w:hint="default"/>
      </w:rPr>
    </w:lvl>
    <w:lvl w:ilvl="1">
      <w:start w:val="1"/>
      <w:numFmt w:val="lowerLetter"/>
      <w:lvlText w:val="%2."/>
      <w:lvlJc w:val="left"/>
      <w:pPr>
        <w:ind w:left="3916" w:hanging="360"/>
      </w:pPr>
      <w:rPr>
        <w:rFonts w:hint="default"/>
      </w:rPr>
    </w:lvl>
    <w:lvl w:ilvl="2">
      <w:start w:val="1"/>
      <w:numFmt w:val="lowerRoman"/>
      <w:lvlText w:val="%3."/>
      <w:lvlJc w:val="right"/>
      <w:pPr>
        <w:ind w:left="4636" w:hanging="180"/>
      </w:pPr>
      <w:rPr>
        <w:rFonts w:hint="default"/>
      </w:rPr>
    </w:lvl>
    <w:lvl w:ilvl="3">
      <w:start w:val="1"/>
      <w:numFmt w:val="decimal"/>
      <w:lvlText w:val="%4."/>
      <w:lvlJc w:val="left"/>
      <w:pPr>
        <w:ind w:left="5356" w:hanging="360"/>
      </w:pPr>
      <w:rPr>
        <w:rFonts w:hint="default"/>
      </w:rPr>
    </w:lvl>
    <w:lvl w:ilvl="4">
      <w:start w:val="1"/>
      <w:numFmt w:val="lowerLetter"/>
      <w:lvlText w:val="%5."/>
      <w:lvlJc w:val="left"/>
      <w:pPr>
        <w:ind w:left="6076" w:hanging="360"/>
      </w:pPr>
      <w:rPr>
        <w:rFonts w:hint="default"/>
      </w:rPr>
    </w:lvl>
    <w:lvl w:ilvl="5">
      <w:start w:val="1"/>
      <w:numFmt w:val="lowerRoman"/>
      <w:lvlText w:val="%6."/>
      <w:lvlJc w:val="right"/>
      <w:pPr>
        <w:ind w:left="6796" w:hanging="180"/>
      </w:pPr>
      <w:rPr>
        <w:rFonts w:hint="default"/>
      </w:rPr>
    </w:lvl>
    <w:lvl w:ilvl="6">
      <w:start w:val="1"/>
      <w:numFmt w:val="decimal"/>
      <w:lvlText w:val="%7."/>
      <w:lvlJc w:val="left"/>
      <w:pPr>
        <w:ind w:left="7516" w:hanging="360"/>
      </w:pPr>
      <w:rPr>
        <w:rFonts w:hint="default"/>
      </w:rPr>
    </w:lvl>
    <w:lvl w:ilvl="7">
      <w:start w:val="1"/>
      <w:numFmt w:val="lowerLetter"/>
      <w:lvlText w:val="%8."/>
      <w:lvlJc w:val="left"/>
      <w:pPr>
        <w:ind w:left="8236" w:hanging="360"/>
      </w:pPr>
      <w:rPr>
        <w:rFonts w:hint="default"/>
      </w:rPr>
    </w:lvl>
    <w:lvl w:ilvl="8">
      <w:start w:val="1"/>
      <w:numFmt w:val="lowerRoman"/>
      <w:lvlText w:val="%9."/>
      <w:lvlJc w:val="right"/>
      <w:pPr>
        <w:ind w:left="8956" w:hanging="180"/>
      </w:pPr>
      <w:rPr>
        <w:rFonts w:hint="default"/>
      </w:rPr>
    </w:lvl>
  </w:abstractNum>
  <w:abstractNum w:abstractNumId="27">
    <w:nsid w:val="75656D45"/>
    <w:multiLevelType w:val="hybridMultilevel"/>
    <w:tmpl w:val="884EA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A048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9"/>
  </w:num>
  <w:num w:numId="3">
    <w:abstractNumId w:val="1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8"/>
  </w:num>
  <w:num w:numId="7">
    <w:abstractNumId w:val="0"/>
  </w:num>
  <w:num w:numId="8">
    <w:abstractNumId w:val="24"/>
  </w:num>
  <w:num w:numId="9">
    <w:abstractNumId w:val="25"/>
  </w:num>
  <w:num w:numId="10">
    <w:abstractNumId w:val="1"/>
  </w:num>
  <w:num w:numId="11">
    <w:abstractNumId w:val="4"/>
  </w:num>
  <w:num w:numId="12">
    <w:abstractNumId w:val="9"/>
  </w:num>
  <w:num w:numId="13">
    <w:abstractNumId w:val="10"/>
  </w:num>
  <w:num w:numId="14">
    <w:abstractNumId w:val="11"/>
  </w:num>
  <w:num w:numId="15">
    <w:abstractNumId w:val="5"/>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6"/>
  </w:num>
  <w:num w:numId="20">
    <w:abstractNumId w:val="6"/>
  </w:num>
  <w:num w:numId="21">
    <w:abstractNumId w:val="20"/>
  </w:num>
  <w:num w:numId="22">
    <w:abstractNumId w:val="8"/>
  </w:num>
  <w:num w:numId="23">
    <w:abstractNumId w:val="27"/>
  </w:num>
  <w:num w:numId="24">
    <w:abstractNumId w:val="2"/>
  </w:num>
  <w:num w:numId="25">
    <w:abstractNumId w:val="14"/>
  </w:num>
  <w:num w:numId="26">
    <w:abstractNumId w:val="16"/>
  </w:num>
  <w:num w:numId="27">
    <w:abstractNumId w:val="15"/>
  </w:num>
  <w:num w:numId="28">
    <w:abstractNumId w:val="23"/>
  </w:num>
  <w:num w:numId="29">
    <w:abstractNumId w:val="1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F40"/>
    <w:rsid w:val="00003AAC"/>
    <w:rsid w:val="00006B29"/>
    <w:rsid w:val="00011852"/>
    <w:rsid w:val="000218C4"/>
    <w:rsid w:val="00042707"/>
    <w:rsid w:val="00052099"/>
    <w:rsid w:val="00077805"/>
    <w:rsid w:val="000C4485"/>
    <w:rsid w:val="000D6C47"/>
    <w:rsid w:val="000E319E"/>
    <w:rsid w:val="00113959"/>
    <w:rsid w:val="001328B0"/>
    <w:rsid w:val="00132A05"/>
    <w:rsid w:val="0014576F"/>
    <w:rsid w:val="00146343"/>
    <w:rsid w:val="001C2E2F"/>
    <w:rsid w:val="001D2657"/>
    <w:rsid w:val="001D67CC"/>
    <w:rsid w:val="001E36F3"/>
    <w:rsid w:val="00215AAB"/>
    <w:rsid w:val="002648C5"/>
    <w:rsid w:val="00284D7E"/>
    <w:rsid w:val="00292180"/>
    <w:rsid w:val="002D1674"/>
    <w:rsid w:val="002E022F"/>
    <w:rsid w:val="002E5C49"/>
    <w:rsid w:val="002F4D69"/>
    <w:rsid w:val="002F64E6"/>
    <w:rsid w:val="0030205B"/>
    <w:rsid w:val="00307906"/>
    <w:rsid w:val="003149D6"/>
    <w:rsid w:val="00315550"/>
    <w:rsid w:val="00334464"/>
    <w:rsid w:val="00336503"/>
    <w:rsid w:val="00347F88"/>
    <w:rsid w:val="0035083B"/>
    <w:rsid w:val="00352A2D"/>
    <w:rsid w:val="00357135"/>
    <w:rsid w:val="003612EA"/>
    <w:rsid w:val="00365331"/>
    <w:rsid w:val="003812F3"/>
    <w:rsid w:val="00392D1D"/>
    <w:rsid w:val="00397B9B"/>
    <w:rsid w:val="003B3814"/>
    <w:rsid w:val="00400D4A"/>
    <w:rsid w:val="00404037"/>
    <w:rsid w:val="00414FDE"/>
    <w:rsid w:val="00421406"/>
    <w:rsid w:val="0042158F"/>
    <w:rsid w:val="00457774"/>
    <w:rsid w:val="004664EB"/>
    <w:rsid w:val="00485CC6"/>
    <w:rsid w:val="00490C70"/>
    <w:rsid w:val="004A141B"/>
    <w:rsid w:val="004A70FA"/>
    <w:rsid w:val="004B591F"/>
    <w:rsid w:val="004B74EB"/>
    <w:rsid w:val="004E134D"/>
    <w:rsid w:val="004E40C6"/>
    <w:rsid w:val="00500EE3"/>
    <w:rsid w:val="00537B4A"/>
    <w:rsid w:val="00540C69"/>
    <w:rsid w:val="0058167F"/>
    <w:rsid w:val="00586D5D"/>
    <w:rsid w:val="00592C8F"/>
    <w:rsid w:val="005B7423"/>
    <w:rsid w:val="005C72AC"/>
    <w:rsid w:val="005E724B"/>
    <w:rsid w:val="006052FF"/>
    <w:rsid w:val="00624EB5"/>
    <w:rsid w:val="00643BBA"/>
    <w:rsid w:val="00644879"/>
    <w:rsid w:val="0069319E"/>
    <w:rsid w:val="006C7335"/>
    <w:rsid w:val="006F433F"/>
    <w:rsid w:val="00734320"/>
    <w:rsid w:val="00736095"/>
    <w:rsid w:val="00747EC8"/>
    <w:rsid w:val="0075310F"/>
    <w:rsid w:val="00774305"/>
    <w:rsid w:val="00782FEF"/>
    <w:rsid w:val="007A79C9"/>
    <w:rsid w:val="007B42F6"/>
    <w:rsid w:val="00821F45"/>
    <w:rsid w:val="008269A3"/>
    <w:rsid w:val="0083308D"/>
    <w:rsid w:val="00833A13"/>
    <w:rsid w:val="00863CBB"/>
    <w:rsid w:val="00892955"/>
    <w:rsid w:val="0089732B"/>
    <w:rsid w:val="008A3B09"/>
    <w:rsid w:val="008C1E68"/>
    <w:rsid w:val="00912F17"/>
    <w:rsid w:val="00931C5A"/>
    <w:rsid w:val="00984CC9"/>
    <w:rsid w:val="009850B5"/>
    <w:rsid w:val="009B6AC3"/>
    <w:rsid w:val="009F3EC8"/>
    <w:rsid w:val="00A04C54"/>
    <w:rsid w:val="00A11791"/>
    <w:rsid w:val="00A307E9"/>
    <w:rsid w:val="00A377BF"/>
    <w:rsid w:val="00A721B5"/>
    <w:rsid w:val="00A9374A"/>
    <w:rsid w:val="00AA2AC5"/>
    <w:rsid w:val="00AA4118"/>
    <w:rsid w:val="00AC6FB6"/>
    <w:rsid w:val="00AF5218"/>
    <w:rsid w:val="00B03D69"/>
    <w:rsid w:val="00B11B04"/>
    <w:rsid w:val="00B13CD8"/>
    <w:rsid w:val="00B30FB1"/>
    <w:rsid w:val="00B3379D"/>
    <w:rsid w:val="00B446D9"/>
    <w:rsid w:val="00B8111F"/>
    <w:rsid w:val="00B94892"/>
    <w:rsid w:val="00BA0F40"/>
    <w:rsid w:val="00BA5A15"/>
    <w:rsid w:val="00BC33DC"/>
    <w:rsid w:val="00BD4290"/>
    <w:rsid w:val="00BE2E17"/>
    <w:rsid w:val="00BE39AC"/>
    <w:rsid w:val="00C15254"/>
    <w:rsid w:val="00C430E6"/>
    <w:rsid w:val="00C61266"/>
    <w:rsid w:val="00C62618"/>
    <w:rsid w:val="00C6374F"/>
    <w:rsid w:val="00C63EA5"/>
    <w:rsid w:val="00C84624"/>
    <w:rsid w:val="00CA3044"/>
    <w:rsid w:val="00CC12C8"/>
    <w:rsid w:val="00CC41D7"/>
    <w:rsid w:val="00CE72D3"/>
    <w:rsid w:val="00CE7725"/>
    <w:rsid w:val="00D25B56"/>
    <w:rsid w:val="00D307D8"/>
    <w:rsid w:val="00D41C05"/>
    <w:rsid w:val="00D43609"/>
    <w:rsid w:val="00D546DC"/>
    <w:rsid w:val="00D72941"/>
    <w:rsid w:val="00D77452"/>
    <w:rsid w:val="00D9507D"/>
    <w:rsid w:val="00D97E75"/>
    <w:rsid w:val="00DA3146"/>
    <w:rsid w:val="00DC3091"/>
    <w:rsid w:val="00DE5242"/>
    <w:rsid w:val="00DF7465"/>
    <w:rsid w:val="00E127F7"/>
    <w:rsid w:val="00E46231"/>
    <w:rsid w:val="00E67FB5"/>
    <w:rsid w:val="00E867E0"/>
    <w:rsid w:val="00EA4EBB"/>
    <w:rsid w:val="00ED1FAF"/>
    <w:rsid w:val="00ED78F8"/>
    <w:rsid w:val="00EE260F"/>
    <w:rsid w:val="00EE31EF"/>
    <w:rsid w:val="00F070E5"/>
    <w:rsid w:val="00F13D27"/>
    <w:rsid w:val="00F401DF"/>
    <w:rsid w:val="00F62C64"/>
    <w:rsid w:val="00F65BE8"/>
    <w:rsid w:val="00F869BB"/>
    <w:rsid w:val="00FB1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F40"/>
  </w:style>
  <w:style w:type="paragraph" w:styleId="1">
    <w:name w:val="heading 1"/>
    <w:basedOn w:val="a"/>
    <w:next w:val="a"/>
    <w:link w:val="10"/>
    <w:uiPriority w:val="9"/>
    <w:qFormat/>
    <w:rsid w:val="00624EB5"/>
    <w:pPr>
      <w:keepNext/>
      <w:keepLines/>
      <w:pBdr>
        <w:bottom w:val="single" w:sz="6" w:space="1" w:color="auto"/>
      </w:pBdr>
      <w:shd w:val="clear" w:color="auto" w:fill="EEECE1" w:themeFill="background2"/>
      <w:spacing w:after="600" w:line="240" w:lineRule="auto"/>
      <w:outlineLvl w:val="0"/>
    </w:pPr>
    <w:rPr>
      <w:rFonts w:asciiTheme="majorHAnsi" w:eastAsiaTheme="majorEastAsia" w:hAnsiTheme="majorHAnsi" w:cstheme="majorBidi"/>
      <w:b/>
      <w:bCs/>
      <w:sz w:val="40"/>
      <w:szCs w:val="40"/>
    </w:rPr>
  </w:style>
  <w:style w:type="paragraph" w:styleId="2">
    <w:name w:val="heading 2"/>
    <w:basedOn w:val="a"/>
    <w:next w:val="a"/>
    <w:link w:val="20"/>
    <w:uiPriority w:val="9"/>
    <w:unhideWhenUsed/>
    <w:qFormat/>
    <w:rsid w:val="002E5C49"/>
    <w:pPr>
      <w:keepNext/>
      <w:keepLines/>
      <w:spacing w:after="360"/>
      <w:jc w:val="center"/>
      <w:outlineLvl w:val="1"/>
    </w:pPr>
    <w:rPr>
      <w:rFonts w:asciiTheme="majorHAnsi" w:eastAsia="Times New Roman" w:hAnsiTheme="majorHAnsi" w:cstheme="majorBidi"/>
      <w:b/>
      <w:bCs/>
      <w:sz w:val="32"/>
      <w:szCs w:val="32"/>
      <w:lang w:eastAsia="ru-RU"/>
    </w:rPr>
  </w:style>
  <w:style w:type="paragraph" w:styleId="3">
    <w:name w:val="heading 3"/>
    <w:basedOn w:val="a"/>
    <w:next w:val="a"/>
    <w:link w:val="30"/>
    <w:uiPriority w:val="9"/>
    <w:unhideWhenUsed/>
    <w:qFormat/>
    <w:rsid w:val="004A70FA"/>
    <w:pPr>
      <w:keepNext/>
      <w:keepLines/>
      <w:spacing w:before="200" w:after="0"/>
      <w:jc w:val="center"/>
      <w:outlineLvl w:val="2"/>
    </w:pPr>
    <w:rPr>
      <w:rFonts w:ascii="Times New Roman" w:eastAsia="Calibri" w:hAnsi="Times New Roman" w:cs="Times New Roman"/>
      <w:b/>
      <w:bCs/>
      <w:sz w:val="28"/>
      <w:szCs w:val="28"/>
    </w:rPr>
  </w:style>
  <w:style w:type="paragraph" w:styleId="5">
    <w:name w:val="heading 5"/>
    <w:basedOn w:val="a"/>
    <w:next w:val="a"/>
    <w:link w:val="50"/>
    <w:uiPriority w:val="9"/>
    <w:semiHidden/>
    <w:unhideWhenUsed/>
    <w:qFormat/>
    <w:rsid w:val="00EE31E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F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0F40"/>
    <w:rPr>
      <w:rFonts w:ascii="Tahoma" w:hAnsi="Tahoma" w:cs="Tahoma"/>
      <w:sz w:val="16"/>
      <w:szCs w:val="16"/>
    </w:rPr>
  </w:style>
  <w:style w:type="paragraph" w:styleId="a5">
    <w:name w:val="No Spacing"/>
    <w:link w:val="a6"/>
    <w:uiPriority w:val="1"/>
    <w:qFormat/>
    <w:rsid w:val="00BA0F40"/>
    <w:pPr>
      <w:spacing w:after="0" w:line="240" w:lineRule="auto"/>
    </w:pPr>
    <w:rPr>
      <w:rFonts w:eastAsiaTheme="minorEastAsia"/>
      <w:lang w:eastAsia="ru-RU"/>
    </w:rPr>
  </w:style>
  <w:style w:type="character" w:customStyle="1" w:styleId="a6">
    <w:name w:val="Без интервала Знак"/>
    <w:basedOn w:val="a0"/>
    <w:link w:val="a5"/>
    <w:uiPriority w:val="1"/>
    <w:rsid w:val="00BA0F40"/>
    <w:rPr>
      <w:rFonts w:eastAsiaTheme="minorEastAsia"/>
      <w:lang w:eastAsia="ru-RU"/>
    </w:rPr>
  </w:style>
  <w:style w:type="character" w:customStyle="1" w:styleId="10">
    <w:name w:val="Заголовок 1 Знак"/>
    <w:basedOn w:val="a0"/>
    <w:link w:val="1"/>
    <w:uiPriority w:val="9"/>
    <w:rsid w:val="00624EB5"/>
    <w:rPr>
      <w:rFonts w:asciiTheme="majorHAnsi" w:eastAsiaTheme="majorEastAsia" w:hAnsiTheme="majorHAnsi" w:cstheme="majorBidi"/>
      <w:b/>
      <w:bCs/>
      <w:sz w:val="40"/>
      <w:szCs w:val="40"/>
      <w:shd w:val="clear" w:color="auto" w:fill="EEECE1" w:themeFill="background2"/>
    </w:rPr>
  </w:style>
  <w:style w:type="paragraph" w:styleId="a7">
    <w:name w:val="TOC Heading"/>
    <w:basedOn w:val="1"/>
    <w:next w:val="a"/>
    <w:uiPriority w:val="39"/>
    <w:unhideWhenUsed/>
    <w:qFormat/>
    <w:rsid w:val="00AA4118"/>
    <w:pPr>
      <w:outlineLvl w:val="9"/>
    </w:pPr>
    <w:rPr>
      <w:lang w:eastAsia="ru-RU"/>
    </w:rPr>
  </w:style>
  <w:style w:type="paragraph" w:styleId="11">
    <w:name w:val="toc 1"/>
    <w:basedOn w:val="a"/>
    <w:next w:val="a"/>
    <w:autoRedefine/>
    <w:uiPriority w:val="39"/>
    <w:unhideWhenUsed/>
    <w:qFormat/>
    <w:rsid w:val="00863CBB"/>
    <w:pPr>
      <w:tabs>
        <w:tab w:val="right" w:leader="dot" w:pos="9345"/>
      </w:tabs>
      <w:spacing w:after="60"/>
    </w:pPr>
    <w:rPr>
      <w:rFonts w:ascii="Times New Roman" w:hAnsi="Times New Roman" w:cs="Times New Roman"/>
      <w:b/>
      <w:noProof/>
    </w:rPr>
  </w:style>
  <w:style w:type="character" w:styleId="a8">
    <w:name w:val="Hyperlink"/>
    <w:basedOn w:val="a0"/>
    <w:uiPriority w:val="99"/>
    <w:unhideWhenUsed/>
    <w:rsid w:val="00AA4118"/>
    <w:rPr>
      <w:color w:val="0000FF" w:themeColor="hyperlink"/>
      <w:u w:val="single"/>
    </w:rPr>
  </w:style>
  <w:style w:type="character" w:customStyle="1" w:styleId="20">
    <w:name w:val="Заголовок 2 Знак"/>
    <w:basedOn w:val="a0"/>
    <w:link w:val="2"/>
    <w:uiPriority w:val="9"/>
    <w:rsid w:val="002E5C49"/>
    <w:rPr>
      <w:rFonts w:asciiTheme="majorHAnsi" w:eastAsia="Times New Roman" w:hAnsiTheme="majorHAnsi" w:cstheme="majorBidi"/>
      <w:b/>
      <w:bCs/>
      <w:sz w:val="32"/>
      <w:szCs w:val="32"/>
      <w:lang w:eastAsia="ru-RU"/>
    </w:rPr>
  </w:style>
  <w:style w:type="paragraph" w:styleId="a9">
    <w:name w:val="Normal (Web)"/>
    <w:basedOn w:val="a"/>
    <w:rsid w:val="00D77452"/>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D77452"/>
    <w:pPr>
      <w:ind w:left="720"/>
      <w:contextualSpacing/>
    </w:pPr>
  </w:style>
  <w:style w:type="paragraph" w:styleId="ab">
    <w:name w:val="footnote text"/>
    <w:basedOn w:val="a"/>
    <w:link w:val="ac"/>
    <w:uiPriority w:val="99"/>
    <w:rsid w:val="00D7745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rsid w:val="00D77452"/>
    <w:rPr>
      <w:rFonts w:ascii="Times New Roman" w:eastAsia="Times New Roman" w:hAnsi="Times New Roman" w:cs="Times New Roman"/>
      <w:sz w:val="20"/>
      <w:szCs w:val="20"/>
      <w:lang w:eastAsia="ru-RU"/>
    </w:rPr>
  </w:style>
  <w:style w:type="character" w:styleId="ad">
    <w:name w:val="footnote reference"/>
    <w:uiPriority w:val="99"/>
    <w:rsid w:val="00D77452"/>
    <w:rPr>
      <w:vertAlign w:val="superscript"/>
    </w:rPr>
  </w:style>
  <w:style w:type="paragraph" w:styleId="ae">
    <w:name w:val="Title"/>
    <w:basedOn w:val="a"/>
    <w:link w:val="af"/>
    <w:qFormat/>
    <w:rsid w:val="00D77452"/>
    <w:pPr>
      <w:spacing w:after="0" w:line="240" w:lineRule="auto"/>
      <w:jc w:val="center"/>
    </w:pPr>
    <w:rPr>
      <w:rFonts w:ascii="Times New Roman" w:eastAsia="Times New Roman" w:hAnsi="Times New Roman" w:cs="Times New Roman"/>
      <w:b/>
      <w:sz w:val="32"/>
      <w:szCs w:val="20"/>
      <w:lang w:eastAsia="ru-RU"/>
    </w:rPr>
  </w:style>
  <w:style w:type="character" w:customStyle="1" w:styleId="af">
    <w:name w:val="Название Знак"/>
    <w:basedOn w:val="a0"/>
    <w:link w:val="ae"/>
    <w:rsid w:val="00D77452"/>
    <w:rPr>
      <w:rFonts w:ascii="Times New Roman" w:eastAsia="Times New Roman" w:hAnsi="Times New Roman" w:cs="Times New Roman"/>
      <w:b/>
      <w:sz w:val="32"/>
      <w:szCs w:val="20"/>
      <w:lang w:eastAsia="ru-RU"/>
    </w:rPr>
  </w:style>
  <w:style w:type="paragraph" w:styleId="af0">
    <w:name w:val="Body Text Indent"/>
    <w:basedOn w:val="a"/>
    <w:link w:val="af1"/>
    <w:rsid w:val="00D77452"/>
    <w:pPr>
      <w:spacing w:after="0" w:line="240" w:lineRule="auto"/>
      <w:ind w:left="360"/>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D77452"/>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EE31EF"/>
    <w:rPr>
      <w:rFonts w:asciiTheme="majorHAnsi" w:eastAsiaTheme="majorEastAsia" w:hAnsiTheme="majorHAnsi" w:cstheme="majorBidi"/>
      <w:color w:val="243F60" w:themeColor="accent1" w:themeShade="7F"/>
    </w:rPr>
  </w:style>
  <w:style w:type="paragraph" w:styleId="af2">
    <w:name w:val="Plain Text"/>
    <w:basedOn w:val="a"/>
    <w:link w:val="af3"/>
    <w:semiHidden/>
    <w:unhideWhenUsed/>
    <w:rsid w:val="00EE31EF"/>
    <w:pPr>
      <w:spacing w:after="0" w:line="240" w:lineRule="auto"/>
    </w:pPr>
    <w:rPr>
      <w:rFonts w:ascii="Calibri" w:eastAsia="Calibri" w:hAnsi="Calibri" w:cs="Times New Roman"/>
      <w:szCs w:val="21"/>
      <w:lang w:val="x-none"/>
    </w:rPr>
  </w:style>
  <w:style w:type="character" w:customStyle="1" w:styleId="af3">
    <w:name w:val="Текст Знак"/>
    <w:basedOn w:val="a0"/>
    <w:link w:val="af2"/>
    <w:semiHidden/>
    <w:rsid w:val="00EE31EF"/>
    <w:rPr>
      <w:rFonts w:ascii="Calibri" w:eastAsia="Calibri" w:hAnsi="Calibri" w:cs="Times New Roman"/>
      <w:szCs w:val="21"/>
      <w:lang w:val="x-none"/>
    </w:rPr>
  </w:style>
  <w:style w:type="character" w:customStyle="1" w:styleId="apple-style-span">
    <w:name w:val="apple-style-span"/>
    <w:basedOn w:val="a0"/>
    <w:rsid w:val="00334464"/>
  </w:style>
  <w:style w:type="paragraph" w:styleId="31">
    <w:name w:val="Body Text 3"/>
    <w:basedOn w:val="a"/>
    <w:link w:val="32"/>
    <w:uiPriority w:val="99"/>
    <w:semiHidden/>
    <w:unhideWhenUsed/>
    <w:rsid w:val="008C1E68"/>
    <w:pPr>
      <w:spacing w:after="120"/>
    </w:pPr>
    <w:rPr>
      <w:sz w:val="16"/>
      <w:szCs w:val="16"/>
    </w:rPr>
  </w:style>
  <w:style w:type="character" w:customStyle="1" w:styleId="32">
    <w:name w:val="Основной текст 3 Знак"/>
    <w:basedOn w:val="a0"/>
    <w:link w:val="31"/>
    <w:uiPriority w:val="99"/>
    <w:semiHidden/>
    <w:rsid w:val="008C1E68"/>
    <w:rPr>
      <w:sz w:val="16"/>
      <w:szCs w:val="16"/>
    </w:rPr>
  </w:style>
  <w:style w:type="paragraph" w:styleId="21">
    <w:name w:val="toc 2"/>
    <w:basedOn w:val="a"/>
    <w:next w:val="a"/>
    <w:autoRedefine/>
    <w:uiPriority w:val="39"/>
    <w:unhideWhenUsed/>
    <w:qFormat/>
    <w:rsid w:val="00500EE3"/>
    <w:pPr>
      <w:spacing w:after="100"/>
      <w:ind w:left="220"/>
    </w:pPr>
  </w:style>
  <w:style w:type="paragraph" w:styleId="33">
    <w:name w:val="toc 3"/>
    <w:basedOn w:val="a"/>
    <w:next w:val="a"/>
    <w:autoRedefine/>
    <w:uiPriority w:val="39"/>
    <w:unhideWhenUsed/>
    <w:qFormat/>
    <w:rsid w:val="00500EE3"/>
    <w:pPr>
      <w:spacing w:after="100"/>
      <w:ind w:left="440"/>
    </w:pPr>
  </w:style>
  <w:style w:type="paragraph" w:customStyle="1" w:styleId="12">
    <w:name w:val="Обычный1"/>
    <w:basedOn w:val="a"/>
    <w:rsid w:val="0030205B"/>
    <w:pPr>
      <w:spacing w:line="260" w:lineRule="atLeast"/>
    </w:pPr>
    <w:rPr>
      <w:rFonts w:ascii="Calibri" w:eastAsia="Times New Roman" w:hAnsi="Calibri" w:cs="Times New Roman"/>
      <w:lang w:eastAsia="ru-RU"/>
    </w:rPr>
  </w:style>
  <w:style w:type="paragraph" w:customStyle="1" w:styleId="list0020paragraph">
    <w:name w:val="list_0020paragraph"/>
    <w:basedOn w:val="a"/>
    <w:rsid w:val="0030205B"/>
    <w:pPr>
      <w:spacing w:line="260" w:lineRule="atLeast"/>
      <w:ind w:left="720"/>
    </w:pPr>
    <w:rPr>
      <w:rFonts w:ascii="Calibri" w:eastAsia="Times New Roman" w:hAnsi="Calibri" w:cs="Times New Roman"/>
      <w:lang w:eastAsia="ru-RU"/>
    </w:rPr>
  </w:style>
  <w:style w:type="character" w:customStyle="1" w:styleId="normalchar1">
    <w:name w:val="normal__char1"/>
    <w:basedOn w:val="a0"/>
    <w:rsid w:val="0030205B"/>
    <w:rPr>
      <w:rFonts w:ascii="Calibri" w:hAnsi="Calibri" w:hint="default"/>
      <w:b w:val="0"/>
      <w:bCs w:val="0"/>
      <w:sz w:val="22"/>
      <w:szCs w:val="22"/>
    </w:rPr>
  </w:style>
  <w:style w:type="character" w:customStyle="1" w:styleId="list0020paragraphchar1">
    <w:name w:val="list_0020paragraph__char1"/>
    <w:basedOn w:val="a0"/>
    <w:rsid w:val="0030205B"/>
    <w:rPr>
      <w:rFonts w:ascii="Calibri" w:hAnsi="Calibri" w:hint="default"/>
      <w:b w:val="0"/>
      <w:bCs w:val="0"/>
      <w:sz w:val="22"/>
      <w:szCs w:val="22"/>
    </w:rPr>
  </w:style>
  <w:style w:type="table" w:styleId="13">
    <w:name w:val="Medium List 1"/>
    <w:basedOn w:val="a1"/>
    <w:uiPriority w:val="65"/>
    <w:rsid w:val="0030205B"/>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FR2">
    <w:name w:val="FR2"/>
    <w:rsid w:val="004A141B"/>
    <w:pPr>
      <w:widowControl w:val="0"/>
      <w:autoSpaceDE w:val="0"/>
      <w:autoSpaceDN w:val="0"/>
      <w:adjustRightInd w:val="0"/>
      <w:spacing w:before="260" w:after="0" w:line="240" w:lineRule="auto"/>
      <w:ind w:left="3440"/>
    </w:pPr>
    <w:rPr>
      <w:rFonts w:ascii="Times New Roman" w:eastAsia="Times New Roman" w:hAnsi="Times New Roman" w:cs="Times New Roman"/>
      <w:sz w:val="32"/>
      <w:szCs w:val="20"/>
      <w:lang w:eastAsia="ru-RU"/>
    </w:rPr>
  </w:style>
  <w:style w:type="table" w:styleId="af4">
    <w:name w:val="Table Grid"/>
    <w:basedOn w:val="a1"/>
    <w:uiPriority w:val="59"/>
    <w:rsid w:val="004A14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w:basedOn w:val="a"/>
    <w:link w:val="af6"/>
    <w:uiPriority w:val="99"/>
    <w:semiHidden/>
    <w:unhideWhenUsed/>
    <w:rsid w:val="004A141B"/>
    <w:pPr>
      <w:spacing w:after="120"/>
    </w:pPr>
  </w:style>
  <w:style w:type="character" w:customStyle="1" w:styleId="af6">
    <w:name w:val="Основной текст Знак"/>
    <w:basedOn w:val="a0"/>
    <w:link w:val="af5"/>
    <w:uiPriority w:val="99"/>
    <w:semiHidden/>
    <w:rsid w:val="004A141B"/>
  </w:style>
  <w:style w:type="paragraph" w:styleId="22">
    <w:name w:val="Body Text Indent 2"/>
    <w:basedOn w:val="a"/>
    <w:link w:val="23"/>
    <w:uiPriority w:val="99"/>
    <w:semiHidden/>
    <w:unhideWhenUsed/>
    <w:rsid w:val="004A70FA"/>
    <w:pPr>
      <w:spacing w:after="120" w:line="480" w:lineRule="auto"/>
      <w:ind w:left="283"/>
    </w:pPr>
  </w:style>
  <w:style w:type="character" w:customStyle="1" w:styleId="23">
    <w:name w:val="Основной текст с отступом 2 Знак"/>
    <w:basedOn w:val="a0"/>
    <w:link w:val="22"/>
    <w:uiPriority w:val="99"/>
    <w:semiHidden/>
    <w:rsid w:val="004A70FA"/>
  </w:style>
  <w:style w:type="paragraph" w:customStyle="1" w:styleId="Default">
    <w:name w:val="Default"/>
    <w:rsid w:val="004A70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rsid w:val="004A70FA"/>
    <w:rPr>
      <w:rFonts w:ascii="Times New Roman" w:eastAsia="Calibri" w:hAnsi="Times New Roman" w:cs="Times New Roman"/>
      <w:b/>
      <w:bCs/>
      <w:sz w:val="28"/>
      <w:szCs w:val="28"/>
    </w:rPr>
  </w:style>
  <w:style w:type="character" w:styleId="af7">
    <w:name w:val="Book Title"/>
    <w:uiPriority w:val="33"/>
    <w:qFormat/>
    <w:rsid w:val="00A9374A"/>
    <w:rPr>
      <w:b/>
      <w:bCs/>
      <w:smallCaps/>
      <w:spacing w:val="5"/>
    </w:rPr>
  </w:style>
  <w:style w:type="paragraph" w:styleId="af8">
    <w:name w:val="header"/>
    <w:basedOn w:val="a"/>
    <w:link w:val="af9"/>
    <w:uiPriority w:val="99"/>
    <w:unhideWhenUsed/>
    <w:rsid w:val="00863CBB"/>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863CBB"/>
  </w:style>
  <w:style w:type="paragraph" w:styleId="afa">
    <w:name w:val="footer"/>
    <w:basedOn w:val="a"/>
    <w:link w:val="afb"/>
    <w:uiPriority w:val="99"/>
    <w:unhideWhenUsed/>
    <w:rsid w:val="00863CBB"/>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863CBB"/>
  </w:style>
  <w:style w:type="character" w:styleId="afc">
    <w:name w:val="annotation reference"/>
    <w:basedOn w:val="a0"/>
    <w:uiPriority w:val="99"/>
    <w:semiHidden/>
    <w:unhideWhenUsed/>
    <w:rsid w:val="002F64E6"/>
    <w:rPr>
      <w:sz w:val="16"/>
      <w:szCs w:val="16"/>
    </w:rPr>
  </w:style>
  <w:style w:type="paragraph" w:styleId="afd">
    <w:name w:val="annotation text"/>
    <w:basedOn w:val="a"/>
    <w:link w:val="afe"/>
    <w:uiPriority w:val="99"/>
    <w:semiHidden/>
    <w:unhideWhenUsed/>
    <w:rsid w:val="002F64E6"/>
    <w:pPr>
      <w:spacing w:line="240" w:lineRule="auto"/>
    </w:pPr>
    <w:rPr>
      <w:sz w:val="20"/>
      <w:szCs w:val="20"/>
    </w:rPr>
  </w:style>
  <w:style w:type="character" w:customStyle="1" w:styleId="afe">
    <w:name w:val="Текст примечания Знак"/>
    <w:basedOn w:val="a0"/>
    <w:link w:val="afd"/>
    <w:uiPriority w:val="99"/>
    <w:semiHidden/>
    <w:rsid w:val="002F64E6"/>
    <w:rPr>
      <w:sz w:val="20"/>
      <w:szCs w:val="20"/>
    </w:rPr>
  </w:style>
  <w:style w:type="paragraph" w:styleId="aff">
    <w:name w:val="annotation subject"/>
    <w:basedOn w:val="afd"/>
    <w:next w:val="afd"/>
    <w:link w:val="aff0"/>
    <w:uiPriority w:val="99"/>
    <w:semiHidden/>
    <w:unhideWhenUsed/>
    <w:rsid w:val="002F64E6"/>
    <w:rPr>
      <w:b/>
      <w:bCs/>
    </w:rPr>
  </w:style>
  <w:style w:type="character" w:customStyle="1" w:styleId="aff0">
    <w:name w:val="Тема примечания Знак"/>
    <w:basedOn w:val="afe"/>
    <w:link w:val="aff"/>
    <w:uiPriority w:val="99"/>
    <w:semiHidden/>
    <w:rsid w:val="002F64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F40"/>
  </w:style>
  <w:style w:type="paragraph" w:styleId="1">
    <w:name w:val="heading 1"/>
    <w:basedOn w:val="a"/>
    <w:next w:val="a"/>
    <w:link w:val="10"/>
    <w:uiPriority w:val="9"/>
    <w:qFormat/>
    <w:rsid w:val="00624EB5"/>
    <w:pPr>
      <w:keepNext/>
      <w:keepLines/>
      <w:pBdr>
        <w:bottom w:val="single" w:sz="6" w:space="1" w:color="auto"/>
      </w:pBdr>
      <w:shd w:val="clear" w:color="auto" w:fill="EEECE1" w:themeFill="background2"/>
      <w:spacing w:after="600" w:line="240" w:lineRule="auto"/>
      <w:outlineLvl w:val="0"/>
    </w:pPr>
    <w:rPr>
      <w:rFonts w:asciiTheme="majorHAnsi" w:eastAsiaTheme="majorEastAsia" w:hAnsiTheme="majorHAnsi" w:cstheme="majorBidi"/>
      <w:b/>
      <w:bCs/>
      <w:sz w:val="40"/>
      <w:szCs w:val="40"/>
    </w:rPr>
  </w:style>
  <w:style w:type="paragraph" w:styleId="2">
    <w:name w:val="heading 2"/>
    <w:basedOn w:val="a"/>
    <w:next w:val="a"/>
    <w:link w:val="20"/>
    <w:uiPriority w:val="9"/>
    <w:unhideWhenUsed/>
    <w:qFormat/>
    <w:rsid w:val="002E5C49"/>
    <w:pPr>
      <w:keepNext/>
      <w:keepLines/>
      <w:spacing w:after="360"/>
      <w:jc w:val="center"/>
      <w:outlineLvl w:val="1"/>
    </w:pPr>
    <w:rPr>
      <w:rFonts w:asciiTheme="majorHAnsi" w:eastAsia="Times New Roman" w:hAnsiTheme="majorHAnsi" w:cstheme="majorBidi"/>
      <w:b/>
      <w:bCs/>
      <w:sz w:val="32"/>
      <w:szCs w:val="32"/>
      <w:lang w:eastAsia="ru-RU"/>
    </w:rPr>
  </w:style>
  <w:style w:type="paragraph" w:styleId="3">
    <w:name w:val="heading 3"/>
    <w:basedOn w:val="a"/>
    <w:next w:val="a"/>
    <w:link w:val="30"/>
    <w:uiPriority w:val="9"/>
    <w:unhideWhenUsed/>
    <w:qFormat/>
    <w:rsid w:val="004A70FA"/>
    <w:pPr>
      <w:keepNext/>
      <w:keepLines/>
      <w:spacing w:before="200" w:after="0"/>
      <w:jc w:val="center"/>
      <w:outlineLvl w:val="2"/>
    </w:pPr>
    <w:rPr>
      <w:rFonts w:ascii="Times New Roman" w:eastAsia="Calibri" w:hAnsi="Times New Roman" w:cs="Times New Roman"/>
      <w:b/>
      <w:bCs/>
      <w:sz w:val="28"/>
      <w:szCs w:val="28"/>
    </w:rPr>
  </w:style>
  <w:style w:type="paragraph" w:styleId="5">
    <w:name w:val="heading 5"/>
    <w:basedOn w:val="a"/>
    <w:next w:val="a"/>
    <w:link w:val="50"/>
    <w:uiPriority w:val="9"/>
    <w:semiHidden/>
    <w:unhideWhenUsed/>
    <w:qFormat/>
    <w:rsid w:val="00EE31E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F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0F40"/>
    <w:rPr>
      <w:rFonts w:ascii="Tahoma" w:hAnsi="Tahoma" w:cs="Tahoma"/>
      <w:sz w:val="16"/>
      <w:szCs w:val="16"/>
    </w:rPr>
  </w:style>
  <w:style w:type="paragraph" w:styleId="a5">
    <w:name w:val="No Spacing"/>
    <w:link w:val="a6"/>
    <w:uiPriority w:val="1"/>
    <w:qFormat/>
    <w:rsid w:val="00BA0F40"/>
    <w:pPr>
      <w:spacing w:after="0" w:line="240" w:lineRule="auto"/>
    </w:pPr>
    <w:rPr>
      <w:rFonts w:eastAsiaTheme="minorEastAsia"/>
      <w:lang w:eastAsia="ru-RU"/>
    </w:rPr>
  </w:style>
  <w:style w:type="character" w:customStyle="1" w:styleId="a6">
    <w:name w:val="Без интервала Знак"/>
    <w:basedOn w:val="a0"/>
    <w:link w:val="a5"/>
    <w:uiPriority w:val="1"/>
    <w:rsid w:val="00BA0F40"/>
    <w:rPr>
      <w:rFonts w:eastAsiaTheme="minorEastAsia"/>
      <w:lang w:eastAsia="ru-RU"/>
    </w:rPr>
  </w:style>
  <w:style w:type="character" w:customStyle="1" w:styleId="10">
    <w:name w:val="Заголовок 1 Знак"/>
    <w:basedOn w:val="a0"/>
    <w:link w:val="1"/>
    <w:uiPriority w:val="9"/>
    <w:rsid w:val="00624EB5"/>
    <w:rPr>
      <w:rFonts w:asciiTheme="majorHAnsi" w:eastAsiaTheme="majorEastAsia" w:hAnsiTheme="majorHAnsi" w:cstheme="majorBidi"/>
      <w:b/>
      <w:bCs/>
      <w:sz w:val="40"/>
      <w:szCs w:val="40"/>
      <w:shd w:val="clear" w:color="auto" w:fill="EEECE1" w:themeFill="background2"/>
    </w:rPr>
  </w:style>
  <w:style w:type="paragraph" w:styleId="a7">
    <w:name w:val="TOC Heading"/>
    <w:basedOn w:val="1"/>
    <w:next w:val="a"/>
    <w:uiPriority w:val="39"/>
    <w:unhideWhenUsed/>
    <w:qFormat/>
    <w:rsid w:val="00AA4118"/>
    <w:pPr>
      <w:outlineLvl w:val="9"/>
    </w:pPr>
    <w:rPr>
      <w:lang w:eastAsia="ru-RU"/>
    </w:rPr>
  </w:style>
  <w:style w:type="paragraph" w:styleId="11">
    <w:name w:val="toc 1"/>
    <w:basedOn w:val="a"/>
    <w:next w:val="a"/>
    <w:autoRedefine/>
    <w:uiPriority w:val="39"/>
    <w:unhideWhenUsed/>
    <w:qFormat/>
    <w:rsid w:val="00863CBB"/>
    <w:pPr>
      <w:tabs>
        <w:tab w:val="right" w:leader="dot" w:pos="9345"/>
      </w:tabs>
      <w:spacing w:after="60"/>
    </w:pPr>
    <w:rPr>
      <w:rFonts w:ascii="Times New Roman" w:hAnsi="Times New Roman" w:cs="Times New Roman"/>
      <w:b/>
      <w:noProof/>
    </w:rPr>
  </w:style>
  <w:style w:type="character" w:styleId="a8">
    <w:name w:val="Hyperlink"/>
    <w:basedOn w:val="a0"/>
    <w:uiPriority w:val="99"/>
    <w:unhideWhenUsed/>
    <w:rsid w:val="00AA4118"/>
    <w:rPr>
      <w:color w:val="0000FF" w:themeColor="hyperlink"/>
      <w:u w:val="single"/>
    </w:rPr>
  </w:style>
  <w:style w:type="character" w:customStyle="1" w:styleId="20">
    <w:name w:val="Заголовок 2 Знак"/>
    <w:basedOn w:val="a0"/>
    <w:link w:val="2"/>
    <w:uiPriority w:val="9"/>
    <w:rsid w:val="002E5C49"/>
    <w:rPr>
      <w:rFonts w:asciiTheme="majorHAnsi" w:eastAsia="Times New Roman" w:hAnsiTheme="majorHAnsi" w:cstheme="majorBidi"/>
      <w:b/>
      <w:bCs/>
      <w:sz w:val="32"/>
      <w:szCs w:val="32"/>
      <w:lang w:eastAsia="ru-RU"/>
    </w:rPr>
  </w:style>
  <w:style w:type="paragraph" w:styleId="a9">
    <w:name w:val="Normal (Web)"/>
    <w:basedOn w:val="a"/>
    <w:rsid w:val="00D77452"/>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D77452"/>
    <w:pPr>
      <w:ind w:left="720"/>
      <w:contextualSpacing/>
    </w:pPr>
  </w:style>
  <w:style w:type="paragraph" w:styleId="ab">
    <w:name w:val="footnote text"/>
    <w:basedOn w:val="a"/>
    <w:link w:val="ac"/>
    <w:uiPriority w:val="99"/>
    <w:rsid w:val="00D7745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rsid w:val="00D77452"/>
    <w:rPr>
      <w:rFonts w:ascii="Times New Roman" w:eastAsia="Times New Roman" w:hAnsi="Times New Roman" w:cs="Times New Roman"/>
      <w:sz w:val="20"/>
      <w:szCs w:val="20"/>
      <w:lang w:eastAsia="ru-RU"/>
    </w:rPr>
  </w:style>
  <w:style w:type="character" w:styleId="ad">
    <w:name w:val="footnote reference"/>
    <w:uiPriority w:val="99"/>
    <w:rsid w:val="00D77452"/>
    <w:rPr>
      <w:vertAlign w:val="superscript"/>
    </w:rPr>
  </w:style>
  <w:style w:type="paragraph" w:styleId="ae">
    <w:name w:val="Title"/>
    <w:basedOn w:val="a"/>
    <w:link w:val="af"/>
    <w:qFormat/>
    <w:rsid w:val="00D77452"/>
    <w:pPr>
      <w:spacing w:after="0" w:line="240" w:lineRule="auto"/>
      <w:jc w:val="center"/>
    </w:pPr>
    <w:rPr>
      <w:rFonts w:ascii="Times New Roman" w:eastAsia="Times New Roman" w:hAnsi="Times New Roman" w:cs="Times New Roman"/>
      <w:b/>
      <w:sz w:val="32"/>
      <w:szCs w:val="20"/>
      <w:lang w:eastAsia="ru-RU"/>
    </w:rPr>
  </w:style>
  <w:style w:type="character" w:customStyle="1" w:styleId="af">
    <w:name w:val="Название Знак"/>
    <w:basedOn w:val="a0"/>
    <w:link w:val="ae"/>
    <w:rsid w:val="00D77452"/>
    <w:rPr>
      <w:rFonts w:ascii="Times New Roman" w:eastAsia="Times New Roman" w:hAnsi="Times New Roman" w:cs="Times New Roman"/>
      <w:b/>
      <w:sz w:val="32"/>
      <w:szCs w:val="20"/>
      <w:lang w:eastAsia="ru-RU"/>
    </w:rPr>
  </w:style>
  <w:style w:type="paragraph" w:styleId="af0">
    <w:name w:val="Body Text Indent"/>
    <w:basedOn w:val="a"/>
    <w:link w:val="af1"/>
    <w:rsid w:val="00D77452"/>
    <w:pPr>
      <w:spacing w:after="0" w:line="240" w:lineRule="auto"/>
      <w:ind w:left="360"/>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D77452"/>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EE31EF"/>
    <w:rPr>
      <w:rFonts w:asciiTheme="majorHAnsi" w:eastAsiaTheme="majorEastAsia" w:hAnsiTheme="majorHAnsi" w:cstheme="majorBidi"/>
      <w:color w:val="243F60" w:themeColor="accent1" w:themeShade="7F"/>
    </w:rPr>
  </w:style>
  <w:style w:type="paragraph" w:styleId="af2">
    <w:name w:val="Plain Text"/>
    <w:basedOn w:val="a"/>
    <w:link w:val="af3"/>
    <w:semiHidden/>
    <w:unhideWhenUsed/>
    <w:rsid w:val="00EE31EF"/>
    <w:pPr>
      <w:spacing w:after="0" w:line="240" w:lineRule="auto"/>
    </w:pPr>
    <w:rPr>
      <w:rFonts w:ascii="Calibri" w:eastAsia="Calibri" w:hAnsi="Calibri" w:cs="Times New Roman"/>
      <w:szCs w:val="21"/>
      <w:lang w:val="x-none"/>
    </w:rPr>
  </w:style>
  <w:style w:type="character" w:customStyle="1" w:styleId="af3">
    <w:name w:val="Текст Знак"/>
    <w:basedOn w:val="a0"/>
    <w:link w:val="af2"/>
    <w:semiHidden/>
    <w:rsid w:val="00EE31EF"/>
    <w:rPr>
      <w:rFonts w:ascii="Calibri" w:eastAsia="Calibri" w:hAnsi="Calibri" w:cs="Times New Roman"/>
      <w:szCs w:val="21"/>
      <w:lang w:val="x-none"/>
    </w:rPr>
  </w:style>
  <w:style w:type="character" w:customStyle="1" w:styleId="apple-style-span">
    <w:name w:val="apple-style-span"/>
    <w:basedOn w:val="a0"/>
    <w:rsid w:val="00334464"/>
  </w:style>
  <w:style w:type="paragraph" w:styleId="31">
    <w:name w:val="Body Text 3"/>
    <w:basedOn w:val="a"/>
    <w:link w:val="32"/>
    <w:uiPriority w:val="99"/>
    <w:semiHidden/>
    <w:unhideWhenUsed/>
    <w:rsid w:val="008C1E68"/>
    <w:pPr>
      <w:spacing w:after="120"/>
    </w:pPr>
    <w:rPr>
      <w:sz w:val="16"/>
      <w:szCs w:val="16"/>
    </w:rPr>
  </w:style>
  <w:style w:type="character" w:customStyle="1" w:styleId="32">
    <w:name w:val="Основной текст 3 Знак"/>
    <w:basedOn w:val="a0"/>
    <w:link w:val="31"/>
    <w:uiPriority w:val="99"/>
    <w:semiHidden/>
    <w:rsid w:val="008C1E68"/>
    <w:rPr>
      <w:sz w:val="16"/>
      <w:szCs w:val="16"/>
    </w:rPr>
  </w:style>
  <w:style w:type="paragraph" w:styleId="21">
    <w:name w:val="toc 2"/>
    <w:basedOn w:val="a"/>
    <w:next w:val="a"/>
    <w:autoRedefine/>
    <w:uiPriority w:val="39"/>
    <w:unhideWhenUsed/>
    <w:qFormat/>
    <w:rsid w:val="00500EE3"/>
    <w:pPr>
      <w:spacing w:after="100"/>
      <w:ind w:left="220"/>
    </w:pPr>
  </w:style>
  <w:style w:type="paragraph" w:styleId="33">
    <w:name w:val="toc 3"/>
    <w:basedOn w:val="a"/>
    <w:next w:val="a"/>
    <w:autoRedefine/>
    <w:uiPriority w:val="39"/>
    <w:unhideWhenUsed/>
    <w:qFormat/>
    <w:rsid w:val="00500EE3"/>
    <w:pPr>
      <w:spacing w:after="100"/>
      <w:ind w:left="440"/>
    </w:pPr>
  </w:style>
  <w:style w:type="paragraph" w:customStyle="1" w:styleId="12">
    <w:name w:val="Обычный1"/>
    <w:basedOn w:val="a"/>
    <w:rsid w:val="0030205B"/>
    <w:pPr>
      <w:spacing w:line="260" w:lineRule="atLeast"/>
    </w:pPr>
    <w:rPr>
      <w:rFonts w:ascii="Calibri" w:eastAsia="Times New Roman" w:hAnsi="Calibri" w:cs="Times New Roman"/>
      <w:lang w:eastAsia="ru-RU"/>
    </w:rPr>
  </w:style>
  <w:style w:type="paragraph" w:customStyle="1" w:styleId="list0020paragraph">
    <w:name w:val="list_0020paragraph"/>
    <w:basedOn w:val="a"/>
    <w:rsid w:val="0030205B"/>
    <w:pPr>
      <w:spacing w:line="260" w:lineRule="atLeast"/>
      <w:ind w:left="720"/>
    </w:pPr>
    <w:rPr>
      <w:rFonts w:ascii="Calibri" w:eastAsia="Times New Roman" w:hAnsi="Calibri" w:cs="Times New Roman"/>
      <w:lang w:eastAsia="ru-RU"/>
    </w:rPr>
  </w:style>
  <w:style w:type="character" w:customStyle="1" w:styleId="normalchar1">
    <w:name w:val="normal__char1"/>
    <w:basedOn w:val="a0"/>
    <w:rsid w:val="0030205B"/>
    <w:rPr>
      <w:rFonts w:ascii="Calibri" w:hAnsi="Calibri" w:hint="default"/>
      <w:b w:val="0"/>
      <w:bCs w:val="0"/>
      <w:sz w:val="22"/>
      <w:szCs w:val="22"/>
    </w:rPr>
  </w:style>
  <w:style w:type="character" w:customStyle="1" w:styleId="list0020paragraphchar1">
    <w:name w:val="list_0020paragraph__char1"/>
    <w:basedOn w:val="a0"/>
    <w:rsid w:val="0030205B"/>
    <w:rPr>
      <w:rFonts w:ascii="Calibri" w:hAnsi="Calibri" w:hint="default"/>
      <w:b w:val="0"/>
      <w:bCs w:val="0"/>
      <w:sz w:val="22"/>
      <w:szCs w:val="22"/>
    </w:rPr>
  </w:style>
  <w:style w:type="table" w:styleId="13">
    <w:name w:val="Medium List 1"/>
    <w:basedOn w:val="a1"/>
    <w:uiPriority w:val="65"/>
    <w:rsid w:val="0030205B"/>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FR2">
    <w:name w:val="FR2"/>
    <w:rsid w:val="004A141B"/>
    <w:pPr>
      <w:widowControl w:val="0"/>
      <w:autoSpaceDE w:val="0"/>
      <w:autoSpaceDN w:val="0"/>
      <w:adjustRightInd w:val="0"/>
      <w:spacing w:before="260" w:after="0" w:line="240" w:lineRule="auto"/>
      <w:ind w:left="3440"/>
    </w:pPr>
    <w:rPr>
      <w:rFonts w:ascii="Times New Roman" w:eastAsia="Times New Roman" w:hAnsi="Times New Roman" w:cs="Times New Roman"/>
      <w:sz w:val="32"/>
      <w:szCs w:val="20"/>
      <w:lang w:eastAsia="ru-RU"/>
    </w:rPr>
  </w:style>
  <w:style w:type="table" w:styleId="af4">
    <w:name w:val="Table Grid"/>
    <w:basedOn w:val="a1"/>
    <w:uiPriority w:val="59"/>
    <w:rsid w:val="004A14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w:basedOn w:val="a"/>
    <w:link w:val="af6"/>
    <w:uiPriority w:val="99"/>
    <w:semiHidden/>
    <w:unhideWhenUsed/>
    <w:rsid w:val="004A141B"/>
    <w:pPr>
      <w:spacing w:after="120"/>
    </w:pPr>
  </w:style>
  <w:style w:type="character" w:customStyle="1" w:styleId="af6">
    <w:name w:val="Основной текст Знак"/>
    <w:basedOn w:val="a0"/>
    <w:link w:val="af5"/>
    <w:uiPriority w:val="99"/>
    <w:semiHidden/>
    <w:rsid w:val="004A141B"/>
  </w:style>
  <w:style w:type="paragraph" w:styleId="22">
    <w:name w:val="Body Text Indent 2"/>
    <w:basedOn w:val="a"/>
    <w:link w:val="23"/>
    <w:uiPriority w:val="99"/>
    <w:semiHidden/>
    <w:unhideWhenUsed/>
    <w:rsid w:val="004A70FA"/>
    <w:pPr>
      <w:spacing w:after="120" w:line="480" w:lineRule="auto"/>
      <w:ind w:left="283"/>
    </w:pPr>
  </w:style>
  <w:style w:type="character" w:customStyle="1" w:styleId="23">
    <w:name w:val="Основной текст с отступом 2 Знак"/>
    <w:basedOn w:val="a0"/>
    <w:link w:val="22"/>
    <w:uiPriority w:val="99"/>
    <w:semiHidden/>
    <w:rsid w:val="004A70FA"/>
  </w:style>
  <w:style w:type="paragraph" w:customStyle="1" w:styleId="Default">
    <w:name w:val="Default"/>
    <w:rsid w:val="004A70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rsid w:val="004A70FA"/>
    <w:rPr>
      <w:rFonts w:ascii="Times New Roman" w:eastAsia="Calibri" w:hAnsi="Times New Roman" w:cs="Times New Roman"/>
      <w:b/>
      <w:bCs/>
      <w:sz w:val="28"/>
      <w:szCs w:val="28"/>
    </w:rPr>
  </w:style>
  <w:style w:type="character" w:styleId="af7">
    <w:name w:val="Book Title"/>
    <w:uiPriority w:val="33"/>
    <w:qFormat/>
    <w:rsid w:val="00A9374A"/>
    <w:rPr>
      <w:b/>
      <w:bCs/>
      <w:smallCaps/>
      <w:spacing w:val="5"/>
    </w:rPr>
  </w:style>
  <w:style w:type="paragraph" w:styleId="af8">
    <w:name w:val="header"/>
    <w:basedOn w:val="a"/>
    <w:link w:val="af9"/>
    <w:uiPriority w:val="99"/>
    <w:unhideWhenUsed/>
    <w:rsid w:val="00863CBB"/>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863CBB"/>
  </w:style>
  <w:style w:type="paragraph" w:styleId="afa">
    <w:name w:val="footer"/>
    <w:basedOn w:val="a"/>
    <w:link w:val="afb"/>
    <w:uiPriority w:val="99"/>
    <w:unhideWhenUsed/>
    <w:rsid w:val="00863CBB"/>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863CBB"/>
  </w:style>
  <w:style w:type="character" w:styleId="afc">
    <w:name w:val="annotation reference"/>
    <w:basedOn w:val="a0"/>
    <w:uiPriority w:val="99"/>
    <w:semiHidden/>
    <w:unhideWhenUsed/>
    <w:rsid w:val="002F64E6"/>
    <w:rPr>
      <w:sz w:val="16"/>
      <w:szCs w:val="16"/>
    </w:rPr>
  </w:style>
  <w:style w:type="paragraph" w:styleId="afd">
    <w:name w:val="annotation text"/>
    <w:basedOn w:val="a"/>
    <w:link w:val="afe"/>
    <w:uiPriority w:val="99"/>
    <w:semiHidden/>
    <w:unhideWhenUsed/>
    <w:rsid w:val="002F64E6"/>
    <w:pPr>
      <w:spacing w:line="240" w:lineRule="auto"/>
    </w:pPr>
    <w:rPr>
      <w:sz w:val="20"/>
      <w:szCs w:val="20"/>
    </w:rPr>
  </w:style>
  <w:style w:type="character" w:customStyle="1" w:styleId="afe">
    <w:name w:val="Текст примечания Знак"/>
    <w:basedOn w:val="a0"/>
    <w:link w:val="afd"/>
    <w:uiPriority w:val="99"/>
    <w:semiHidden/>
    <w:rsid w:val="002F64E6"/>
    <w:rPr>
      <w:sz w:val="20"/>
      <w:szCs w:val="20"/>
    </w:rPr>
  </w:style>
  <w:style w:type="paragraph" w:styleId="aff">
    <w:name w:val="annotation subject"/>
    <w:basedOn w:val="afd"/>
    <w:next w:val="afd"/>
    <w:link w:val="aff0"/>
    <w:uiPriority w:val="99"/>
    <w:semiHidden/>
    <w:unhideWhenUsed/>
    <w:rsid w:val="002F64E6"/>
    <w:rPr>
      <w:b/>
      <w:bCs/>
    </w:rPr>
  </w:style>
  <w:style w:type="character" w:customStyle="1" w:styleId="aff0">
    <w:name w:val="Тема примечания Знак"/>
    <w:basedOn w:val="afe"/>
    <w:link w:val="aff"/>
    <w:uiPriority w:val="99"/>
    <w:semiHidden/>
    <w:rsid w:val="002F64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5185">
      <w:bodyDiv w:val="1"/>
      <w:marLeft w:val="0"/>
      <w:marRight w:val="0"/>
      <w:marTop w:val="0"/>
      <w:marBottom w:val="0"/>
      <w:divBdr>
        <w:top w:val="none" w:sz="0" w:space="0" w:color="auto"/>
        <w:left w:val="none" w:sz="0" w:space="0" w:color="auto"/>
        <w:bottom w:val="none" w:sz="0" w:space="0" w:color="auto"/>
        <w:right w:val="none" w:sz="0" w:space="0" w:color="auto"/>
      </w:divBdr>
    </w:div>
    <w:div w:id="223833080">
      <w:bodyDiv w:val="1"/>
      <w:marLeft w:val="0"/>
      <w:marRight w:val="0"/>
      <w:marTop w:val="0"/>
      <w:marBottom w:val="0"/>
      <w:divBdr>
        <w:top w:val="none" w:sz="0" w:space="0" w:color="auto"/>
        <w:left w:val="none" w:sz="0" w:space="0" w:color="auto"/>
        <w:bottom w:val="none" w:sz="0" w:space="0" w:color="auto"/>
        <w:right w:val="none" w:sz="0" w:space="0" w:color="auto"/>
      </w:divBdr>
    </w:div>
    <w:div w:id="350843190">
      <w:bodyDiv w:val="1"/>
      <w:marLeft w:val="0"/>
      <w:marRight w:val="0"/>
      <w:marTop w:val="0"/>
      <w:marBottom w:val="0"/>
      <w:divBdr>
        <w:top w:val="none" w:sz="0" w:space="0" w:color="auto"/>
        <w:left w:val="none" w:sz="0" w:space="0" w:color="auto"/>
        <w:bottom w:val="none" w:sz="0" w:space="0" w:color="auto"/>
        <w:right w:val="none" w:sz="0" w:space="0" w:color="auto"/>
      </w:divBdr>
    </w:div>
    <w:div w:id="397093852">
      <w:bodyDiv w:val="1"/>
      <w:marLeft w:val="0"/>
      <w:marRight w:val="0"/>
      <w:marTop w:val="0"/>
      <w:marBottom w:val="0"/>
      <w:divBdr>
        <w:top w:val="none" w:sz="0" w:space="0" w:color="auto"/>
        <w:left w:val="none" w:sz="0" w:space="0" w:color="auto"/>
        <w:bottom w:val="none" w:sz="0" w:space="0" w:color="auto"/>
        <w:right w:val="none" w:sz="0" w:space="0" w:color="auto"/>
      </w:divBdr>
    </w:div>
    <w:div w:id="948128014">
      <w:bodyDiv w:val="1"/>
      <w:marLeft w:val="0"/>
      <w:marRight w:val="0"/>
      <w:marTop w:val="0"/>
      <w:marBottom w:val="0"/>
      <w:divBdr>
        <w:top w:val="none" w:sz="0" w:space="0" w:color="auto"/>
        <w:left w:val="none" w:sz="0" w:space="0" w:color="auto"/>
        <w:bottom w:val="none" w:sz="0" w:space="0" w:color="auto"/>
        <w:right w:val="none" w:sz="0" w:space="0" w:color="auto"/>
      </w:divBdr>
    </w:div>
    <w:div w:id="995499663">
      <w:bodyDiv w:val="1"/>
      <w:marLeft w:val="0"/>
      <w:marRight w:val="0"/>
      <w:marTop w:val="0"/>
      <w:marBottom w:val="0"/>
      <w:divBdr>
        <w:top w:val="none" w:sz="0" w:space="0" w:color="auto"/>
        <w:left w:val="none" w:sz="0" w:space="0" w:color="auto"/>
        <w:bottom w:val="none" w:sz="0" w:space="0" w:color="auto"/>
        <w:right w:val="none" w:sz="0" w:space="0" w:color="auto"/>
      </w:divBdr>
    </w:div>
    <w:div w:id="1159688658">
      <w:bodyDiv w:val="1"/>
      <w:marLeft w:val="0"/>
      <w:marRight w:val="0"/>
      <w:marTop w:val="0"/>
      <w:marBottom w:val="0"/>
      <w:divBdr>
        <w:top w:val="none" w:sz="0" w:space="0" w:color="auto"/>
        <w:left w:val="none" w:sz="0" w:space="0" w:color="auto"/>
        <w:bottom w:val="none" w:sz="0" w:space="0" w:color="auto"/>
        <w:right w:val="none" w:sz="0" w:space="0" w:color="auto"/>
      </w:divBdr>
    </w:div>
    <w:div w:id="1218055618">
      <w:bodyDiv w:val="1"/>
      <w:marLeft w:val="0"/>
      <w:marRight w:val="0"/>
      <w:marTop w:val="0"/>
      <w:marBottom w:val="0"/>
      <w:divBdr>
        <w:top w:val="none" w:sz="0" w:space="0" w:color="auto"/>
        <w:left w:val="none" w:sz="0" w:space="0" w:color="auto"/>
        <w:bottom w:val="none" w:sz="0" w:space="0" w:color="auto"/>
        <w:right w:val="none" w:sz="0" w:space="0" w:color="auto"/>
      </w:divBdr>
    </w:div>
    <w:div w:id="1347516185">
      <w:bodyDiv w:val="1"/>
      <w:marLeft w:val="0"/>
      <w:marRight w:val="0"/>
      <w:marTop w:val="0"/>
      <w:marBottom w:val="0"/>
      <w:divBdr>
        <w:top w:val="none" w:sz="0" w:space="0" w:color="auto"/>
        <w:left w:val="none" w:sz="0" w:space="0" w:color="auto"/>
        <w:bottom w:val="none" w:sz="0" w:space="0" w:color="auto"/>
        <w:right w:val="none" w:sz="0" w:space="0" w:color="auto"/>
      </w:divBdr>
    </w:div>
    <w:div w:id="191431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hse.ru/org/hse/iff/progr_English" TargetMode="External"/><Relationship Id="rId2" Type="http://schemas.openxmlformats.org/officeDocument/2006/relationships/customXml" Target="../customXml/item2.xml"/><Relationship Id="rId16" Type="http://schemas.openxmlformats.org/officeDocument/2006/relationships/hyperlink" Target="http://hr.hse.ru/business_tr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tchekmareva@hse.ru" TargetMode="External"/><Relationship Id="rId5" Type="http://schemas.microsoft.com/office/2007/relationships/stylesWithEffects" Target="stylesWithEffects.xml"/><Relationship Id="rId15" Type="http://schemas.openxmlformats.org/officeDocument/2006/relationships/hyperlink" Target="http://www.hse.ru/studyspravka/uchassistant" TargetMode="External"/><Relationship Id="rId10" Type="http://schemas.openxmlformats.org/officeDocument/2006/relationships/hyperlink" Target="mailto:ttchekmareva@hse.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tchekmareva@h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 год</PublishDate>
  <Abstract>Дирекция по основным образовательным программам НИУ ВШЭ</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61A218-5820-49A6-9FCD-E9054FAF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14332</Words>
  <Characters>81698</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Научно-исследовательский университет «Высшая школа экономики»</Company>
  <LinksUpToDate>false</LinksUpToDate>
  <CharactersWithSpaces>95839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ПО ОРГАНИЗАЦИИ ДЕЯТЕЛЬНОСТИ ОБРАЗОВАТЕЛЬНЫХ И СТУДЕНЧЕСКИХ ПРОГРАММ                                 В РАМКАХ СТАТЕЙ ФОНДА АКАДЕМИЧЕСКОГО РАЗВИТИЯ ФАКУЛЬТЕТА</dc:subject>
  <dc:creator>Лифшиц Екатерина Андреевна</dc:creator>
  <cp:keywords/>
  <dc:description/>
  <cp:lastModifiedBy>Пользователь Windows</cp:lastModifiedBy>
  <cp:revision>4</cp:revision>
  <dcterms:created xsi:type="dcterms:W3CDTF">2015-03-04T10:25:00Z</dcterms:created>
  <dcterms:modified xsi:type="dcterms:W3CDTF">2015-04-15T12:18:00Z</dcterms:modified>
</cp:coreProperties>
</file>