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BBEF" w14:textId="77777777" w:rsidR="00AA1A6C" w:rsidRPr="0095485D" w:rsidRDefault="00AA1A6C" w:rsidP="00083BE4">
      <w:pPr>
        <w:pStyle w:val="2"/>
        <w:spacing w:line="360" w:lineRule="auto"/>
        <w:rPr>
          <w:sz w:val="24"/>
          <w:szCs w:val="24"/>
        </w:rPr>
      </w:pPr>
      <w:bookmarkStart w:id="0" w:name="_GoBack"/>
      <w:bookmarkEnd w:id="0"/>
      <w:r w:rsidRPr="0095485D">
        <w:rPr>
          <w:sz w:val="24"/>
          <w:szCs w:val="24"/>
        </w:rPr>
        <w:t>Протокол</w:t>
      </w:r>
    </w:p>
    <w:p w14:paraId="0C72B22B" w14:textId="77777777" w:rsidR="00AA1A6C" w:rsidRPr="0095485D" w:rsidRDefault="00AA1A6C" w:rsidP="00083BE4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95485D">
        <w:rPr>
          <w:sz w:val="24"/>
          <w:szCs w:val="24"/>
        </w:rPr>
        <w:t>Заседания Учёного совета</w:t>
      </w:r>
      <w:r w:rsidRPr="0095485D">
        <w:rPr>
          <w:b w:val="0"/>
          <w:bCs w:val="0"/>
          <w:sz w:val="24"/>
          <w:szCs w:val="24"/>
        </w:rPr>
        <w:t xml:space="preserve"> </w:t>
      </w:r>
      <w:r w:rsidRPr="0095485D">
        <w:rPr>
          <w:sz w:val="24"/>
          <w:szCs w:val="24"/>
        </w:rPr>
        <w:t>факультета коммуникаций, медиа и дизайна НИУ ВШЭ</w:t>
      </w:r>
    </w:p>
    <w:p w14:paraId="2729D624" w14:textId="77777777" w:rsidR="00AA1A6C" w:rsidRPr="0095485D" w:rsidRDefault="00A467AE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 w:rsidRPr="0095485D">
        <w:rPr>
          <w:b w:val="0"/>
          <w:bCs w:val="0"/>
          <w:sz w:val="24"/>
          <w:szCs w:val="24"/>
        </w:rPr>
        <w:t>20 января</w:t>
      </w:r>
      <w:r w:rsidR="00F805DB" w:rsidRPr="0095485D">
        <w:rPr>
          <w:b w:val="0"/>
          <w:bCs w:val="0"/>
          <w:sz w:val="24"/>
          <w:szCs w:val="24"/>
        </w:rPr>
        <w:t xml:space="preserve"> </w:t>
      </w:r>
      <w:r w:rsidR="00AA1A6C" w:rsidRPr="0095485D">
        <w:rPr>
          <w:b w:val="0"/>
          <w:bCs w:val="0"/>
          <w:sz w:val="24"/>
          <w:szCs w:val="24"/>
        </w:rPr>
        <w:t>201</w:t>
      </w:r>
      <w:r w:rsidR="00785B78" w:rsidRPr="0095485D">
        <w:rPr>
          <w:b w:val="0"/>
          <w:bCs w:val="0"/>
          <w:sz w:val="24"/>
          <w:szCs w:val="24"/>
        </w:rPr>
        <w:t>7</w:t>
      </w:r>
      <w:r w:rsidR="00B431CE" w:rsidRPr="0095485D">
        <w:rPr>
          <w:b w:val="0"/>
          <w:bCs w:val="0"/>
          <w:sz w:val="24"/>
          <w:szCs w:val="24"/>
        </w:rPr>
        <w:t>г.</w:t>
      </w:r>
      <w:r w:rsidR="00AA1A6C" w:rsidRPr="0095485D">
        <w:rPr>
          <w:b w:val="0"/>
          <w:bCs w:val="0"/>
          <w:sz w:val="24"/>
          <w:szCs w:val="24"/>
        </w:rPr>
        <w:tab/>
      </w:r>
      <w:r w:rsidR="00335694" w:rsidRPr="0095485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  <w:r w:rsidR="00AA1A6C" w:rsidRPr="0095485D">
        <w:rPr>
          <w:b w:val="0"/>
          <w:bCs w:val="0"/>
          <w:sz w:val="24"/>
          <w:szCs w:val="24"/>
        </w:rPr>
        <w:t xml:space="preserve">Москва   </w:t>
      </w:r>
    </w:p>
    <w:p w14:paraId="0B08F79A" w14:textId="77777777" w:rsidR="00AA1A6C" w:rsidRPr="0095485D" w:rsidRDefault="00335694" w:rsidP="00335694">
      <w:pPr>
        <w:pStyle w:val="3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 xml:space="preserve">                                             № 0</w:t>
      </w:r>
      <w:r w:rsidR="00A467AE" w:rsidRPr="0095485D">
        <w:rPr>
          <w:sz w:val="24"/>
          <w:szCs w:val="24"/>
        </w:rPr>
        <w:t>1</w:t>
      </w:r>
    </w:p>
    <w:p w14:paraId="720F7E39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Председатель -</w:t>
      </w:r>
      <w:r w:rsidRPr="0095485D">
        <w:rPr>
          <w:rFonts w:ascii="Times New Roman" w:cs="Times New Roman"/>
          <w:color w:val="000000"/>
        </w:rPr>
        <w:t xml:space="preserve"> А.Г. Быстрицкий</w:t>
      </w:r>
    </w:p>
    <w:p w14:paraId="576A4226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Ученый секретарь - </w:t>
      </w:r>
      <w:r w:rsidRPr="0095485D">
        <w:rPr>
          <w:rFonts w:ascii="Times New Roman" w:cs="Times New Roman"/>
          <w:color w:val="000000"/>
        </w:rPr>
        <w:t>А.Ф.Векслер</w:t>
      </w:r>
    </w:p>
    <w:p w14:paraId="227885F2" w14:textId="77777777" w:rsidR="00DE2D77" w:rsidRPr="0095485D" w:rsidRDefault="00DE2D77" w:rsidP="00DE2D7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Присутствовали:</w:t>
      </w:r>
      <w:r w:rsidRPr="0095485D">
        <w:rPr>
          <w:rFonts w:ascii="Times New Roman" w:cs="Times New Roman"/>
          <w:color w:val="000000"/>
        </w:rPr>
        <w:t xml:space="preserve"> </w:t>
      </w:r>
    </w:p>
    <w:p w14:paraId="04B75C1A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1.</w:t>
      </w:r>
      <w:r w:rsidRPr="0095485D">
        <w:rPr>
          <w:rFonts w:cs="Times New Roman"/>
        </w:rPr>
        <w:t>Быстрицкий</w:t>
      </w:r>
      <w:r w:rsidRPr="0095485D">
        <w:t xml:space="preserve"> </w:t>
      </w:r>
      <w:r w:rsidRPr="0095485D">
        <w:rPr>
          <w:rFonts w:cs="Times New Roman"/>
        </w:rPr>
        <w:t>Андрей</w:t>
      </w:r>
      <w:r w:rsidRPr="0095485D">
        <w:t xml:space="preserve"> </w:t>
      </w:r>
      <w:r w:rsidRPr="0095485D">
        <w:rPr>
          <w:rFonts w:cs="Times New Roman"/>
        </w:rPr>
        <w:t>Георгиевич</w:t>
      </w:r>
      <w:r w:rsidRPr="0095485D">
        <w:t xml:space="preserve"> </w:t>
      </w:r>
    </w:p>
    <w:p w14:paraId="0954F3FE" w14:textId="77777777" w:rsidR="00A467AE" w:rsidRPr="0095485D" w:rsidRDefault="00DE2D77" w:rsidP="00A467A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2.</w:t>
      </w:r>
      <w:r w:rsidR="00A467AE" w:rsidRPr="0095485D">
        <w:rPr>
          <w:rFonts w:ascii="Times New Roman" w:cs="Times New Roman"/>
        </w:rPr>
        <w:t xml:space="preserve"> Афанасьева Ольга Валентиновна</w:t>
      </w:r>
    </w:p>
    <w:p w14:paraId="1B2100A3" w14:textId="77777777" w:rsidR="00A467AE" w:rsidRPr="0095485D" w:rsidRDefault="00A467AE" w:rsidP="00A467A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3. Аристова Ульяна Викторовна</w:t>
      </w:r>
    </w:p>
    <w:p w14:paraId="5C222AE1" w14:textId="77777777" w:rsidR="00A467AE" w:rsidRPr="0095485D" w:rsidRDefault="00A467AE" w:rsidP="00A467AE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4. Архангельский Александр Николаевич</w:t>
      </w:r>
    </w:p>
    <w:p w14:paraId="25D3E663" w14:textId="77777777" w:rsidR="001F2257" w:rsidRDefault="00A467AE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5. </w:t>
      </w:r>
      <w:r w:rsidR="001F2257">
        <w:rPr>
          <w:rFonts w:ascii="Times New Roman" w:cs="Times New Roman"/>
        </w:rPr>
        <w:t>Белоусов Эрик Игоревич</w:t>
      </w:r>
    </w:p>
    <w:p w14:paraId="4D3A25FA" w14:textId="77777777" w:rsidR="00A467AE" w:rsidRPr="00C62852" w:rsidRDefault="001F2257" w:rsidP="00DE2D77">
      <w:pPr>
        <w:widowControl/>
        <w:suppressAutoHyphens/>
        <w:ind w:firstLine="0"/>
        <w:rPr>
          <w:rFonts w:ascii="Calibri" w:hAnsi="Calibri" w:cs="Times New Roman"/>
        </w:rPr>
      </w:pPr>
      <w:r>
        <w:rPr>
          <w:rFonts w:ascii="Times New Roman" w:cs="Times New Roman"/>
        </w:rPr>
        <w:t>6.</w:t>
      </w:r>
      <w:r w:rsidR="00A467AE" w:rsidRPr="0095485D">
        <w:rPr>
          <w:rFonts w:ascii="Times New Roman" w:cs="Times New Roman"/>
        </w:rPr>
        <w:t>Борисовский Павел Борисович</w:t>
      </w:r>
      <w:r w:rsidR="00A467AE" w:rsidRPr="0095485D">
        <w:rPr>
          <w:rFonts w:cs="Times New Roman"/>
        </w:rPr>
        <w:t xml:space="preserve"> </w:t>
      </w:r>
    </w:p>
    <w:p w14:paraId="4ACFC2A2" w14:textId="77777777" w:rsidR="00DE2D77" w:rsidRPr="0095485D" w:rsidRDefault="001F2257" w:rsidP="00DE2D77">
      <w:pPr>
        <w:widowControl/>
        <w:suppressAutoHyphens/>
        <w:ind w:firstLine="0"/>
        <w:rPr>
          <w:rFonts w:cs="Times New Roman"/>
        </w:rPr>
      </w:pPr>
      <w:r w:rsidRPr="00C62852">
        <w:rPr>
          <w:rFonts w:ascii="Calibri" w:hAnsi="Calibri" w:cs="Times New Roman"/>
        </w:rPr>
        <w:t>7.</w:t>
      </w:r>
      <w:r w:rsidR="00A467AE" w:rsidRPr="00C62852">
        <w:rPr>
          <w:rFonts w:ascii="Calibri" w:hAnsi="Calibri" w:cs="Times New Roman"/>
        </w:rPr>
        <w:t xml:space="preserve"> </w:t>
      </w:r>
      <w:r w:rsidR="00DE2D77" w:rsidRPr="0095485D">
        <w:rPr>
          <w:rFonts w:cs="Times New Roman"/>
        </w:rPr>
        <w:t>Векслер</w:t>
      </w:r>
      <w:r w:rsidR="00DE2D77" w:rsidRPr="0095485D">
        <w:t xml:space="preserve"> </w:t>
      </w:r>
      <w:r w:rsidR="00DE2D77" w:rsidRPr="0095485D">
        <w:rPr>
          <w:rFonts w:cs="Times New Roman"/>
        </w:rPr>
        <w:t>Ася</w:t>
      </w:r>
      <w:r w:rsidR="00DE2D77" w:rsidRPr="0095485D">
        <w:t xml:space="preserve"> </w:t>
      </w:r>
      <w:r w:rsidR="00DE2D77" w:rsidRPr="0095485D">
        <w:rPr>
          <w:rFonts w:cs="Times New Roman"/>
        </w:rPr>
        <w:t>Филипповна</w:t>
      </w:r>
    </w:p>
    <w:p w14:paraId="1F6AA063" w14:textId="77777777" w:rsidR="00A467AE" w:rsidRPr="0095485D" w:rsidRDefault="001F2257" w:rsidP="00DE2D77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8</w:t>
      </w:r>
      <w:r w:rsidR="00DE2D77" w:rsidRPr="0095485D">
        <w:rPr>
          <w:rFonts w:ascii="Times New Roman" w:cs="Times New Roman"/>
        </w:rPr>
        <w:t xml:space="preserve">. </w:t>
      </w:r>
      <w:r w:rsidR="00A467AE" w:rsidRPr="0095485D">
        <w:rPr>
          <w:rFonts w:ascii="Times New Roman" w:cs="Times New Roman"/>
        </w:rPr>
        <w:t>Гурович Игорь Витальевич</w:t>
      </w:r>
    </w:p>
    <w:p w14:paraId="5897C025" w14:textId="77777777" w:rsidR="00DE2D77" w:rsidRPr="0095485D" w:rsidRDefault="001F2257" w:rsidP="00DE2D77">
      <w:pPr>
        <w:widowControl/>
        <w:suppressAutoHyphens/>
        <w:ind w:firstLine="0"/>
        <w:rPr>
          <w:rFonts w:cs="Times New Roman"/>
        </w:rPr>
      </w:pPr>
      <w:r w:rsidRPr="00C62852">
        <w:rPr>
          <w:rFonts w:ascii="Calibri" w:hAnsi="Calibri" w:cs="Times New Roman"/>
        </w:rPr>
        <w:t>9</w:t>
      </w:r>
      <w:r w:rsidR="00A467AE" w:rsidRPr="00C62852">
        <w:rPr>
          <w:rFonts w:ascii="Calibri" w:hAnsi="Calibri" w:cs="Times New Roman"/>
        </w:rPr>
        <w:t xml:space="preserve">. </w:t>
      </w:r>
      <w:r w:rsidR="00DE2D77" w:rsidRPr="0095485D">
        <w:rPr>
          <w:rFonts w:cs="Times New Roman"/>
        </w:rPr>
        <w:t>Давыдов</w:t>
      </w:r>
      <w:r w:rsidR="00DE2D77" w:rsidRPr="0095485D">
        <w:t xml:space="preserve"> </w:t>
      </w:r>
      <w:r w:rsidR="00DE2D77" w:rsidRPr="0095485D">
        <w:rPr>
          <w:rFonts w:cs="Times New Roman"/>
        </w:rPr>
        <w:t>Сергей</w:t>
      </w:r>
      <w:r w:rsidR="00DE2D77" w:rsidRPr="0095485D">
        <w:t xml:space="preserve"> </w:t>
      </w:r>
      <w:r w:rsidR="00DE2D77" w:rsidRPr="0095485D">
        <w:rPr>
          <w:rFonts w:cs="Times New Roman"/>
        </w:rPr>
        <w:t>Геннадьевич</w:t>
      </w:r>
    </w:p>
    <w:p w14:paraId="50B31E89" w14:textId="77777777" w:rsidR="00DE2D77" w:rsidRPr="0095485D" w:rsidRDefault="001F2257" w:rsidP="00DE2D77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10</w:t>
      </w:r>
      <w:r w:rsidR="00DE2D77" w:rsidRPr="0095485D">
        <w:rPr>
          <w:rFonts w:ascii="Times New Roman" w:cs="Times New Roman"/>
        </w:rPr>
        <w:t>. Дзялошинский Иосиф Михайлович</w:t>
      </w:r>
    </w:p>
    <w:p w14:paraId="02A75879" w14:textId="77777777" w:rsidR="00DE2D77" w:rsidRPr="0095485D" w:rsidRDefault="001F2257" w:rsidP="00DE2D77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1</w:t>
      </w:r>
      <w:r w:rsidR="00DE2D77" w:rsidRPr="0095485D">
        <w:rPr>
          <w:rFonts w:ascii="Times New Roman" w:cs="Times New Roman"/>
        </w:rPr>
        <w:t>. Джикия Александр Ролланович</w:t>
      </w:r>
    </w:p>
    <w:p w14:paraId="68F9C03E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2</w:t>
      </w:r>
      <w:r w:rsidRPr="0095485D">
        <w:rPr>
          <w:rFonts w:ascii="Calibri" w:hAnsi="Calibri" w:cs="Times New Roman"/>
        </w:rPr>
        <w:t xml:space="preserve">. </w:t>
      </w:r>
      <w:r w:rsidRPr="0095485D">
        <w:rPr>
          <w:rFonts w:cs="Times New Roman"/>
        </w:rPr>
        <w:t>Евстафьев</w:t>
      </w:r>
      <w:r w:rsidRPr="0095485D">
        <w:t xml:space="preserve"> </w:t>
      </w:r>
      <w:r w:rsidRPr="0095485D">
        <w:rPr>
          <w:rFonts w:cs="Times New Roman"/>
        </w:rPr>
        <w:t>Дмитрий</w:t>
      </w:r>
      <w:r w:rsidRPr="0095485D">
        <w:t xml:space="preserve"> </w:t>
      </w:r>
      <w:r w:rsidRPr="0095485D">
        <w:rPr>
          <w:rFonts w:cs="Times New Roman"/>
        </w:rPr>
        <w:t>Геннадиевич</w:t>
      </w:r>
    </w:p>
    <w:p w14:paraId="505103C2" w14:textId="77777777" w:rsidR="007A6021" w:rsidRPr="0095485D" w:rsidRDefault="00A467AE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3</w:t>
      </w:r>
      <w:r w:rsidR="00DE2D77" w:rsidRPr="0095485D">
        <w:rPr>
          <w:rFonts w:ascii="Times New Roman" w:cs="Times New Roman"/>
        </w:rPr>
        <w:t>.</w:t>
      </w:r>
      <w:r w:rsidR="007A6021" w:rsidRPr="0095485D">
        <w:rPr>
          <w:rFonts w:ascii="Times New Roman" w:cs="Times New Roman"/>
        </w:rPr>
        <w:t xml:space="preserve"> Зверев Сергей Александрович</w:t>
      </w:r>
    </w:p>
    <w:p w14:paraId="4F0A1646" w14:textId="77777777" w:rsidR="00DE2D77" w:rsidRPr="0095485D" w:rsidRDefault="0052589F" w:rsidP="00DE2D77">
      <w:pPr>
        <w:widowControl/>
        <w:suppressAutoHyphens/>
        <w:ind w:firstLine="0"/>
        <w:rPr>
          <w:rFonts w:cs="Times New Roman"/>
        </w:rPr>
      </w:pPr>
      <w:r w:rsidRPr="00C62852">
        <w:rPr>
          <w:rFonts w:ascii="Calibri" w:hAnsi="Calibri" w:cs="Times New Roman"/>
        </w:rPr>
        <w:t>14</w:t>
      </w:r>
      <w:r w:rsidR="007A6021" w:rsidRPr="00C62852">
        <w:rPr>
          <w:rFonts w:ascii="Calibri" w:hAnsi="Calibri" w:cs="Times New Roman"/>
        </w:rPr>
        <w:t xml:space="preserve">. </w:t>
      </w:r>
      <w:r w:rsidR="00DE2D77" w:rsidRPr="0095485D">
        <w:rPr>
          <w:rFonts w:cs="Times New Roman"/>
        </w:rPr>
        <w:t>Каширских</w:t>
      </w:r>
      <w:r w:rsidR="00DE2D77" w:rsidRPr="0095485D">
        <w:t xml:space="preserve"> </w:t>
      </w:r>
      <w:r w:rsidR="00DE2D77" w:rsidRPr="0095485D">
        <w:rPr>
          <w:rFonts w:cs="Times New Roman"/>
        </w:rPr>
        <w:t>Олег</w:t>
      </w:r>
      <w:r w:rsidR="00DE2D77" w:rsidRPr="0095485D">
        <w:t xml:space="preserve"> </w:t>
      </w:r>
      <w:r w:rsidR="00DE2D77" w:rsidRPr="0095485D">
        <w:rPr>
          <w:rFonts w:cs="Times New Roman"/>
        </w:rPr>
        <w:t>Николаевич</w:t>
      </w:r>
    </w:p>
    <w:p w14:paraId="51054B61" w14:textId="77777777" w:rsidR="00DE2D77" w:rsidRPr="0095485D" w:rsidRDefault="00A467AE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5</w:t>
      </w:r>
      <w:r w:rsidR="00DE2D77" w:rsidRPr="0095485D">
        <w:rPr>
          <w:rFonts w:ascii="Times New Roman" w:cs="Times New Roman"/>
        </w:rPr>
        <w:t>.</w:t>
      </w:r>
      <w:r w:rsidR="00DE2D77" w:rsidRPr="0095485D">
        <w:rPr>
          <w:rFonts w:cs="Times New Roman"/>
        </w:rPr>
        <w:t>Кирия</w:t>
      </w:r>
      <w:r w:rsidR="00DE2D77" w:rsidRPr="0095485D">
        <w:t xml:space="preserve"> </w:t>
      </w:r>
      <w:r w:rsidR="00DE2D77" w:rsidRPr="0095485D">
        <w:rPr>
          <w:rFonts w:cs="Times New Roman"/>
        </w:rPr>
        <w:t>Илья</w:t>
      </w:r>
      <w:r w:rsidR="00DE2D77" w:rsidRPr="0095485D">
        <w:t xml:space="preserve"> </w:t>
      </w:r>
      <w:r w:rsidR="00DE2D77" w:rsidRPr="0095485D">
        <w:rPr>
          <w:rFonts w:cs="Times New Roman"/>
        </w:rPr>
        <w:t>Вадимович</w:t>
      </w:r>
    </w:p>
    <w:p w14:paraId="53299ACF" w14:textId="77777777" w:rsidR="00DE2D77" w:rsidRPr="0095485D" w:rsidRDefault="00614E4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6</w:t>
      </w:r>
      <w:r w:rsidR="00DE2D77" w:rsidRPr="0095485D">
        <w:rPr>
          <w:rFonts w:ascii="Times New Roman" w:cs="Times New Roman"/>
        </w:rPr>
        <w:t>.</w:t>
      </w:r>
      <w:r w:rsidR="00DE2D77" w:rsidRPr="0095485D">
        <w:rPr>
          <w:rFonts w:cs="Times New Roman"/>
        </w:rPr>
        <w:t>Мещеряков</w:t>
      </w:r>
      <w:r w:rsidR="00DE2D77" w:rsidRPr="0095485D">
        <w:t xml:space="preserve"> </w:t>
      </w:r>
      <w:r w:rsidR="00DE2D77" w:rsidRPr="0095485D">
        <w:rPr>
          <w:rFonts w:cs="Times New Roman"/>
        </w:rPr>
        <w:t>Арсений</w:t>
      </w:r>
      <w:r w:rsidR="00DE2D77" w:rsidRPr="0095485D">
        <w:t xml:space="preserve"> </w:t>
      </w:r>
      <w:r w:rsidR="00DE2D77" w:rsidRPr="0095485D">
        <w:rPr>
          <w:rFonts w:cs="Times New Roman"/>
        </w:rPr>
        <w:t>Владимирович</w:t>
      </w:r>
    </w:p>
    <w:p w14:paraId="7E24D77B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7</w:t>
      </w:r>
      <w:r w:rsidR="00A467AE" w:rsidRPr="0095485D">
        <w:rPr>
          <w:rFonts w:ascii="Times New Roman" w:cs="Times New Roman"/>
        </w:rPr>
        <w:t xml:space="preserve">. </w:t>
      </w:r>
      <w:r w:rsidRPr="0095485D">
        <w:rPr>
          <w:rFonts w:cs="Times New Roman"/>
        </w:rPr>
        <w:t>Мордвинова</w:t>
      </w:r>
      <w:r w:rsidRPr="0095485D">
        <w:t xml:space="preserve"> </w:t>
      </w:r>
      <w:r w:rsidRPr="0095485D">
        <w:rPr>
          <w:rFonts w:cs="Times New Roman"/>
        </w:rPr>
        <w:t>Мария</w:t>
      </w:r>
      <w:r w:rsidRPr="0095485D">
        <w:t xml:space="preserve"> </w:t>
      </w:r>
      <w:r w:rsidRPr="0095485D">
        <w:rPr>
          <w:rFonts w:cs="Times New Roman"/>
        </w:rPr>
        <w:t>Андреевна</w:t>
      </w:r>
    </w:p>
    <w:p w14:paraId="666B732E" w14:textId="77777777" w:rsidR="00DE2D77" w:rsidRPr="0095485D" w:rsidRDefault="00DE2D77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1</w:t>
      </w:r>
      <w:r w:rsidR="0052589F">
        <w:rPr>
          <w:rFonts w:ascii="Times New Roman" w:cs="Times New Roman"/>
        </w:rPr>
        <w:t>8</w:t>
      </w:r>
      <w:r w:rsidRPr="0095485D">
        <w:rPr>
          <w:rFonts w:ascii="Times New Roman" w:cs="Times New Roman"/>
        </w:rPr>
        <w:t>. Можаев Александр Валерьевич</w:t>
      </w:r>
    </w:p>
    <w:p w14:paraId="432EA253" w14:textId="77777777" w:rsidR="00DE2D77" w:rsidRPr="0095485D" w:rsidRDefault="0052589F" w:rsidP="00DE2D77">
      <w:pPr>
        <w:widowControl/>
        <w:suppressAutoHyphens/>
        <w:ind w:firstLine="0"/>
        <w:rPr>
          <w:rFonts w:ascii="Calibri" w:hAnsi="Calibri" w:cs="Times New Roman"/>
        </w:rPr>
      </w:pPr>
      <w:r>
        <w:rPr>
          <w:rFonts w:ascii="Times New Roman" w:cs="Times New Roman"/>
        </w:rPr>
        <w:t>19</w:t>
      </w:r>
      <w:r w:rsidR="00DE2D77" w:rsidRPr="0095485D">
        <w:rPr>
          <w:rFonts w:ascii="Times New Roman" w:cs="Times New Roman"/>
        </w:rPr>
        <w:t xml:space="preserve">. </w:t>
      </w:r>
      <w:r w:rsidR="00DE2D77" w:rsidRPr="0095485D">
        <w:rPr>
          <w:rFonts w:cs="Times New Roman"/>
        </w:rPr>
        <w:t>Новикова</w:t>
      </w:r>
      <w:r w:rsidR="00DE2D77" w:rsidRPr="0095485D">
        <w:t xml:space="preserve"> </w:t>
      </w:r>
      <w:r w:rsidR="00DE2D77" w:rsidRPr="0095485D">
        <w:rPr>
          <w:rFonts w:cs="Times New Roman"/>
        </w:rPr>
        <w:t>Анна</w:t>
      </w:r>
      <w:r w:rsidR="00DE2D77" w:rsidRPr="0095485D">
        <w:t xml:space="preserve"> </w:t>
      </w:r>
      <w:r w:rsidR="00DE2D77" w:rsidRPr="0095485D">
        <w:rPr>
          <w:rFonts w:cs="Times New Roman"/>
        </w:rPr>
        <w:t>Алексеевна</w:t>
      </w:r>
    </w:p>
    <w:p w14:paraId="6F16123B" w14:textId="77777777" w:rsidR="00DE2D77" w:rsidRPr="0095485D" w:rsidRDefault="0052589F" w:rsidP="00DE2D77">
      <w:pPr>
        <w:widowControl/>
        <w:suppressAutoHyphens/>
        <w:ind w:firstLine="0"/>
        <w:rPr>
          <w:rFonts w:ascii="Times New Roman" w:cs="Times New Roman"/>
        </w:rPr>
      </w:pPr>
      <w:r>
        <w:rPr>
          <w:rFonts w:ascii="Times New Roman" w:cs="Times New Roman"/>
        </w:rPr>
        <w:t>20</w:t>
      </w:r>
      <w:r w:rsidR="00DE2D77" w:rsidRPr="0095485D">
        <w:rPr>
          <w:rFonts w:ascii="Times New Roman" w:cs="Times New Roman"/>
        </w:rPr>
        <w:t>. Пирогова Юлия Константиновна</w:t>
      </w:r>
    </w:p>
    <w:p w14:paraId="3CC65799" w14:textId="77777777" w:rsidR="00DE2D77" w:rsidRPr="0095485D" w:rsidRDefault="0052589F" w:rsidP="00DE2D77">
      <w:pPr>
        <w:widowControl/>
        <w:suppressAutoHyphens/>
        <w:ind w:firstLine="0"/>
        <w:rPr>
          <w:rFonts w:cs="Times New Roman"/>
        </w:rPr>
      </w:pPr>
      <w:r>
        <w:rPr>
          <w:rFonts w:ascii="Times New Roman" w:cs="Times New Roman"/>
        </w:rPr>
        <w:t>21</w:t>
      </w:r>
      <w:r w:rsidR="00DE2D77" w:rsidRPr="0095485D">
        <w:rPr>
          <w:rFonts w:ascii="Times New Roman" w:cs="Times New Roman"/>
        </w:rPr>
        <w:t>.</w:t>
      </w:r>
      <w:r w:rsidR="00DD216A" w:rsidRPr="0095485D">
        <w:rPr>
          <w:rFonts w:ascii="Times New Roman" w:cs="Times New Roman"/>
        </w:rPr>
        <w:t xml:space="preserve"> </w:t>
      </w:r>
      <w:r w:rsidR="00DE2D77" w:rsidRPr="0095485D">
        <w:rPr>
          <w:rFonts w:cs="Times New Roman"/>
        </w:rPr>
        <w:t>Погодина</w:t>
      </w:r>
      <w:r w:rsidR="00DE2D77" w:rsidRPr="0095485D">
        <w:t xml:space="preserve"> </w:t>
      </w:r>
      <w:r w:rsidR="00DE2D77" w:rsidRPr="0095485D">
        <w:rPr>
          <w:rFonts w:cs="Times New Roman"/>
        </w:rPr>
        <w:t>Римма</w:t>
      </w:r>
      <w:r w:rsidR="00DE2D77" w:rsidRPr="0095485D">
        <w:t xml:space="preserve"> </w:t>
      </w:r>
      <w:r w:rsidR="00DE2D77" w:rsidRPr="0095485D">
        <w:rPr>
          <w:rFonts w:cs="Times New Roman"/>
        </w:rPr>
        <w:t>Игоревна</w:t>
      </w:r>
    </w:p>
    <w:p w14:paraId="201B4D4B" w14:textId="77777777" w:rsidR="00DE2D77" w:rsidRPr="0095485D" w:rsidRDefault="00614E47" w:rsidP="00DE2D77">
      <w:pPr>
        <w:pStyle w:val="21"/>
        <w:widowControl/>
        <w:suppressAutoHyphens/>
        <w:spacing w:after="0" w:line="240" w:lineRule="auto"/>
        <w:ind w:firstLine="0"/>
        <w:outlineLvl w:val="0"/>
        <w:rPr>
          <w:rFonts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2</w:t>
      </w:r>
      <w:r w:rsidRPr="0095485D">
        <w:rPr>
          <w:rFonts w:ascii="Times New Roman" w:cs="Times New Roman"/>
        </w:rPr>
        <w:t xml:space="preserve"> </w:t>
      </w:r>
      <w:r w:rsidR="00DE2D77" w:rsidRPr="0095485D">
        <w:rPr>
          <w:rFonts w:cs="Times New Roman"/>
        </w:rPr>
        <w:t>Ривчун</w:t>
      </w:r>
      <w:r w:rsidR="00DE2D77" w:rsidRPr="0095485D">
        <w:t xml:space="preserve"> </w:t>
      </w:r>
      <w:r w:rsidR="00DE2D77" w:rsidRPr="0095485D">
        <w:rPr>
          <w:rFonts w:cs="Times New Roman"/>
        </w:rPr>
        <w:t>Татьяна</w:t>
      </w:r>
      <w:r w:rsidR="00DE2D77" w:rsidRPr="0095485D">
        <w:t xml:space="preserve"> </w:t>
      </w:r>
      <w:r w:rsidR="00DE2D77" w:rsidRPr="0095485D">
        <w:rPr>
          <w:rFonts w:cs="Times New Roman"/>
        </w:rPr>
        <w:t>Евгеньевна</w:t>
      </w:r>
    </w:p>
    <w:p w14:paraId="5270FF60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3</w:t>
      </w:r>
      <w:r w:rsidRPr="0095485D">
        <w:rPr>
          <w:rFonts w:ascii="Times New Roman" w:cs="Times New Roman"/>
        </w:rPr>
        <w:t>.</w:t>
      </w:r>
      <w:r w:rsidR="00614E47" w:rsidRPr="0095485D">
        <w:rPr>
          <w:rFonts w:ascii="Times New Roman" w:cs="Times New Roman"/>
        </w:rPr>
        <w:t xml:space="preserve"> </w:t>
      </w:r>
      <w:r w:rsidRPr="0095485D">
        <w:rPr>
          <w:rFonts w:cs="Times New Roman"/>
        </w:rPr>
        <w:t>Савельева</w:t>
      </w:r>
      <w:r w:rsidRPr="0095485D">
        <w:t xml:space="preserve"> </w:t>
      </w:r>
      <w:r w:rsidRPr="0095485D">
        <w:rPr>
          <w:rFonts w:cs="Times New Roman"/>
        </w:rPr>
        <w:t>Ольга</w:t>
      </w:r>
      <w:r w:rsidRPr="0095485D">
        <w:t xml:space="preserve"> </w:t>
      </w:r>
      <w:r w:rsidRPr="0095485D">
        <w:rPr>
          <w:rFonts w:cs="Times New Roman"/>
        </w:rPr>
        <w:t>Олеговна</w:t>
      </w:r>
    </w:p>
    <w:p w14:paraId="5401EA81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4</w:t>
      </w:r>
      <w:r w:rsidRPr="0095485D">
        <w:rPr>
          <w:rFonts w:ascii="Times New Roman" w:cs="Times New Roman"/>
        </w:rPr>
        <w:t>.</w:t>
      </w:r>
      <w:r w:rsidRPr="0095485D">
        <w:rPr>
          <w:rFonts w:cs="Times New Roman"/>
        </w:rPr>
        <w:t>Тихомирова</w:t>
      </w:r>
      <w:r w:rsidRPr="0095485D">
        <w:t xml:space="preserve"> </w:t>
      </w:r>
      <w:r w:rsidRPr="0095485D">
        <w:rPr>
          <w:rFonts w:cs="Times New Roman"/>
        </w:rPr>
        <w:t>Татьяна</w:t>
      </w:r>
      <w:r w:rsidRPr="0095485D">
        <w:t xml:space="preserve"> </w:t>
      </w:r>
      <w:r w:rsidRPr="0095485D">
        <w:rPr>
          <w:rFonts w:cs="Times New Roman"/>
        </w:rPr>
        <w:t>Борисовна</w:t>
      </w:r>
    </w:p>
    <w:p w14:paraId="688E2E87" w14:textId="77777777" w:rsidR="00614E47" w:rsidRPr="0095485D" w:rsidRDefault="00614E47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5</w:t>
      </w:r>
      <w:r w:rsidR="00DE2D77" w:rsidRPr="0095485D">
        <w:rPr>
          <w:rFonts w:ascii="Times New Roman" w:cs="Times New Roman"/>
        </w:rPr>
        <w:t>.</w:t>
      </w:r>
      <w:r w:rsidRPr="0095485D">
        <w:rPr>
          <w:rFonts w:ascii="Times New Roman" w:cs="Times New Roman"/>
        </w:rPr>
        <w:t xml:space="preserve"> Цыганова Любовь Александровна</w:t>
      </w:r>
    </w:p>
    <w:p w14:paraId="319BDED0" w14:textId="77777777" w:rsidR="00DE2D77" w:rsidRPr="0095485D" w:rsidRDefault="00614E47" w:rsidP="00DE2D77">
      <w:pPr>
        <w:widowControl/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6</w:t>
      </w:r>
      <w:r w:rsidRPr="0095485D">
        <w:rPr>
          <w:rFonts w:ascii="Times New Roman" w:cs="Times New Roman"/>
        </w:rPr>
        <w:t>.</w:t>
      </w:r>
      <w:r w:rsidR="00DE2D77" w:rsidRPr="0095485D">
        <w:rPr>
          <w:rFonts w:ascii="Times New Roman" w:cs="Times New Roman"/>
        </w:rPr>
        <w:t xml:space="preserve"> Шариков Александр Вячеславович</w:t>
      </w:r>
    </w:p>
    <w:p w14:paraId="43BFAF5F" w14:textId="77777777" w:rsidR="00DE2D77" w:rsidRPr="0095485D" w:rsidRDefault="00DE2D77" w:rsidP="00DE2D77">
      <w:pPr>
        <w:widowControl/>
        <w:suppressAutoHyphens/>
        <w:ind w:firstLine="0"/>
        <w:rPr>
          <w:rFonts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7</w:t>
      </w:r>
      <w:r w:rsidRPr="0095485D">
        <w:rPr>
          <w:rFonts w:ascii="Times New Roman" w:cs="Times New Roman"/>
        </w:rPr>
        <w:t>.</w:t>
      </w:r>
      <w:r w:rsidR="00614E47" w:rsidRPr="0095485D">
        <w:rPr>
          <w:rFonts w:ascii="Times New Roman" w:cs="Times New Roman"/>
        </w:rPr>
        <w:t xml:space="preserve"> </w:t>
      </w:r>
      <w:r w:rsidRPr="0095485D">
        <w:rPr>
          <w:rFonts w:cs="Times New Roman"/>
        </w:rPr>
        <w:t>Шерстобоева</w:t>
      </w:r>
      <w:r w:rsidRPr="0095485D">
        <w:t xml:space="preserve"> </w:t>
      </w:r>
      <w:r w:rsidRPr="0095485D">
        <w:rPr>
          <w:rFonts w:cs="Times New Roman"/>
        </w:rPr>
        <w:t>Елена</w:t>
      </w:r>
      <w:r w:rsidRPr="0095485D">
        <w:t xml:space="preserve"> </w:t>
      </w:r>
      <w:r w:rsidRPr="0095485D">
        <w:rPr>
          <w:rFonts w:cs="Times New Roman"/>
        </w:rPr>
        <w:t>Алексеевна</w:t>
      </w:r>
    </w:p>
    <w:p w14:paraId="2BB7B93D" w14:textId="77777777" w:rsidR="00614E47" w:rsidRPr="0095485D" w:rsidRDefault="00DE2D77" w:rsidP="00DE2D77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 w:rsidRPr="0095485D">
        <w:rPr>
          <w:rFonts w:ascii="Times New Roman" w:cs="Times New Roman"/>
        </w:rPr>
        <w:t>2</w:t>
      </w:r>
      <w:r w:rsidR="0052589F">
        <w:rPr>
          <w:rFonts w:ascii="Times New Roman" w:cs="Times New Roman"/>
        </w:rPr>
        <w:t>8</w:t>
      </w:r>
      <w:r w:rsidRPr="0095485D">
        <w:rPr>
          <w:rFonts w:ascii="Times New Roman" w:cs="Times New Roman"/>
        </w:rPr>
        <w:t xml:space="preserve">. </w:t>
      </w:r>
      <w:r w:rsidR="00614E47" w:rsidRPr="0095485D">
        <w:rPr>
          <w:rFonts w:ascii="Times New Roman" w:cs="Times New Roman"/>
        </w:rPr>
        <w:t>Шомова Светлана Андреевна</w:t>
      </w:r>
    </w:p>
    <w:p w14:paraId="424A17F3" w14:textId="77777777" w:rsidR="00DE2D77" w:rsidRPr="0095485D" w:rsidRDefault="0052589F" w:rsidP="00DE2D77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29</w:t>
      </w:r>
      <w:r w:rsidR="00614E47" w:rsidRPr="0095485D">
        <w:rPr>
          <w:rFonts w:ascii="Times New Roman" w:cs="Times New Roman"/>
        </w:rPr>
        <w:t>.</w:t>
      </w:r>
      <w:r w:rsidR="00DE2D77" w:rsidRPr="0095485D">
        <w:rPr>
          <w:rFonts w:ascii="Times New Roman" w:cs="Times New Roman"/>
        </w:rPr>
        <w:t>Шелухин Дмитрий Викторович</w:t>
      </w:r>
    </w:p>
    <w:p w14:paraId="2F85A75C" w14:textId="77777777" w:rsidR="00614E47" w:rsidRPr="00C62852" w:rsidRDefault="00614E47" w:rsidP="00335694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35724558" w14:textId="77777777" w:rsidR="00AA1A6C" w:rsidRPr="0095485D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95485D">
        <w:rPr>
          <w:rFonts w:cs="Times New Roman"/>
          <w:b/>
          <w:bCs/>
        </w:rPr>
        <w:t>Повестка</w:t>
      </w:r>
      <w:r w:rsidRPr="0095485D">
        <w:rPr>
          <w:b/>
          <w:bCs/>
        </w:rPr>
        <w:t xml:space="preserve"> </w:t>
      </w:r>
      <w:r w:rsidRPr="0095485D">
        <w:rPr>
          <w:rFonts w:cs="Times New Roman"/>
          <w:b/>
          <w:bCs/>
        </w:rPr>
        <w:t>дня</w:t>
      </w:r>
      <w:r w:rsidRPr="0095485D">
        <w:rPr>
          <w:b/>
          <w:bCs/>
        </w:rPr>
        <w:t>:</w:t>
      </w:r>
    </w:p>
    <w:p w14:paraId="7BDB2166" w14:textId="77777777" w:rsidR="00335694" w:rsidRPr="0095485D" w:rsidRDefault="00335694" w:rsidP="00395E4F">
      <w:pPr>
        <w:pStyle w:val="21"/>
        <w:spacing w:after="0" w:line="240" w:lineRule="auto"/>
        <w:ind w:right="-285" w:firstLine="0"/>
        <w:jc w:val="left"/>
        <w:outlineLvl w:val="0"/>
        <w:rPr>
          <w:rFonts w:ascii="Times New Roman" w:cs="Times New Roman"/>
          <w:bCs/>
        </w:rPr>
      </w:pPr>
    </w:p>
    <w:p w14:paraId="209D3D7E" w14:textId="77777777" w:rsidR="00AA1A6C" w:rsidRPr="00317077" w:rsidRDefault="00AA1A6C" w:rsidP="00395E4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77">
        <w:rPr>
          <w:rFonts w:ascii="Times New Roman" w:hAnsi="Times New Roman" w:cs="Times New Roman"/>
          <w:b/>
          <w:sz w:val="24"/>
          <w:szCs w:val="24"/>
        </w:rPr>
        <w:t>О</w:t>
      </w:r>
      <w:r w:rsidR="00395E4F" w:rsidRPr="00317077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  <w:r w:rsidR="00760DB7" w:rsidRPr="0031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66" w:rsidRPr="00317077">
        <w:rPr>
          <w:rFonts w:ascii="Times New Roman" w:hAnsi="Times New Roman" w:cs="Times New Roman"/>
          <w:b/>
          <w:sz w:val="24"/>
          <w:szCs w:val="24"/>
        </w:rPr>
        <w:t>зимнего</w:t>
      </w:r>
      <w:r w:rsidR="00760DB7" w:rsidRPr="0031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E4F" w:rsidRPr="00317077">
        <w:rPr>
          <w:rFonts w:ascii="Times New Roman" w:hAnsi="Times New Roman" w:cs="Times New Roman"/>
          <w:b/>
          <w:sz w:val="24"/>
          <w:szCs w:val="24"/>
        </w:rPr>
        <w:t xml:space="preserve"> конкурса ППС</w:t>
      </w:r>
    </w:p>
    <w:p w14:paraId="4B4CD2EE" w14:textId="77777777" w:rsidR="00DA5D76" w:rsidRPr="00317077" w:rsidRDefault="00DA5D76" w:rsidP="00DA5D76">
      <w:pPr>
        <w:pStyle w:val="1"/>
        <w:numPr>
          <w:ilvl w:val="0"/>
          <w:numId w:val="3"/>
        </w:num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7077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протоколов электронного голосования</w:t>
      </w:r>
    </w:p>
    <w:p w14:paraId="5D44CB3A" w14:textId="77777777" w:rsidR="000E6FED" w:rsidRPr="0095485D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333556F3" w14:textId="77777777" w:rsidR="00EB4407" w:rsidRPr="00317077" w:rsidRDefault="00AA1A6C" w:rsidP="00EB44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77">
        <w:rPr>
          <w:rFonts w:ascii="Times New Roman" w:cs="Times New Roman"/>
          <w:b/>
          <w:bCs/>
          <w:color w:val="000000"/>
          <w:sz w:val="24"/>
          <w:szCs w:val="24"/>
        </w:rPr>
        <w:t>1.</w:t>
      </w:r>
      <w:r w:rsidR="00EB4407" w:rsidRPr="00317077">
        <w:rPr>
          <w:rFonts w:ascii="Times New Roman" w:hAnsi="Times New Roman" w:cs="Times New Roman"/>
          <w:b/>
          <w:sz w:val="24"/>
          <w:szCs w:val="24"/>
        </w:rPr>
        <w:t xml:space="preserve"> О проведении зимнего  конкурса ППС</w:t>
      </w:r>
    </w:p>
    <w:p w14:paraId="20556AD1" w14:textId="77777777" w:rsidR="00AA1A6C" w:rsidRPr="0095485D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 СЛУШАЛИ:</w:t>
      </w:r>
    </w:p>
    <w:p w14:paraId="07EF92CB" w14:textId="77777777" w:rsidR="00D61CEB" w:rsidRPr="0095485D" w:rsidRDefault="000E6FED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 xml:space="preserve">Быстрицкого А.Г. </w:t>
      </w:r>
      <w:r w:rsidR="00AA1A6C" w:rsidRPr="0095485D">
        <w:rPr>
          <w:rFonts w:ascii="Times New Roman" w:cs="Times New Roman"/>
          <w:color w:val="000000"/>
        </w:rPr>
        <w:t xml:space="preserve">- о проведении </w:t>
      </w:r>
      <w:r w:rsidR="00D61CEB" w:rsidRPr="0095485D">
        <w:rPr>
          <w:rFonts w:ascii="Times New Roman" w:cs="Times New Roman"/>
          <w:color w:val="000000"/>
        </w:rPr>
        <w:t xml:space="preserve">тайного голосования по кандидатам на </w:t>
      </w:r>
      <w:r w:rsidR="00F805DB" w:rsidRPr="0095485D">
        <w:rPr>
          <w:rFonts w:ascii="Times New Roman" w:cs="Times New Roman"/>
          <w:color w:val="000000"/>
        </w:rPr>
        <w:t xml:space="preserve">летний </w:t>
      </w:r>
      <w:r w:rsidR="00D61CEB" w:rsidRPr="0095485D">
        <w:rPr>
          <w:rFonts w:ascii="Times New Roman" w:cs="Times New Roman"/>
          <w:color w:val="000000"/>
        </w:rPr>
        <w:t xml:space="preserve"> конкурс ППС</w:t>
      </w:r>
    </w:p>
    <w:p w14:paraId="0CDF3870" w14:textId="77777777" w:rsidR="00F805DB" w:rsidRPr="0095485D" w:rsidRDefault="00F805DB" w:rsidP="00D61CEB">
      <w:pPr>
        <w:pStyle w:val="a3"/>
        <w:jc w:val="both"/>
        <w:rPr>
          <w:sz w:val="24"/>
          <w:szCs w:val="24"/>
        </w:rPr>
      </w:pPr>
    </w:p>
    <w:p w14:paraId="6A84C720" w14:textId="77777777" w:rsidR="00D61CEB" w:rsidRPr="0095485D" w:rsidRDefault="00D61CEB" w:rsidP="00D61CEB">
      <w:pPr>
        <w:pStyle w:val="a3"/>
        <w:jc w:val="both"/>
        <w:rPr>
          <w:sz w:val="24"/>
          <w:szCs w:val="24"/>
        </w:rPr>
      </w:pPr>
      <w:r w:rsidRPr="0095485D">
        <w:rPr>
          <w:sz w:val="24"/>
          <w:szCs w:val="24"/>
        </w:rPr>
        <w:lastRenderedPageBreak/>
        <w:t>ПОСТАНОВИЛИ:</w:t>
      </w:r>
    </w:p>
    <w:p w14:paraId="02D7F770" w14:textId="77777777" w:rsidR="00D61CEB" w:rsidRPr="0095485D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 xml:space="preserve">Провести тайное голосование по кандидатам на </w:t>
      </w:r>
      <w:r w:rsidR="00464B66" w:rsidRPr="0095485D">
        <w:rPr>
          <w:rFonts w:ascii="Times New Roman" w:cs="Times New Roman"/>
          <w:color w:val="000000"/>
        </w:rPr>
        <w:t>зимний</w:t>
      </w:r>
      <w:r w:rsidRPr="0095485D">
        <w:rPr>
          <w:rFonts w:ascii="Times New Roman" w:cs="Times New Roman"/>
          <w:color w:val="000000"/>
        </w:rPr>
        <w:t xml:space="preserve"> конкурс ППС</w:t>
      </w:r>
    </w:p>
    <w:p w14:paraId="323C2AE0" w14:textId="77777777" w:rsidR="00266EB3" w:rsidRPr="0095485D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За – 2</w:t>
      </w:r>
      <w:r w:rsidR="00CD402E">
        <w:rPr>
          <w:rFonts w:ascii="Times New Roman" w:cs="Times New Roman"/>
        </w:rPr>
        <w:t>9</w:t>
      </w:r>
    </w:p>
    <w:p w14:paraId="4945AD24" w14:textId="77777777" w:rsidR="00D61CEB" w:rsidRPr="0095485D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</w:rPr>
        <w:t xml:space="preserve">  </w:t>
      </w:r>
    </w:p>
    <w:p w14:paraId="11101FCA" w14:textId="77777777" w:rsidR="00D61CEB" w:rsidRPr="0095485D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2. СЛУШАЛИ:</w:t>
      </w:r>
    </w:p>
    <w:p w14:paraId="32A03677" w14:textId="77777777" w:rsidR="00DE2D77" w:rsidRPr="0095485D" w:rsidRDefault="00D61CEB" w:rsidP="004C1E90">
      <w:pPr>
        <w:spacing w:line="240" w:lineRule="atLeast"/>
        <w:ind w:right="-363" w:firstLine="40"/>
        <w:rPr>
          <w:color w:val="000000"/>
        </w:rPr>
      </w:pPr>
      <w:r w:rsidRPr="0095485D">
        <w:rPr>
          <w:rFonts w:ascii="Times New Roman" w:cs="Times New Roman"/>
          <w:color w:val="000000"/>
        </w:rPr>
        <w:t>Быстрицкого А.Г.  – о избрании счетной комиссии</w:t>
      </w:r>
      <w:r w:rsidR="00266EB3" w:rsidRPr="0095485D">
        <w:rPr>
          <w:rFonts w:ascii="Times New Roman" w:cs="Times New Roman"/>
          <w:color w:val="000000"/>
        </w:rPr>
        <w:t xml:space="preserve"> в составе</w:t>
      </w:r>
      <w:r w:rsidRPr="0095485D">
        <w:rPr>
          <w:rFonts w:ascii="Times New Roman" w:cs="Times New Roman"/>
          <w:color w:val="000000"/>
        </w:rPr>
        <w:t xml:space="preserve"> </w:t>
      </w:r>
      <w:r w:rsidR="00DE2D77" w:rsidRPr="0095485D">
        <w:rPr>
          <w:color w:val="000000"/>
        </w:rPr>
        <w:t>Шелухин</w:t>
      </w:r>
      <w:r w:rsidR="00DE2D77" w:rsidRPr="00C62852">
        <w:rPr>
          <w:rFonts w:ascii="Calibri" w:hAnsi="Calibri"/>
          <w:color w:val="000000"/>
        </w:rPr>
        <w:t>а</w:t>
      </w:r>
      <w:r w:rsidR="00DE2D77" w:rsidRPr="0095485D">
        <w:rPr>
          <w:color w:val="000000"/>
        </w:rPr>
        <w:t xml:space="preserve"> </w:t>
      </w:r>
      <w:r w:rsidR="00DE2D77" w:rsidRPr="0095485D">
        <w:rPr>
          <w:color w:val="000000"/>
        </w:rPr>
        <w:t>В</w:t>
      </w:r>
      <w:r w:rsidR="00DE2D77" w:rsidRPr="0095485D">
        <w:rPr>
          <w:color w:val="000000"/>
        </w:rPr>
        <w:t>.</w:t>
      </w:r>
      <w:r w:rsidR="00DE2D77" w:rsidRPr="0095485D">
        <w:rPr>
          <w:color w:val="000000"/>
        </w:rPr>
        <w:t>Д</w:t>
      </w:r>
      <w:r w:rsidR="00DE2D77" w:rsidRPr="0095485D">
        <w:rPr>
          <w:color w:val="000000"/>
        </w:rPr>
        <w:t>.</w:t>
      </w:r>
      <w:r w:rsidR="00DE2D77" w:rsidRPr="00C62852">
        <w:rPr>
          <w:rFonts w:ascii="Calibri" w:hAnsi="Calibri"/>
          <w:color w:val="000000"/>
        </w:rPr>
        <w:t>,</w:t>
      </w:r>
    </w:p>
    <w:p w14:paraId="475641E8" w14:textId="77777777" w:rsidR="00DE2D77" w:rsidRPr="0095485D" w:rsidRDefault="00464B66" w:rsidP="004C1E90">
      <w:pPr>
        <w:spacing w:line="240" w:lineRule="atLeast"/>
        <w:ind w:right="-363" w:firstLine="4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>Тихомировой Т.А.,Цыгановой Л.А.</w:t>
      </w:r>
      <w:r w:rsidR="00DE2D77" w:rsidRPr="0095485D">
        <w:rPr>
          <w:rFonts w:ascii="Times New Roman" w:cs="Times New Roman"/>
          <w:color w:val="000000"/>
        </w:rPr>
        <w:t xml:space="preserve"> </w:t>
      </w:r>
    </w:p>
    <w:p w14:paraId="532B307B" w14:textId="77777777" w:rsidR="00D61CEB" w:rsidRPr="0095485D" w:rsidRDefault="00D61CEB" w:rsidP="00083BE4">
      <w:pPr>
        <w:pStyle w:val="a3"/>
        <w:jc w:val="both"/>
        <w:rPr>
          <w:sz w:val="24"/>
          <w:szCs w:val="24"/>
        </w:rPr>
      </w:pPr>
    </w:p>
    <w:p w14:paraId="3AEFB84C" w14:textId="77777777" w:rsidR="00335694" w:rsidRPr="0095485D" w:rsidRDefault="00AA1A6C" w:rsidP="00083BE4">
      <w:pPr>
        <w:pStyle w:val="a3"/>
        <w:jc w:val="both"/>
        <w:rPr>
          <w:sz w:val="24"/>
          <w:szCs w:val="24"/>
        </w:rPr>
      </w:pPr>
      <w:r w:rsidRPr="0095485D">
        <w:rPr>
          <w:sz w:val="24"/>
          <w:szCs w:val="24"/>
        </w:rPr>
        <w:t>ПОСТАНОВИЛИ:</w:t>
      </w:r>
    </w:p>
    <w:p w14:paraId="197E1EBE" w14:textId="77777777" w:rsidR="00DA5D76" w:rsidRPr="0095485D" w:rsidRDefault="00D61CEB" w:rsidP="00DA5D76">
      <w:pPr>
        <w:spacing w:line="240" w:lineRule="atLeast"/>
        <w:ind w:right="-363" w:firstLine="4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>Избрать счетную комиссию в составе</w:t>
      </w:r>
      <w:r w:rsidR="00765C5A" w:rsidRPr="0095485D">
        <w:rPr>
          <w:rFonts w:ascii="Times New Roman" w:cs="Times New Roman"/>
          <w:color w:val="000000"/>
        </w:rPr>
        <w:t xml:space="preserve"> </w:t>
      </w:r>
      <w:r w:rsidR="00765C5A" w:rsidRPr="0095485D">
        <w:rPr>
          <w:color w:val="000000"/>
        </w:rPr>
        <w:t>Шелухин</w:t>
      </w:r>
      <w:r w:rsidR="00765C5A" w:rsidRPr="0095485D">
        <w:rPr>
          <w:rFonts w:ascii="Calibri" w:hAnsi="Calibri"/>
          <w:color w:val="000000"/>
        </w:rPr>
        <w:t>а</w:t>
      </w:r>
      <w:r w:rsidR="00765C5A" w:rsidRPr="0095485D">
        <w:rPr>
          <w:color w:val="000000"/>
        </w:rPr>
        <w:t xml:space="preserve"> </w:t>
      </w:r>
      <w:r w:rsidR="00765C5A" w:rsidRPr="0095485D">
        <w:rPr>
          <w:color w:val="000000"/>
        </w:rPr>
        <w:t>В</w:t>
      </w:r>
      <w:r w:rsidR="00765C5A" w:rsidRPr="0095485D">
        <w:rPr>
          <w:color w:val="000000"/>
        </w:rPr>
        <w:t>.</w:t>
      </w:r>
      <w:r w:rsidR="00765C5A" w:rsidRPr="0095485D">
        <w:rPr>
          <w:color w:val="000000"/>
        </w:rPr>
        <w:t>Д</w:t>
      </w:r>
      <w:r w:rsidR="00765C5A" w:rsidRPr="0095485D">
        <w:rPr>
          <w:color w:val="000000"/>
        </w:rPr>
        <w:t>.</w:t>
      </w:r>
      <w:r w:rsidR="00765C5A" w:rsidRPr="0095485D">
        <w:rPr>
          <w:rFonts w:ascii="Calibri" w:hAnsi="Calibri"/>
          <w:color w:val="000000"/>
        </w:rPr>
        <w:t xml:space="preserve">, </w:t>
      </w:r>
      <w:r w:rsidR="00DA5D76" w:rsidRPr="0095485D">
        <w:rPr>
          <w:rFonts w:ascii="Times New Roman" w:cs="Times New Roman"/>
          <w:color w:val="000000"/>
        </w:rPr>
        <w:t xml:space="preserve">Тихомировой Т.А.,Цыгановой Л.А. </w:t>
      </w:r>
    </w:p>
    <w:p w14:paraId="166E1E6A" w14:textId="77777777" w:rsidR="00266EB3" w:rsidRPr="0095485D" w:rsidRDefault="00266EB3" w:rsidP="00266EB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За – 2</w:t>
      </w:r>
      <w:r w:rsidR="00CD402E">
        <w:rPr>
          <w:rFonts w:ascii="Times New Roman" w:cs="Times New Roman"/>
        </w:rPr>
        <w:t>9</w:t>
      </w:r>
    </w:p>
    <w:p w14:paraId="1991959D" w14:textId="77777777" w:rsidR="00D61CEB" w:rsidRPr="0095485D" w:rsidRDefault="00D61CEB" w:rsidP="00D61CEB">
      <w:pPr>
        <w:pStyle w:val="a3"/>
        <w:jc w:val="both"/>
        <w:rPr>
          <w:sz w:val="24"/>
          <w:szCs w:val="24"/>
        </w:rPr>
      </w:pPr>
    </w:p>
    <w:p w14:paraId="012557FE" w14:textId="77777777" w:rsidR="00C81E06" w:rsidRPr="0095485D" w:rsidRDefault="00A842D3" w:rsidP="00A842D3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3.</w:t>
      </w:r>
      <w:r w:rsidR="00C81E06" w:rsidRPr="0095485D">
        <w:rPr>
          <w:rFonts w:ascii="Times New Roman" w:cs="Times New Roman"/>
          <w:b/>
          <w:bCs/>
          <w:color w:val="000000"/>
        </w:rPr>
        <w:t>СЛУШАЛИ:</w:t>
      </w:r>
    </w:p>
    <w:p w14:paraId="10AD6858" w14:textId="77777777" w:rsidR="00C81E06" w:rsidRPr="0095485D" w:rsidRDefault="00C81E06" w:rsidP="00C81E06">
      <w:pPr>
        <w:ind w:right="-363" w:firstLine="4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 xml:space="preserve">Председателя Счетной комиссии </w:t>
      </w:r>
      <w:r w:rsidR="00765C5A" w:rsidRPr="0095485D">
        <w:rPr>
          <w:rFonts w:ascii="Times New Roman" w:cs="Times New Roman"/>
          <w:color w:val="000000"/>
        </w:rPr>
        <w:t>Шелухина В.Д.</w:t>
      </w:r>
      <w:r w:rsidRPr="0095485D">
        <w:rPr>
          <w:rFonts w:ascii="Times New Roman" w:cs="Times New Roman"/>
          <w:color w:val="000000"/>
        </w:rPr>
        <w:t xml:space="preserve"> о итогах тайного голосования по кандидатам на </w:t>
      </w:r>
      <w:r w:rsidR="00765C5A" w:rsidRPr="0095485D">
        <w:rPr>
          <w:rFonts w:ascii="Times New Roman" w:cs="Times New Roman"/>
          <w:color w:val="000000"/>
        </w:rPr>
        <w:t>летний</w:t>
      </w:r>
      <w:r w:rsidRPr="0095485D">
        <w:rPr>
          <w:rFonts w:ascii="Times New Roman" w:cs="Times New Roman"/>
          <w:color w:val="000000"/>
        </w:rPr>
        <w:t xml:space="preserve"> конкурс ППС</w:t>
      </w:r>
    </w:p>
    <w:p w14:paraId="6788ACDE" w14:textId="77777777" w:rsidR="00F805DB" w:rsidRPr="0095485D" w:rsidRDefault="00C81E06" w:rsidP="00C81E06">
      <w:pPr>
        <w:ind w:right="-363" w:firstLine="4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В конкурсе участвовало </w:t>
      </w:r>
      <w:r w:rsidR="00EB4407" w:rsidRPr="0095485D">
        <w:rPr>
          <w:rFonts w:ascii="Times New Roman" w:cs="Times New Roman"/>
        </w:rPr>
        <w:t>38</w:t>
      </w:r>
      <w:r w:rsidRPr="0095485D">
        <w:rPr>
          <w:rFonts w:ascii="Times New Roman" w:cs="Times New Roman"/>
        </w:rPr>
        <w:t xml:space="preserve"> человек</w:t>
      </w:r>
      <w:r w:rsidR="00C3162F" w:rsidRPr="0095485D">
        <w:rPr>
          <w:rFonts w:ascii="Times New Roman" w:cs="Times New Roman"/>
        </w:rPr>
        <w:t xml:space="preserve">: Школа дизайна – </w:t>
      </w:r>
      <w:r w:rsidR="00EB4407" w:rsidRPr="0095485D">
        <w:rPr>
          <w:rFonts w:ascii="Times New Roman" w:cs="Times New Roman"/>
        </w:rPr>
        <w:t>24</w:t>
      </w:r>
      <w:r w:rsidR="00C3162F" w:rsidRPr="0095485D">
        <w:rPr>
          <w:rFonts w:ascii="Times New Roman" w:cs="Times New Roman"/>
        </w:rPr>
        <w:t xml:space="preserve"> человек</w:t>
      </w:r>
      <w:r w:rsidR="00EB4407" w:rsidRPr="0095485D">
        <w:rPr>
          <w:rFonts w:ascii="Times New Roman" w:cs="Times New Roman"/>
        </w:rPr>
        <w:t>а</w:t>
      </w:r>
      <w:r w:rsidR="00C3162F" w:rsidRPr="0095485D">
        <w:rPr>
          <w:rFonts w:ascii="Times New Roman" w:cs="Times New Roman"/>
        </w:rPr>
        <w:t xml:space="preserve">, Департамент интегрированных коммуникаций – </w:t>
      </w:r>
      <w:r w:rsidR="00EB4407" w:rsidRPr="0095485D">
        <w:rPr>
          <w:rFonts w:ascii="Times New Roman" w:cs="Times New Roman"/>
        </w:rPr>
        <w:t>11</w:t>
      </w:r>
      <w:r w:rsidR="00C3162F" w:rsidRPr="0095485D">
        <w:rPr>
          <w:rFonts w:ascii="Times New Roman" w:cs="Times New Roman"/>
        </w:rPr>
        <w:t xml:space="preserve"> человек, Департамент медиа – </w:t>
      </w:r>
      <w:r w:rsidR="00EB4407" w:rsidRPr="0095485D">
        <w:rPr>
          <w:rFonts w:ascii="Times New Roman" w:cs="Times New Roman"/>
        </w:rPr>
        <w:t>4</w:t>
      </w:r>
      <w:r w:rsidR="00C3162F" w:rsidRPr="0095485D">
        <w:rPr>
          <w:rFonts w:ascii="Times New Roman" w:cs="Times New Roman"/>
        </w:rPr>
        <w:t xml:space="preserve"> человек</w:t>
      </w:r>
      <w:r w:rsidR="00EB4407" w:rsidRPr="0095485D">
        <w:rPr>
          <w:rFonts w:ascii="Times New Roman" w:cs="Times New Roman"/>
        </w:rPr>
        <w:t>а</w:t>
      </w:r>
      <w:r w:rsidRPr="0095485D">
        <w:rPr>
          <w:rFonts w:ascii="Times New Roman" w:cs="Times New Roman"/>
        </w:rPr>
        <w:t xml:space="preserve"> </w:t>
      </w:r>
    </w:p>
    <w:p w14:paraId="015CAF22" w14:textId="77777777" w:rsidR="00C3162F" w:rsidRPr="0095485D" w:rsidRDefault="00C3162F" w:rsidP="00C81E06">
      <w:pPr>
        <w:ind w:right="-363" w:firstLine="40"/>
        <w:rPr>
          <w:rFonts w:ascii="Times New Roman" w:cs="Times New Roman"/>
        </w:rPr>
      </w:pPr>
    </w:p>
    <w:p w14:paraId="5BB76B7D" w14:textId="77777777" w:rsidR="00C81E06" w:rsidRPr="0095485D" w:rsidRDefault="00C81E06" w:rsidP="00C81E06">
      <w:pPr>
        <w:ind w:right="-363" w:firstLine="40"/>
        <w:rPr>
          <w:rFonts w:ascii="Times New Roman" w:cs="Times New Roman"/>
        </w:rPr>
      </w:pPr>
      <w:r w:rsidRPr="0095485D">
        <w:rPr>
          <w:rFonts w:ascii="Times New Roman" w:cs="Times New Roman"/>
        </w:rPr>
        <w:t>Из 31 члена</w:t>
      </w:r>
      <w:r w:rsidRPr="0095485D">
        <w:rPr>
          <w:rFonts w:ascii="Times New Roman" w:cs="Times New Roman"/>
          <w:color w:val="000000"/>
        </w:rPr>
        <w:t xml:space="preserve"> </w:t>
      </w:r>
      <w:r w:rsidRPr="0095485D">
        <w:rPr>
          <w:rFonts w:ascii="Times New Roman" w:cs="Times New Roman"/>
        </w:rPr>
        <w:t>ученого совета в голосовании приняло участие</w:t>
      </w:r>
      <w:r w:rsidR="00C3162F" w:rsidRPr="0095485D">
        <w:rPr>
          <w:rFonts w:ascii="Times New Roman" w:cs="Times New Roman"/>
        </w:rPr>
        <w:t xml:space="preserve"> </w:t>
      </w:r>
      <w:r w:rsidR="00EB4407" w:rsidRPr="0095485D">
        <w:rPr>
          <w:rFonts w:ascii="Times New Roman" w:cs="Times New Roman"/>
        </w:rPr>
        <w:t>2</w:t>
      </w:r>
      <w:r w:rsidR="00736815" w:rsidRPr="0095485D">
        <w:rPr>
          <w:rFonts w:ascii="Times New Roman" w:cs="Times New Roman"/>
        </w:rPr>
        <w:t>9</w:t>
      </w:r>
      <w:r w:rsidR="00C3162F" w:rsidRPr="0095485D">
        <w:rPr>
          <w:rFonts w:ascii="Times New Roman" w:cs="Times New Roman"/>
        </w:rPr>
        <w:t xml:space="preserve"> человек</w:t>
      </w:r>
      <w:r w:rsidRPr="0095485D">
        <w:rPr>
          <w:rFonts w:ascii="Times New Roman" w:cs="Times New Roman"/>
        </w:rPr>
        <w:t xml:space="preserve">: недействительных бюллетеней </w:t>
      </w:r>
      <w:r w:rsidR="00416951" w:rsidRPr="0095485D">
        <w:rPr>
          <w:rFonts w:ascii="Times New Roman" w:cs="Times New Roman"/>
        </w:rPr>
        <w:t>– по Школе дизайна -1</w:t>
      </w:r>
      <w:r w:rsidR="00736815" w:rsidRPr="0095485D">
        <w:rPr>
          <w:rFonts w:ascii="Times New Roman" w:cs="Times New Roman"/>
        </w:rPr>
        <w:t xml:space="preserve"> (2 по 1 кандидату)</w:t>
      </w:r>
      <w:r w:rsidR="00416951" w:rsidRPr="0095485D">
        <w:rPr>
          <w:rFonts w:ascii="Times New Roman" w:cs="Times New Roman"/>
        </w:rPr>
        <w:t xml:space="preserve">, по Департаменту интегрированных коммуникаций – </w:t>
      </w:r>
      <w:r w:rsidR="00736815" w:rsidRPr="0095485D">
        <w:rPr>
          <w:rFonts w:ascii="Times New Roman" w:cs="Times New Roman"/>
        </w:rPr>
        <w:t>1</w:t>
      </w:r>
      <w:r w:rsidR="00416951" w:rsidRPr="0095485D">
        <w:rPr>
          <w:rFonts w:ascii="Times New Roman" w:cs="Times New Roman"/>
        </w:rPr>
        <w:t xml:space="preserve">, по Департаменту медиа – 2 </w:t>
      </w:r>
      <w:r w:rsidR="00736815" w:rsidRPr="0095485D">
        <w:rPr>
          <w:rFonts w:ascii="Times New Roman" w:cs="Times New Roman"/>
        </w:rPr>
        <w:t>(3 по одному кандидату).</w:t>
      </w:r>
      <w:r w:rsidR="00416951" w:rsidRPr="0095485D">
        <w:rPr>
          <w:rFonts w:ascii="Times New Roman" w:cs="Times New Roman"/>
        </w:rPr>
        <w:t xml:space="preserve">  Голосование признано состоявшимся</w:t>
      </w:r>
    </w:p>
    <w:p w14:paraId="26A386D6" w14:textId="77777777" w:rsidR="00C81E06" w:rsidRPr="0095485D" w:rsidRDefault="00C81E06" w:rsidP="00C81E06">
      <w:pPr>
        <w:ind w:firstLine="0"/>
        <w:rPr>
          <w:rFonts w:ascii="Calibri" w:hAnsi="Calibri"/>
          <w:b/>
        </w:rPr>
      </w:pPr>
    </w:p>
    <w:p w14:paraId="6A787850" w14:textId="77777777" w:rsidR="00C81E06" w:rsidRPr="0095485D" w:rsidRDefault="00C81E06" w:rsidP="00C81E06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2AAC7439" w14:textId="77777777" w:rsidR="00C3162F" w:rsidRPr="0095485D" w:rsidRDefault="00C81E06" w:rsidP="00760DB7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Утвердить Протокол счетной комиссии по голосованию по </w:t>
      </w:r>
      <w:r w:rsidR="00E34645" w:rsidRPr="0095485D">
        <w:rPr>
          <w:rFonts w:ascii="Times New Roman" w:cs="Times New Roman"/>
        </w:rPr>
        <w:t>зимнему</w:t>
      </w:r>
      <w:r w:rsidR="00C3162F" w:rsidRPr="0095485D">
        <w:rPr>
          <w:rFonts w:ascii="Times New Roman" w:cs="Times New Roman"/>
        </w:rPr>
        <w:t xml:space="preserve"> конкурсу ППС 201</w:t>
      </w:r>
      <w:r w:rsidR="00E34645" w:rsidRPr="0095485D">
        <w:rPr>
          <w:rFonts w:ascii="Times New Roman" w:cs="Times New Roman"/>
        </w:rPr>
        <w:t>7</w:t>
      </w:r>
      <w:r w:rsidR="00C3162F" w:rsidRPr="0095485D">
        <w:rPr>
          <w:rFonts w:ascii="Times New Roman" w:cs="Times New Roman"/>
        </w:rPr>
        <w:t xml:space="preserve"> г</w:t>
      </w:r>
      <w:r w:rsidRPr="0095485D">
        <w:rPr>
          <w:rFonts w:ascii="Times New Roman" w:cs="Times New Roman"/>
        </w:rPr>
        <w:t>ода</w:t>
      </w:r>
    </w:p>
    <w:p w14:paraId="34F37C69" w14:textId="77777777" w:rsidR="00E511D1" w:rsidRPr="0095485D" w:rsidRDefault="00741299" w:rsidP="00C3162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 w:rsidR="00CD402E"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</w:t>
      </w:r>
      <w:r w:rsidR="00C3162F" w:rsidRPr="0095485D">
        <w:rPr>
          <w:rFonts w:ascii="Times New Roman" w:cs="Times New Roman"/>
        </w:rPr>
        <w:t>П</w:t>
      </w:r>
      <w:r w:rsidRPr="0095485D">
        <w:rPr>
          <w:rFonts w:ascii="Times New Roman" w:cs="Times New Roman"/>
        </w:rPr>
        <w:t>ротив</w:t>
      </w:r>
      <w:r w:rsidR="00C81E06" w:rsidRPr="0095485D">
        <w:rPr>
          <w:rFonts w:ascii="Times New Roman" w:cs="Times New Roman"/>
        </w:rPr>
        <w:t xml:space="preserve">  </w:t>
      </w:r>
      <w:r w:rsidRPr="0095485D">
        <w:rPr>
          <w:rFonts w:ascii="Times New Roman" w:cs="Times New Roman"/>
        </w:rPr>
        <w:t xml:space="preserve">- </w:t>
      </w:r>
      <w:r w:rsidR="00C3162F" w:rsidRPr="0095485D">
        <w:rPr>
          <w:rFonts w:ascii="Times New Roman" w:cs="Times New Roman"/>
        </w:rPr>
        <w:t xml:space="preserve">нет Воздержавшихся </w:t>
      </w:r>
      <w:r w:rsidR="007A34A4" w:rsidRPr="0095485D">
        <w:rPr>
          <w:rFonts w:ascii="Times New Roman" w:cs="Times New Roman"/>
        </w:rPr>
        <w:t>–</w:t>
      </w:r>
      <w:r w:rsidR="00C3162F" w:rsidRPr="0095485D">
        <w:rPr>
          <w:rFonts w:ascii="Times New Roman" w:cs="Times New Roman"/>
        </w:rPr>
        <w:t xml:space="preserve"> нет</w:t>
      </w:r>
    </w:p>
    <w:p w14:paraId="7BF8897B" w14:textId="77777777" w:rsidR="00EB3AA2" w:rsidRPr="0095485D" w:rsidRDefault="00EB3AA2" w:rsidP="00EB3AA2">
      <w:pPr>
        <w:ind w:right="1000" w:firstLine="40"/>
        <w:jc w:val="left"/>
        <w:rPr>
          <w:rFonts w:ascii="Times New Roman" w:cs="Times New Roman"/>
        </w:rPr>
      </w:pPr>
    </w:p>
    <w:p w14:paraId="08BF1C83" w14:textId="77777777" w:rsidR="00EB3AA2" w:rsidRPr="0095485D" w:rsidRDefault="00EB3AA2" w:rsidP="0095485D">
      <w:pPr>
        <w:ind w:right="1000" w:firstLine="40"/>
        <w:rPr>
          <w:rFonts w:ascii="Times New Roman" w:cs="Times New Roman"/>
        </w:rPr>
      </w:pPr>
      <w:r w:rsidRPr="0095485D">
        <w:rPr>
          <w:rFonts w:ascii="Times New Roman" w:cs="Times New Roman"/>
          <w:b/>
        </w:rPr>
        <w:t>Приложение№</w:t>
      </w:r>
      <w:r w:rsidR="007A34A4" w:rsidRPr="0095485D">
        <w:rPr>
          <w:rFonts w:ascii="Times New Roman" w:cs="Times New Roman"/>
          <w:b/>
        </w:rPr>
        <w:t>1</w:t>
      </w:r>
      <w:r w:rsidRPr="0095485D">
        <w:rPr>
          <w:rFonts w:ascii="Times New Roman" w:cs="Times New Roman"/>
          <w:color w:val="000000"/>
        </w:rPr>
        <w:t xml:space="preserve"> ПРОТОКОЛ N1 С</w:t>
      </w:r>
      <w:r w:rsidRPr="0095485D">
        <w:rPr>
          <w:rFonts w:ascii="Times New Roman" w:cs="Times New Roman"/>
        </w:rPr>
        <w:t xml:space="preserve">четной комиссии ученого совета факультета коммуникаций, медиа и дизайна Национального исследовательского университета « Высшая школа экономики» </w:t>
      </w:r>
    </w:p>
    <w:p w14:paraId="26B58590" w14:textId="77777777" w:rsidR="007A34A4" w:rsidRPr="0095485D" w:rsidRDefault="007A34A4" w:rsidP="00EB3AA2">
      <w:pPr>
        <w:ind w:firstLine="0"/>
        <w:rPr>
          <w:rFonts w:ascii="Times New Roman" w:cs="Times New Roman"/>
        </w:rPr>
      </w:pPr>
    </w:p>
    <w:p w14:paraId="1CD1B317" w14:textId="77777777" w:rsidR="00DA5D76" w:rsidRPr="00317077" w:rsidRDefault="00DA5D76" w:rsidP="00DA5D76">
      <w:pPr>
        <w:pStyle w:val="a9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077">
        <w:rPr>
          <w:rFonts w:ascii="Times New Roman" w:hAnsi="Times New Roman"/>
          <w:b/>
          <w:color w:val="000000"/>
          <w:sz w:val="24"/>
          <w:szCs w:val="24"/>
        </w:rPr>
        <w:t>2.Утверждение протоколов Электронного голосования</w:t>
      </w:r>
    </w:p>
    <w:p w14:paraId="33D041AA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СЛУШАЛИ: </w:t>
      </w:r>
    </w:p>
    <w:p w14:paraId="5773D519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>Векслер А.Ф. – об утверждении протокол</w:t>
      </w:r>
      <w:r w:rsidR="009C2EB3">
        <w:rPr>
          <w:rFonts w:ascii="Times New Roman" w:cs="Times New Roman"/>
          <w:color w:val="000000"/>
        </w:rPr>
        <w:t>ов</w:t>
      </w:r>
      <w:r w:rsidRPr="0095485D">
        <w:rPr>
          <w:rFonts w:ascii="Times New Roman" w:cs="Times New Roman"/>
          <w:color w:val="000000"/>
        </w:rPr>
        <w:t xml:space="preserve"> электронного голосования:</w:t>
      </w:r>
    </w:p>
    <w:p w14:paraId="11C2FEB8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color w:val="000000"/>
        </w:rPr>
        <w:t xml:space="preserve"> </w:t>
      </w:r>
    </w:p>
    <w:p w14:paraId="00B29C22" w14:textId="77777777" w:rsidR="00316E6F" w:rsidRPr="0076599C" w:rsidRDefault="00FA2A11" w:rsidP="00316E6F">
      <w:pPr>
        <w:ind w:firstLine="0"/>
        <w:rPr>
          <w:rFonts w:ascii="Calibri" w:hAnsi="Calibri"/>
          <w:b/>
          <w:bCs/>
        </w:rPr>
      </w:pPr>
      <w:r w:rsidRPr="004B2940">
        <w:rPr>
          <w:rFonts w:ascii="Times New Roman" w:cs="Times New Roman"/>
          <w:b/>
        </w:rPr>
        <w:t>1</w:t>
      </w:r>
      <w:r>
        <w:rPr>
          <w:rFonts w:ascii="Times New Roman" w:cs="Times New Roman"/>
        </w:rPr>
        <w:t xml:space="preserve">. </w:t>
      </w:r>
      <w:r w:rsidR="0076599C" w:rsidRPr="0076599C">
        <w:rPr>
          <w:rFonts w:ascii="Times New Roman" w:cs="Times New Roman"/>
        </w:rPr>
        <w:t xml:space="preserve">Протокол </w:t>
      </w:r>
      <w:r w:rsidR="00DA5D76" w:rsidRPr="0076599C">
        <w:rPr>
          <w:rFonts w:ascii="Times New Roman" w:cs="Times New Roman"/>
        </w:rPr>
        <w:t xml:space="preserve">№2 </w:t>
      </w:r>
      <w:r w:rsidR="0076599C" w:rsidRPr="0076599C">
        <w:rPr>
          <w:rFonts w:ascii="Times New Roman" w:cs="Times New Roman"/>
          <w:bCs/>
          <w:color w:val="000000"/>
        </w:rPr>
        <w:t>электронного голосования</w:t>
      </w:r>
      <w:r w:rsidR="00316E6F" w:rsidRPr="00316E6F">
        <w:t xml:space="preserve"> </w:t>
      </w:r>
      <w:r w:rsidR="00316E6F" w:rsidRPr="0076599C">
        <w:t>Учёного</w:t>
      </w:r>
      <w:r w:rsidR="00316E6F" w:rsidRPr="0076599C">
        <w:t xml:space="preserve"> </w:t>
      </w:r>
      <w:r w:rsidR="00316E6F" w:rsidRPr="0076599C">
        <w:t>совета</w:t>
      </w:r>
      <w:r w:rsidR="00316E6F" w:rsidRPr="0076599C">
        <w:rPr>
          <w:b/>
          <w:bCs/>
        </w:rPr>
        <w:t xml:space="preserve"> </w:t>
      </w:r>
      <w:r w:rsidR="00316E6F" w:rsidRPr="0076599C">
        <w:t>факультета</w:t>
      </w:r>
      <w:r w:rsidR="00316E6F" w:rsidRPr="0076599C">
        <w:t xml:space="preserve"> </w:t>
      </w:r>
      <w:r w:rsidR="00316E6F" w:rsidRPr="0076599C">
        <w:t>коммуникаций</w:t>
      </w:r>
      <w:r w:rsidR="00316E6F" w:rsidRPr="0076599C">
        <w:t xml:space="preserve">, </w:t>
      </w:r>
      <w:r w:rsidR="00316E6F" w:rsidRPr="0076599C">
        <w:t>медиа</w:t>
      </w:r>
      <w:r w:rsidR="00316E6F" w:rsidRPr="0076599C">
        <w:t xml:space="preserve"> </w:t>
      </w:r>
      <w:r w:rsidR="00316E6F" w:rsidRPr="0076599C">
        <w:t>и</w:t>
      </w:r>
      <w:r w:rsidR="00316E6F" w:rsidRPr="0076599C">
        <w:t xml:space="preserve"> </w:t>
      </w:r>
      <w:r w:rsidR="00316E6F" w:rsidRPr="0076599C">
        <w:t>дизайна</w:t>
      </w:r>
      <w:r w:rsidR="00316E6F" w:rsidRPr="0076599C">
        <w:t xml:space="preserve"> </w:t>
      </w:r>
      <w:r w:rsidR="00316E6F" w:rsidRPr="0076599C">
        <w:t>НИУ</w:t>
      </w:r>
      <w:r w:rsidR="00316E6F" w:rsidRPr="0076599C">
        <w:t xml:space="preserve"> </w:t>
      </w:r>
      <w:r w:rsidR="00316E6F" w:rsidRPr="0076599C">
        <w:t>ВШЭ</w:t>
      </w:r>
    </w:p>
    <w:p w14:paraId="5F1C7C2C" w14:textId="77777777" w:rsidR="00DA5D76" w:rsidRPr="0076599C" w:rsidRDefault="00DA5D76" w:rsidP="0076599C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76599C">
        <w:rPr>
          <w:rFonts w:ascii="Times New Roman" w:cs="Times New Roman"/>
          <w:bCs/>
          <w:color w:val="000000"/>
        </w:rPr>
        <w:t>Голосование состоялось 14-15 октября 2016г.</w:t>
      </w:r>
    </w:p>
    <w:p w14:paraId="62D48A30" w14:textId="77777777" w:rsidR="00DA5D76" w:rsidRPr="00CD402E" w:rsidRDefault="00DA5D76" w:rsidP="00DA5D76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Cs/>
          <w:color w:val="000000"/>
        </w:rPr>
      </w:pPr>
      <w:r w:rsidRPr="00CD402E">
        <w:rPr>
          <w:rFonts w:ascii="Times New Roman" w:cs="Times New Roman"/>
          <w:bCs/>
          <w:color w:val="000000"/>
        </w:rPr>
        <w:t>На голосование вынесены:</w:t>
      </w:r>
    </w:p>
    <w:p w14:paraId="0EC62F74" w14:textId="77777777" w:rsidR="00DA5D76" w:rsidRPr="0095485D" w:rsidRDefault="00DA5D76" w:rsidP="00DA5D76">
      <w:pPr>
        <w:pStyle w:val="a9"/>
        <w:numPr>
          <w:ilvl w:val="0"/>
          <w:numId w:val="8"/>
        </w:numPr>
        <w:jc w:val="both"/>
        <w:rPr>
          <w:rFonts w:ascii="Times New Roman" w:eastAsia="SimHei" w:hAnsi="Times New Roman"/>
          <w:sz w:val="24"/>
          <w:szCs w:val="24"/>
          <w:lang w:eastAsia="ru-RU"/>
        </w:rPr>
      </w:pPr>
      <w:r w:rsidRPr="0095485D">
        <w:rPr>
          <w:rFonts w:ascii="Times New Roman" w:hAnsi="Times New Roman"/>
          <w:sz w:val="24"/>
          <w:szCs w:val="24"/>
        </w:rPr>
        <w:t xml:space="preserve">Правила подготовки и защиты курсовой работы и выпускной квалификационной работы студентов, обучающихся по программе бакалавриата </w:t>
      </w:r>
      <w:r w:rsidRPr="0095485D">
        <w:rPr>
          <w:rFonts w:ascii="Times New Roman" w:hAnsi="Times New Roman"/>
          <w:bCs/>
          <w:sz w:val="24"/>
          <w:szCs w:val="24"/>
        </w:rPr>
        <w:t xml:space="preserve">по направлению </w:t>
      </w:r>
      <w:r w:rsidRPr="0095485D">
        <w:rPr>
          <w:rFonts w:ascii="Times New Roman" w:hAnsi="Times New Roman"/>
          <w:sz w:val="24"/>
          <w:szCs w:val="24"/>
        </w:rPr>
        <w:t>«Реклама и связи с общественностью»</w:t>
      </w:r>
      <w:r w:rsidRPr="0095485D">
        <w:rPr>
          <w:rFonts w:ascii="Times New Roman" w:eastAsia="SimHei" w:hAnsi="Times New Roman"/>
          <w:sz w:val="24"/>
          <w:szCs w:val="24"/>
          <w:lang w:eastAsia="ru-RU"/>
        </w:rPr>
        <w:t>;</w:t>
      </w:r>
    </w:p>
    <w:p w14:paraId="64172AB6" w14:textId="77777777" w:rsidR="00DA5D76" w:rsidRPr="0095485D" w:rsidRDefault="00DA5D76" w:rsidP="00DA5D7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95485D">
        <w:rPr>
          <w:rFonts w:ascii="Times New Roman" w:hAnsi="Times New Roman"/>
          <w:sz w:val="24"/>
          <w:szCs w:val="24"/>
        </w:rPr>
        <w:t>Правила подготовки и защиты курсовой работы и выпускной квалификационной работы студентов образовательной программы магистратуры «Интегрированные коммуникации»;</w:t>
      </w:r>
    </w:p>
    <w:p w14:paraId="67CE8372" w14:textId="77777777" w:rsidR="00DA5D76" w:rsidRPr="0095485D" w:rsidRDefault="00DA5D76" w:rsidP="00DA5D76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485D">
        <w:rPr>
          <w:rFonts w:ascii="Times New Roman" w:hAnsi="Times New Roman"/>
          <w:sz w:val="24"/>
          <w:szCs w:val="24"/>
        </w:rPr>
        <w:t xml:space="preserve">Правила подготовки и защиты  выпускной квалификационной работы  студентов, обучающихся по программе бакалавриата по направлению 54.03.01 «Дизайн», </w:t>
      </w:r>
      <w:r w:rsidRPr="0095485D">
        <w:rPr>
          <w:rFonts w:ascii="Times New Roman" w:hAnsi="Times New Roman"/>
          <w:sz w:val="24"/>
          <w:szCs w:val="24"/>
        </w:rPr>
        <w:lastRenderedPageBreak/>
        <w:t>магистратуры по направлению 54.04.01 «Дизайн», специалитета по направлению 070601.65 «Дизайн»</w:t>
      </w:r>
    </w:p>
    <w:p w14:paraId="7895ABDD" w14:textId="77777777" w:rsidR="00DA5D76" w:rsidRPr="0095485D" w:rsidRDefault="00DA5D76" w:rsidP="00DA5D76">
      <w:pPr>
        <w:pStyle w:val="a5"/>
        <w:spacing w:before="0" w:beforeAutospacing="0" w:after="0" w:afterAutospacing="0"/>
        <w:jc w:val="both"/>
        <w:rPr>
          <w:b/>
        </w:rPr>
      </w:pPr>
      <w:r w:rsidRPr="0095485D">
        <w:rPr>
          <w:b/>
        </w:rPr>
        <w:t>а также кандидатуры Председателей ГЭК на 2017г:</w:t>
      </w:r>
    </w:p>
    <w:p w14:paraId="20EF3C5E" w14:textId="77777777" w:rsidR="00DA5D76" w:rsidRPr="0095485D" w:rsidRDefault="00DA5D76" w:rsidP="00DA5D76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95485D">
        <w:rPr>
          <w:b/>
        </w:rPr>
        <w:t>М.П.Бочарова</w:t>
      </w:r>
      <w:r w:rsidRPr="0095485D">
        <w:t xml:space="preserve"> на должность Председателя ГЭК в 2017 году по направлениям 42.03.01 «Реклама и связи с общественностью» (бакалавриат), 42.04.01 «Реклама и связи с общественностью» (магистратура)</w:t>
      </w:r>
    </w:p>
    <w:p w14:paraId="14EB9806" w14:textId="77777777" w:rsidR="00DA5D76" w:rsidRPr="0095485D" w:rsidRDefault="00DA5D76" w:rsidP="00DA5D76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95485D">
        <w:rPr>
          <w:b/>
          <w:bCs/>
          <w:color w:val="000000"/>
        </w:rPr>
        <w:t>Волковой И.И.</w:t>
      </w:r>
      <w:r w:rsidRPr="0095485D">
        <w:rPr>
          <w:bCs/>
          <w:color w:val="000000"/>
        </w:rPr>
        <w:t xml:space="preserve"> на должность Председателя ГЭК в 2017 году по направлениям 42.03.02 «Журналистика» (бакалавриат) и 42.04.02 «Журналистика» (магистратура) и 42.04.05 «Медиакоммуникации» (магистратура)</w:t>
      </w:r>
    </w:p>
    <w:p w14:paraId="2D33E8A9" w14:textId="77777777" w:rsidR="00DA5D76" w:rsidRPr="0095485D" w:rsidRDefault="00DA5D76" w:rsidP="00DA5D76">
      <w:pPr>
        <w:pStyle w:val="a5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95485D">
        <w:rPr>
          <w:b/>
          <w:color w:val="000000"/>
        </w:rPr>
        <w:t>Трофимова Б.В.</w:t>
      </w:r>
      <w:r w:rsidRPr="0095485D">
        <w:rPr>
          <w:color w:val="000000"/>
        </w:rPr>
        <w:t xml:space="preserve"> на должность </w:t>
      </w:r>
      <w:r w:rsidRPr="0095485D">
        <w:rPr>
          <w:bCs/>
          <w:color w:val="000000"/>
        </w:rPr>
        <w:t xml:space="preserve">Председателя ГЭК в 2017 году по направлениям </w:t>
      </w:r>
      <w:r w:rsidRPr="0095485D">
        <w:rPr>
          <w:color w:val="000000"/>
        </w:rPr>
        <w:t> бакала</w:t>
      </w:r>
      <w:r w:rsidR="009A292C">
        <w:rPr>
          <w:color w:val="000000"/>
        </w:rPr>
        <w:t>в</w:t>
      </w:r>
      <w:r w:rsidRPr="0095485D">
        <w:rPr>
          <w:color w:val="000000"/>
        </w:rPr>
        <w:t>риата 54.03.01 «Дизайн», магистратуры 54.04.01 «Дизайн» специалитета 070601.65 «Дизайн»</w:t>
      </w:r>
    </w:p>
    <w:p w14:paraId="3B716400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В голосовании приняло участие – 22 человек (более 50 % от состава)</w:t>
      </w:r>
    </w:p>
    <w:p w14:paraId="08162E38" w14:textId="77777777" w:rsidR="00DA5D76" w:rsidRPr="001F2257" w:rsidRDefault="00DA5D76" w:rsidP="00CD402E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Итоги голосования:</w:t>
      </w:r>
      <w:r w:rsidR="00CD402E">
        <w:rPr>
          <w:rFonts w:ascii="Times New Roman" w:cs="Times New Roman"/>
        </w:rPr>
        <w:t xml:space="preserve"> </w:t>
      </w:r>
      <w:r w:rsidRPr="001F2257">
        <w:rPr>
          <w:rFonts w:ascii="Times New Roman" w:cs="Times New Roman"/>
        </w:rPr>
        <w:t>За – 22  Против  - нет Воздержавшихся –нет</w:t>
      </w:r>
    </w:p>
    <w:p w14:paraId="55F7C221" w14:textId="77777777" w:rsidR="00CD402E" w:rsidRPr="0095485D" w:rsidRDefault="00CD402E" w:rsidP="00CD402E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1CDF5723" w14:textId="77777777" w:rsidR="00CD402E" w:rsidRDefault="00CD402E" w:rsidP="00CD402E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№2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3F1EA9D0" w14:textId="77777777" w:rsidR="00CD402E" w:rsidRPr="0095485D" w:rsidRDefault="00CD402E" w:rsidP="00CD402E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16657113" w14:textId="77777777" w:rsidR="00DA5D76" w:rsidRPr="0095485D" w:rsidRDefault="00DA5D76" w:rsidP="00DA5D76">
      <w:pPr>
        <w:ind w:firstLine="0"/>
        <w:rPr>
          <w:rFonts w:ascii="Times New Roman" w:cs="Times New Roman"/>
        </w:rPr>
      </w:pPr>
    </w:p>
    <w:p w14:paraId="4CAF9794" w14:textId="77777777" w:rsidR="00DA5D76" w:rsidRPr="0076599C" w:rsidRDefault="00DA5D76" w:rsidP="00DA5D76">
      <w:pPr>
        <w:ind w:firstLine="0"/>
        <w:rPr>
          <w:rFonts w:ascii="Calibri" w:hAnsi="Calibri"/>
          <w:b/>
          <w:bCs/>
        </w:rPr>
      </w:pPr>
      <w:r w:rsidRPr="004B2940">
        <w:rPr>
          <w:rFonts w:ascii="Times New Roman" w:cs="Times New Roman"/>
          <w:b/>
        </w:rPr>
        <w:t>2</w:t>
      </w:r>
      <w:r w:rsidRPr="0076599C">
        <w:rPr>
          <w:rFonts w:ascii="Times New Roman" w:cs="Times New Roman"/>
        </w:rPr>
        <w:t xml:space="preserve">. </w:t>
      </w:r>
      <w:r w:rsidRPr="00360979">
        <w:t>Протокол</w:t>
      </w:r>
      <w:r w:rsidRPr="00360979">
        <w:t xml:space="preserve"> </w:t>
      </w:r>
      <w:r w:rsidRPr="00360979">
        <w:rPr>
          <w:rFonts w:ascii="Times New Roman" w:cs="Times New Roman"/>
        </w:rPr>
        <w:t>№3</w:t>
      </w:r>
      <w:r w:rsidRPr="0076599C">
        <w:rPr>
          <w:rFonts w:ascii="Calibri" w:hAnsi="Calibri"/>
          <w:b/>
        </w:rPr>
        <w:t xml:space="preserve"> </w:t>
      </w:r>
      <w:r w:rsidRPr="0076599C">
        <w:rPr>
          <w:rFonts w:ascii="Times New Roman" w:cs="Times New Roman"/>
          <w:bCs/>
          <w:color w:val="000000"/>
        </w:rPr>
        <w:t>электронного голосования</w:t>
      </w:r>
      <w:r w:rsidRPr="0076599C">
        <w:rPr>
          <w:rFonts w:ascii="Times New Roman" w:cs="Times New Roman"/>
          <w:b/>
          <w:bCs/>
          <w:color w:val="000000"/>
        </w:rPr>
        <w:t xml:space="preserve">  </w:t>
      </w:r>
      <w:r w:rsidRPr="0076599C">
        <w:t>Учёного</w:t>
      </w:r>
      <w:r w:rsidRPr="0076599C">
        <w:t xml:space="preserve"> </w:t>
      </w:r>
      <w:r w:rsidRPr="0076599C">
        <w:t>совета</w:t>
      </w:r>
      <w:r w:rsidRPr="0076599C">
        <w:rPr>
          <w:b/>
          <w:bCs/>
        </w:rPr>
        <w:t xml:space="preserve"> </w:t>
      </w:r>
      <w:r w:rsidRPr="0076599C">
        <w:t>факультета</w:t>
      </w:r>
      <w:r w:rsidRPr="0076599C">
        <w:t xml:space="preserve"> </w:t>
      </w:r>
      <w:r w:rsidRPr="0076599C">
        <w:t>коммуникаций</w:t>
      </w:r>
      <w:r w:rsidRPr="0076599C">
        <w:t xml:space="preserve">, </w:t>
      </w:r>
      <w:r w:rsidRPr="0076599C">
        <w:t>медиа</w:t>
      </w:r>
      <w:r w:rsidRPr="0076599C">
        <w:t xml:space="preserve"> </w:t>
      </w:r>
      <w:r w:rsidRPr="0076599C">
        <w:t>и</w:t>
      </w:r>
      <w:r w:rsidRPr="0076599C">
        <w:t xml:space="preserve"> </w:t>
      </w:r>
      <w:r w:rsidRPr="0076599C">
        <w:t>дизайна</w:t>
      </w:r>
      <w:r w:rsidRPr="0076599C">
        <w:t xml:space="preserve"> </w:t>
      </w:r>
      <w:r w:rsidRPr="0076599C">
        <w:t>НИУ</w:t>
      </w:r>
      <w:r w:rsidRPr="0076599C">
        <w:t xml:space="preserve"> </w:t>
      </w:r>
      <w:r w:rsidRPr="0076599C">
        <w:t>ВШЭ</w:t>
      </w:r>
    </w:p>
    <w:p w14:paraId="0756F305" w14:textId="77777777" w:rsidR="00DA5D76" w:rsidRPr="00316E6F" w:rsidRDefault="00DA5D76" w:rsidP="00DA5D76">
      <w:pPr>
        <w:ind w:firstLine="0"/>
        <w:rPr>
          <w:bCs/>
        </w:rPr>
      </w:pPr>
      <w:r w:rsidRPr="00316E6F">
        <w:rPr>
          <w:rFonts w:ascii="Times New Roman" w:cs="Times New Roman"/>
          <w:bCs/>
          <w:color w:val="000000"/>
        </w:rPr>
        <w:t>Голосование состоялось 18-19 ноября 2016г.</w:t>
      </w:r>
    </w:p>
    <w:p w14:paraId="2DB5A9A9" w14:textId="77777777" w:rsidR="00DA5D76" w:rsidRPr="00316E6F" w:rsidRDefault="00DA5D76" w:rsidP="00316E6F">
      <w:pPr>
        <w:widowControl/>
        <w:tabs>
          <w:tab w:val="left" w:pos="708"/>
          <w:tab w:val="left" w:pos="1416"/>
          <w:tab w:val="left" w:pos="2124"/>
          <w:tab w:val="left" w:pos="2832"/>
          <w:tab w:val="center" w:pos="3543"/>
        </w:tabs>
        <w:autoSpaceDE w:val="0"/>
        <w:autoSpaceDN w:val="0"/>
        <w:adjustRightInd w:val="0"/>
        <w:ind w:hanging="2268"/>
        <w:rPr>
          <w:rFonts w:ascii="Times New Roman" w:cs="Times New Roman"/>
          <w:bCs/>
          <w:color w:val="000000"/>
        </w:rPr>
      </w:pPr>
      <w:r w:rsidRPr="00316E6F">
        <w:rPr>
          <w:rFonts w:ascii="Times New Roman" w:cs="Times New Roman"/>
          <w:bCs/>
          <w:color w:val="000000"/>
        </w:rPr>
        <w:tab/>
        <w:t>На голосование вынесены:</w:t>
      </w:r>
      <w:r w:rsidR="00316E6F">
        <w:rPr>
          <w:rFonts w:ascii="Times New Roman" w:cs="Times New Roman"/>
          <w:bCs/>
          <w:color w:val="000000"/>
        </w:rPr>
        <w:tab/>
      </w:r>
    </w:p>
    <w:p w14:paraId="2D3A7DA1" w14:textId="77777777" w:rsidR="00DA5D76" w:rsidRPr="0095485D" w:rsidRDefault="00DA5D76" w:rsidP="00316E6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485D">
        <w:rPr>
          <w:rFonts w:ascii="Times New Roman" w:hAnsi="Times New Roman"/>
          <w:bCs/>
          <w:color w:val="000000"/>
          <w:sz w:val="24"/>
          <w:szCs w:val="24"/>
        </w:rPr>
        <w:t>Лицензирование  нового направления подготовки бакалавров 50.03.02 «Изящные искусства» Школа дизайна</w:t>
      </w:r>
    </w:p>
    <w:p w14:paraId="37F25D09" w14:textId="77777777" w:rsidR="00DA5D76" w:rsidRDefault="00DA5D76" w:rsidP="00DA5D76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485D">
        <w:rPr>
          <w:rFonts w:ascii="Times New Roman" w:hAnsi="Times New Roman"/>
          <w:bCs/>
          <w:color w:val="000000"/>
          <w:sz w:val="24"/>
          <w:szCs w:val="24"/>
        </w:rPr>
        <w:t>Лицензирование  нового направления подготовки магистров 50.03.02 «Изящные искусства» Школа дизайна</w:t>
      </w:r>
    </w:p>
    <w:p w14:paraId="67E7EA0C" w14:textId="77777777" w:rsidR="00316E6F" w:rsidRPr="00316E6F" w:rsidRDefault="00DA5D76" w:rsidP="00316E6F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16E6F">
        <w:rPr>
          <w:rFonts w:ascii="Times New Roman" w:hAnsi="Times New Roman"/>
          <w:bCs/>
          <w:color w:val="000000"/>
          <w:spacing w:val="6"/>
          <w:sz w:val="24"/>
          <w:szCs w:val="24"/>
        </w:rPr>
        <w:t>Программа</w:t>
      </w:r>
      <w:r w:rsidRPr="00316E6F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316E6F">
        <w:rPr>
          <w:rFonts w:ascii="Times New Roman" w:hAnsi="Times New Roman"/>
          <w:color w:val="000000"/>
          <w:spacing w:val="-2"/>
          <w:sz w:val="24"/>
          <w:szCs w:val="24"/>
        </w:rPr>
        <w:t>междисциплинарного экзамена</w:t>
      </w:r>
      <w:r w:rsidRPr="00316E6F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направлению подготовки бакалавров 42.03.01</w:t>
      </w:r>
      <w:r w:rsidRPr="00316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6E6F">
        <w:rPr>
          <w:rFonts w:ascii="Times New Roman" w:hAnsi="Times New Roman"/>
          <w:color w:val="000000"/>
          <w:spacing w:val="-1"/>
          <w:sz w:val="24"/>
          <w:szCs w:val="24"/>
        </w:rPr>
        <w:t xml:space="preserve"> «Реклама и связи с общественностью» Департамент интегрированных коммуникаций</w:t>
      </w:r>
    </w:p>
    <w:p w14:paraId="470ACF03" w14:textId="77777777" w:rsidR="00DA5D76" w:rsidRPr="00316E6F" w:rsidRDefault="00DA5D76" w:rsidP="00316E6F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16E6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316E6F">
        <w:rPr>
          <w:rFonts w:ascii="Times New Roman" w:hAnsi="Times New Roman"/>
          <w:color w:val="000000"/>
          <w:sz w:val="24"/>
          <w:szCs w:val="24"/>
        </w:rPr>
        <w:t>еречень документов, оцениваемых в рамках конкурса портфолио и предоставляемых кандидатами для программы «Трансмедийное производство в цифровых индустриях» </w:t>
      </w:r>
      <w:r w:rsidRPr="00316E6F">
        <w:rPr>
          <w:rFonts w:ascii="Times New Roman" w:hAnsi="Times New Roman"/>
          <w:bCs/>
          <w:color w:val="000000"/>
          <w:sz w:val="24"/>
          <w:szCs w:val="24"/>
        </w:rPr>
        <w:t>Департамент медиа</w:t>
      </w:r>
    </w:p>
    <w:p w14:paraId="04B47B36" w14:textId="77777777" w:rsidR="00DA5D76" w:rsidRDefault="00DA5D76" w:rsidP="00DA5D76">
      <w:pPr>
        <w:ind w:firstLine="0"/>
        <w:rPr>
          <w:rFonts w:ascii="Times New Roman" w:cs="Times New Roman"/>
        </w:rPr>
      </w:pPr>
      <w:r w:rsidRPr="00316E6F">
        <w:rPr>
          <w:rFonts w:ascii="Times New Roman" w:cs="Times New Roman"/>
        </w:rPr>
        <w:t>За – 27  Против  - нет Воздержавшихся –нет</w:t>
      </w:r>
    </w:p>
    <w:p w14:paraId="1AE78748" w14:textId="77777777" w:rsidR="00316E6F" w:rsidRPr="0095485D" w:rsidRDefault="00316E6F" w:rsidP="00316E6F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3F3DA5A1" w14:textId="77777777" w:rsidR="00316E6F" w:rsidRDefault="00316E6F" w:rsidP="00316E6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</w:t>
      </w:r>
      <w:r>
        <w:rPr>
          <w:rFonts w:ascii="Times New Roman" w:cs="Times New Roman"/>
        </w:rPr>
        <w:t>3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3B07EE7A" w14:textId="77777777" w:rsidR="00316E6F" w:rsidRPr="0095485D" w:rsidRDefault="00316E6F" w:rsidP="00316E6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3A5481C2" w14:textId="77777777" w:rsidR="00316E6F" w:rsidRPr="00316E6F" w:rsidRDefault="00316E6F" w:rsidP="00DA5D76">
      <w:pPr>
        <w:ind w:firstLine="0"/>
        <w:rPr>
          <w:rFonts w:ascii="Times New Roman" w:cs="Times New Roman"/>
        </w:rPr>
      </w:pPr>
    </w:p>
    <w:p w14:paraId="5702B53C" w14:textId="77777777" w:rsidR="00DA5D76" w:rsidRPr="00316E6F" w:rsidRDefault="00DA5D76" w:rsidP="00DA5D76">
      <w:pPr>
        <w:numPr>
          <w:ilvl w:val="0"/>
          <w:numId w:val="11"/>
        </w:numPr>
        <w:rPr>
          <w:rFonts w:ascii="Times New Roman" w:cs="Times New Roman"/>
          <w:b/>
          <w:bCs/>
        </w:rPr>
      </w:pPr>
      <w:r w:rsidRPr="00316E6F">
        <w:t>Протокол</w:t>
      </w:r>
      <w:r w:rsidRPr="00316E6F">
        <w:t xml:space="preserve"> </w:t>
      </w:r>
      <w:r w:rsidRPr="00316E6F">
        <w:t>№</w:t>
      </w:r>
      <w:r w:rsidRPr="00316E6F">
        <w:t>4</w:t>
      </w:r>
      <w:r w:rsidRPr="00316E6F">
        <w:rPr>
          <w:rFonts w:ascii="Calibri" w:hAnsi="Calibri"/>
        </w:rPr>
        <w:t xml:space="preserve"> </w:t>
      </w:r>
      <w:r w:rsidRPr="00316E6F">
        <w:rPr>
          <w:rFonts w:ascii="Times New Roman" w:cs="Times New Roman"/>
          <w:bCs/>
          <w:color w:val="000000"/>
        </w:rPr>
        <w:t>электронного голосования</w:t>
      </w:r>
      <w:r w:rsidRPr="00316E6F">
        <w:rPr>
          <w:rFonts w:ascii="Times New Roman" w:cs="Times New Roman"/>
          <w:b/>
          <w:bCs/>
          <w:color w:val="000000"/>
        </w:rPr>
        <w:t xml:space="preserve">  </w:t>
      </w:r>
      <w:r w:rsidRPr="00316E6F">
        <w:rPr>
          <w:rFonts w:ascii="Times New Roman" w:cs="Times New Roman"/>
        </w:rPr>
        <w:t>Учёного совета</w:t>
      </w:r>
      <w:r w:rsidRPr="00316E6F">
        <w:rPr>
          <w:rFonts w:ascii="Times New Roman" w:cs="Times New Roman"/>
          <w:b/>
          <w:bCs/>
        </w:rPr>
        <w:t xml:space="preserve"> </w:t>
      </w:r>
      <w:r w:rsidRPr="00316E6F">
        <w:rPr>
          <w:rFonts w:ascii="Times New Roman" w:cs="Times New Roman"/>
        </w:rPr>
        <w:t>факультета коммуникаций, медиа и дизайна НИУ ВШЭ</w:t>
      </w:r>
    </w:p>
    <w:p w14:paraId="1DEF9CC2" w14:textId="77777777" w:rsidR="00DA5D76" w:rsidRPr="00316E6F" w:rsidRDefault="00DA5D76" w:rsidP="00DA5D76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Cs/>
          <w:color w:val="000000"/>
        </w:rPr>
      </w:pPr>
      <w:r w:rsidRPr="00316E6F">
        <w:rPr>
          <w:rFonts w:ascii="Times New Roman" w:cs="Times New Roman"/>
          <w:bCs/>
          <w:color w:val="000000"/>
        </w:rPr>
        <w:t>Голосование состоялось 30 ноября – 1 декабря 2016г.</w:t>
      </w:r>
    </w:p>
    <w:p w14:paraId="0C5D8FC7" w14:textId="77777777" w:rsidR="00DA5D76" w:rsidRPr="0095485D" w:rsidRDefault="00DA5D76" w:rsidP="00DA5D76">
      <w:pPr>
        <w:widowControl/>
        <w:autoSpaceDE w:val="0"/>
        <w:autoSpaceDN w:val="0"/>
        <w:adjustRightInd w:val="0"/>
        <w:ind w:hanging="2268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95485D">
        <w:rPr>
          <w:rFonts w:ascii="Times New Roman" w:cs="Times New Roman"/>
        </w:rPr>
        <w:t>О рекомендации к включению в группу высокого профессионального потенциала (кадровый резерв) на 2017 год кандидатов от факультета коммуникаций, медиа и дизайна.</w:t>
      </w:r>
    </w:p>
    <w:p w14:paraId="7C617BD6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42D8C9F0" w14:textId="77777777" w:rsidR="00DA5D76" w:rsidRPr="0095485D" w:rsidRDefault="00DA5D76" w:rsidP="00DA5D7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>На голосование вынесены:</w:t>
      </w:r>
    </w:p>
    <w:p w14:paraId="11C7C625" w14:textId="77777777" w:rsidR="00DA5D76" w:rsidRPr="00470394" w:rsidRDefault="00DA5D76" w:rsidP="00DA5D76">
      <w:pPr>
        <w:pStyle w:val="a5"/>
        <w:shd w:val="clear" w:color="auto" w:fill="FFFFFF"/>
        <w:spacing w:before="0" w:beforeAutospacing="0" w:after="0" w:afterAutospacing="0"/>
      </w:pPr>
      <w:r w:rsidRPr="00470394">
        <w:t>претенденты на выдвижение в кадровый резерв:</w:t>
      </w:r>
    </w:p>
    <w:p w14:paraId="380937A2" w14:textId="77777777" w:rsidR="00DA5D76" w:rsidRPr="0095485D" w:rsidRDefault="00DA5D76" w:rsidP="004B294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70394">
        <w:rPr>
          <w:rFonts w:ascii="Times New Roman" w:hAnsi="Times New Roman"/>
          <w:sz w:val="24"/>
          <w:szCs w:val="24"/>
        </w:rPr>
        <w:t xml:space="preserve">категория «Новые преподаватели до 30 лет», кандидаты - </w:t>
      </w:r>
      <w:r w:rsidRPr="00470394">
        <w:rPr>
          <w:rFonts w:ascii="Times New Roman" w:hAnsi="Times New Roman"/>
          <w:sz w:val="24"/>
          <w:szCs w:val="24"/>
          <w:lang w:eastAsia="ru-RU"/>
        </w:rPr>
        <w:t>Грызунова Елена Аркадьевна; Кочигина Анна Сергеевна; Соколова Татьяна Дмитриевна; Соловьева</w:t>
      </w:r>
      <w:r w:rsidRPr="0095485D">
        <w:rPr>
          <w:rFonts w:ascii="Times New Roman" w:hAnsi="Times New Roman"/>
          <w:sz w:val="24"/>
          <w:szCs w:val="24"/>
          <w:lang w:eastAsia="ru-RU"/>
        </w:rPr>
        <w:t xml:space="preserve"> Ольга Геннадьевна;</w:t>
      </w:r>
    </w:p>
    <w:p w14:paraId="54A8128C" w14:textId="77777777" w:rsidR="00DA5D76" w:rsidRPr="00470394" w:rsidRDefault="00DA5D76" w:rsidP="004B2940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470394">
        <w:t>категория «Новые преподаватели до 30 лет», продление  - Довбыш Ольга Сергеевна</w:t>
      </w:r>
    </w:p>
    <w:p w14:paraId="4EDC76C0" w14:textId="77777777" w:rsidR="00DA5D76" w:rsidRPr="00316E6F" w:rsidRDefault="00DA5D76" w:rsidP="00DA5D76">
      <w:pPr>
        <w:suppressAutoHyphens/>
        <w:ind w:firstLine="0"/>
        <w:rPr>
          <w:rFonts w:ascii="Times New Roman" w:cs="Times New Roman"/>
        </w:rPr>
      </w:pPr>
      <w:r w:rsidRPr="00316E6F">
        <w:rPr>
          <w:rFonts w:ascii="Times New Roman" w:cs="Times New Roman"/>
        </w:rPr>
        <w:lastRenderedPageBreak/>
        <w:t>В голосовании приняло участие – 22 человек (более 50 % от состава)</w:t>
      </w:r>
    </w:p>
    <w:p w14:paraId="7AC4812F" w14:textId="77777777" w:rsidR="00A83FE7" w:rsidRDefault="00A83FE7" w:rsidP="00A83FE7">
      <w:pPr>
        <w:ind w:firstLine="0"/>
        <w:rPr>
          <w:rFonts w:ascii="Times New Roman" w:cs="Times New Roman"/>
        </w:rPr>
      </w:pPr>
      <w:r w:rsidRPr="00316E6F">
        <w:rPr>
          <w:rFonts w:ascii="Times New Roman" w:cs="Times New Roman"/>
        </w:rPr>
        <w:t>За – 2</w:t>
      </w:r>
      <w:r>
        <w:rPr>
          <w:rFonts w:ascii="Times New Roman" w:cs="Times New Roman"/>
        </w:rPr>
        <w:t>2</w:t>
      </w:r>
      <w:r w:rsidRPr="00316E6F">
        <w:rPr>
          <w:rFonts w:ascii="Times New Roman" w:cs="Times New Roman"/>
        </w:rPr>
        <w:t xml:space="preserve">  Против  - нет Воздержавшихся –нет</w:t>
      </w:r>
    </w:p>
    <w:p w14:paraId="5F9CD551" w14:textId="77777777" w:rsidR="00316E6F" w:rsidRPr="0095485D" w:rsidRDefault="00316E6F" w:rsidP="00316E6F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1EB07E56" w14:textId="77777777" w:rsidR="00316E6F" w:rsidRDefault="00316E6F" w:rsidP="00316E6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</w:t>
      </w:r>
      <w:r>
        <w:rPr>
          <w:rFonts w:ascii="Times New Roman" w:cs="Times New Roman"/>
        </w:rPr>
        <w:t>4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73EB7105" w14:textId="77777777" w:rsidR="00316E6F" w:rsidRPr="0095485D" w:rsidRDefault="00316E6F" w:rsidP="00316E6F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2A5BCD78" w14:textId="77777777" w:rsidR="00316E6F" w:rsidRPr="0095485D" w:rsidRDefault="00316E6F" w:rsidP="00DA5D76">
      <w:pPr>
        <w:suppressAutoHyphens/>
        <w:ind w:firstLine="0"/>
        <w:rPr>
          <w:rFonts w:ascii="Times New Roman" w:cs="Times New Roman"/>
          <w:b/>
        </w:rPr>
      </w:pPr>
    </w:p>
    <w:p w14:paraId="1EE649CA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  <w:b/>
        </w:rPr>
      </w:pPr>
      <w:r w:rsidRPr="004B2940">
        <w:rPr>
          <w:rFonts w:ascii="Times New Roman" w:cs="Times New Roman"/>
          <w:b/>
        </w:rPr>
        <w:t>4.</w:t>
      </w:r>
      <w:r w:rsidRPr="004B2940">
        <w:t>Протокол</w:t>
      </w:r>
      <w:r w:rsidRPr="004B2940">
        <w:t xml:space="preserve"> </w:t>
      </w:r>
      <w:r w:rsidRPr="004B2940">
        <w:t>№</w:t>
      </w:r>
      <w:r w:rsidRPr="004B2940">
        <w:rPr>
          <w:rFonts w:ascii="Times New Roman" w:cs="Times New Roman"/>
        </w:rPr>
        <w:t xml:space="preserve">5 </w:t>
      </w:r>
      <w:r w:rsidRPr="004B2940">
        <w:rPr>
          <w:rFonts w:ascii="Times New Roman" w:cs="Times New Roman"/>
          <w:bCs/>
          <w:color w:val="000000"/>
        </w:rPr>
        <w:t>электронного голосования</w:t>
      </w:r>
      <w:r w:rsidRPr="004B2940">
        <w:rPr>
          <w:rFonts w:ascii="Times New Roman" w:cs="Times New Roman"/>
          <w:b/>
          <w:bCs/>
          <w:color w:val="000000"/>
        </w:rPr>
        <w:t xml:space="preserve">  </w:t>
      </w:r>
      <w:r w:rsidRPr="004B2940">
        <w:t>Учёного</w:t>
      </w:r>
      <w:r w:rsidRPr="004B2940">
        <w:t xml:space="preserve"> </w:t>
      </w:r>
      <w:r w:rsidRPr="004B2940">
        <w:t>совета</w:t>
      </w:r>
      <w:r w:rsidRPr="004B2940">
        <w:rPr>
          <w:b/>
          <w:bCs/>
        </w:rPr>
        <w:t xml:space="preserve"> </w:t>
      </w:r>
      <w:r w:rsidRPr="004B2940">
        <w:t>факультета</w:t>
      </w:r>
      <w:r w:rsidRPr="004B2940">
        <w:t xml:space="preserve"> </w:t>
      </w:r>
      <w:r w:rsidRPr="004B2940">
        <w:t>коммуникаций</w:t>
      </w:r>
      <w:r w:rsidRPr="004B2940">
        <w:t xml:space="preserve">, </w:t>
      </w:r>
      <w:r w:rsidRPr="004B2940">
        <w:t>медиа</w:t>
      </w:r>
      <w:r w:rsidRPr="004B2940">
        <w:t xml:space="preserve"> </w:t>
      </w:r>
      <w:r w:rsidRPr="004B2940">
        <w:t>и</w:t>
      </w:r>
      <w:r w:rsidRPr="004B2940">
        <w:t xml:space="preserve"> </w:t>
      </w:r>
      <w:r w:rsidRPr="004B2940">
        <w:t>дизайна</w:t>
      </w:r>
      <w:r w:rsidRPr="004B2940">
        <w:t xml:space="preserve"> </w:t>
      </w:r>
      <w:r w:rsidRPr="004B2940">
        <w:t>НИУ</w:t>
      </w:r>
      <w:r w:rsidRPr="004B2940">
        <w:t xml:space="preserve"> </w:t>
      </w:r>
      <w:r w:rsidRPr="004B2940">
        <w:t>ВШЭ</w:t>
      </w:r>
    </w:p>
    <w:p w14:paraId="03A99205" w14:textId="77777777" w:rsidR="00DA5D76" w:rsidRPr="004B2940" w:rsidRDefault="00DA5D76" w:rsidP="00DA5D76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Cs/>
          <w:color w:val="000000"/>
        </w:rPr>
      </w:pPr>
      <w:r w:rsidRPr="004B2940">
        <w:rPr>
          <w:rFonts w:ascii="Times New Roman" w:cs="Times New Roman"/>
          <w:bCs/>
          <w:color w:val="000000"/>
        </w:rPr>
        <w:t>Голосование состоялось 6-7 декабря 2016г.</w:t>
      </w:r>
    </w:p>
    <w:p w14:paraId="1B536FCF" w14:textId="77777777" w:rsidR="00DA5D76" w:rsidRPr="0095485D" w:rsidRDefault="00DA5D76" w:rsidP="00DA5D76">
      <w:pPr>
        <w:widowControl/>
        <w:autoSpaceDE w:val="0"/>
        <w:autoSpaceDN w:val="0"/>
        <w:adjustRightInd w:val="0"/>
        <w:spacing w:line="360" w:lineRule="auto"/>
        <w:ind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95485D">
        <w:rPr>
          <w:rFonts w:ascii="Times New Roman" w:cs="Times New Roman"/>
          <w:b/>
          <w:bCs/>
          <w:color w:val="000000"/>
        </w:rPr>
        <w:tab/>
        <w:t>На голосование вынесены:</w:t>
      </w:r>
    </w:p>
    <w:p w14:paraId="6AF50F32" w14:textId="77777777" w:rsidR="00DA5D76" w:rsidRPr="001F0431" w:rsidRDefault="00DA5D76" w:rsidP="001F0431">
      <w:pPr>
        <w:widowControl/>
        <w:autoSpaceDE w:val="0"/>
        <w:autoSpaceDN w:val="0"/>
        <w:adjustRightInd w:val="0"/>
        <w:ind w:hanging="2268"/>
        <w:rPr>
          <w:rFonts w:ascii="Times New Roman" w:cs="Times New Roman"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1F0431">
        <w:rPr>
          <w:rFonts w:ascii="Times New Roman" w:cs="Times New Roman"/>
          <w:bCs/>
          <w:color w:val="000000"/>
        </w:rPr>
        <w:t>Пункт 1</w:t>
      </w:r>
    </w:p>
    <w:p w14:paraId="5654D771" w14:textId="77777777" w:rsidR="00DA5D76" w:rsidRPr="006736EE" w:rsidRDefault="00DA5D76" w:rsidP="001F043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5485D">
        <w:rPr>
          <w:rFonts w:ascii="Times New Roman" w:hAnsi="Times New Roman"/>
          <w:sz w:val="24"/>
          <w:szCs w:val="24"/>
        </w:rPr>
        <w:t>Правила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</w:t>
      </w:r>
      <w:r w:rsidRPr="0095485D">
        <w:rPr>
          <w:rFonts w:ascii="Times New Roman" w:hAnsi="Times New Roman"/>
          <w:bCs/>
          <w:sz w:val="24"/>
          <w:szCs w:val="24"/>
        </w:rPr>
        <w:t xml:space="preserve"> 42.03.02 </w:t>
      </w:r>
      <w:r w:rsidRPr="0095485D">
        <w:rPr>
          <w:rFonts w:ascii="Times New Roman" w:hAnsi="Times New Roman"/>
          <w:sz w:val="24"/>
          <w:szCs w:val="24"/>
        </w:rPr>
        <w:t>«Журналистика»)</w:t>
      </w:r>
    </w:p>
    <w:p w14:paraId="0FD9E1A5" w14:textId="77777777" w:rsidR="006736EE" w:rsidRPr="006736EE" w:rsidRDefault="006736EE" w:rsidP="006736EE">
      <w:pPr>
        <w:autoSpaceDE w:val="0"/>
        <w:autoSpaceDN w:val="0"/>
        <w:adjustRightInd w:val="0"/>
        <w:ind w:firstLine="0"/>
        <w:rPr>
          <w:rFonts w:ascii="Times New Roman"/>
          <w:bCs/>
          <w:color w:val="000000"/>
          <w:sz w:val="26"/>
          <w:szCs w:val="26"/>
        </w:rPr>
      </w:pPr>
      <w:r w:rsidRPr="006736EE">
        <w:rPr>
          <w:rFonts w:ascii="Times New Roman"/>
          <w:bCs/>
          <w:color w:val="000000"/>
          <w:sz w:val="26"/>
          <w:szCs w:val="26"/>
        </w:rPr>
        <w:t>Пункт 2</w:t>
      </w:r>
    </w:p>
    <w:p w14:paraId="34B23761" w14:textId="77777777" w:rsidR="00DA5D76" w:rsidRPr="0095485D" w:rsidRDefault="00DA5D76" w:rsidP="00DA5D7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95485D">
        <w:rPr>
          <w:rFonts w:ascii="Times New Roman" w:hAnsi="Times New Roman"/>
          <w:sz w:val="24"/>
          <w:szCs w:val="24"/>
        </w:rPr>
        <w:t>Правила подготовки и защиты курсовой работы студентов, обучающихся на образовательной программе «Медиакоммуникации» (направление</w:t>
      </w:r>
      <w:r w:rsidRPr="0095485D">
        <w:rPr>
          <w:rFonts w:ascii="Times New Roman" w:hAnsi="Times New Roman"/>
          <w:bCs/>
          <w:sz w:val="24"/>
          <w:szCs w:val="24"/>
        </w:rPr>
        <w:t xml:space="preserve"> 42.03.05 </w:t>
      </w:r>
      <w:r w:rsidRPr="0095485D">
        <w:rPr>
          <w:rFonts w:ascii="Times New Roman" w:hAnsi="Times New Roman"/>
          <w:sz w:val="24"/>
          <w:szCs w:val="24"/>
        </w:rPr>
        <w:t>«Медиакоммуникации»)</w:t>
      </w:r>
    </w:p>
    <w:p w14:paraId="3403662C" w14:textId="77777777" w:rsidR="00DA5D76" w:rsidRPr="006736EE" w:rsidRDefault="00DA5D76" w:rsidP="00DA5D76">
      <w:pPr>
        <w:pStyle w:val="a9"/>
        <w:ind w:left="0"/>
        <w:rPr>
          <w:rFonts w:ascii="Times New Roman" w:hAnsi="Times New Roman"/>
          <w:bCs/>
          <w:i/>
          <w:sz w:val="26"/>
          <w:szCs w:val="26"/>
        </w:rPr>
      </w:pPr>
      <w:r w:rsidRPr="006736EE">
        <w:rPr>
          <w:rFonts w:ascii="Times New Roman" w:hAnsi="Times New Roman"/>
          <w:sz w:val="26"/>
          <w:szCs w:val="26"/>
        </w:rPr>
        <w:t xml:space="preserve">Пункт </w:t>
      </w:r>
      <w:r w:rsidR="006736EE" w:rsidRPr="006736EE">
        <w:rPr>
          <w:rFonts w:ascii="Times New Roman" w:hAnsi="Times New Roman"/>
          <w:sz w:val="26"/>
          <w:szCs w:val="26"/>
        </w:rPr>
        <w:t>3</w:t>
      </w:r>
    </w:p>
    <w:p w14:paraId="017368F9" w14:textId="77777777" w:rsidR="00DA5D76" w:rsidRPr="0095485D" w:rsidRDefault="00DA5D76" w:rsidP="00DA5D7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95485D">
        <w:rPr>
          <w:rFonts w:ascii="Times New Roman" w:hAnsi="Times New Roman"/>
          <w:bCs/>
          <w:sz w:val="24"/>
          <w:szCs w:val="24"/>
        </w:rPr>
        <w:t>О предоставлении скидки на обучение студентке Елисеевой Ю.И. Школы дизайна факультета коммуникаций, медиа и дизайна НИУ ВШЭ на 2016-2017гг.</w:t>
      </w:r>
    </w:p>
    <w:p w14:paraId="438EDAC5" w14:textId="77777777" w:rsidR="006736EE" w:rsidRPr="006736EE" w:rsidRDefault="006736EE" w:rsidP="006736EE">
      <w:pPr>
        <w:suppressAutoHyphens/>
        <w:ind w:firstLine="0"/>
        <w:rPr>
          <w:rFonts w:ascii="Times New Roman" w:cs="Times New Roman"/>
          <w:sz w:val="26"/>
          <w:szCs w:val="26"/>
        </w:rPr>
      </w:pPr>
      <w:r w:rsidRPr="006736EE">
        <w:rPr>
          <w:rFonts w:ascii="Times New Roman" w:cs="Times New Roman"/>
          <w:sz w:val="26"/>
          <w:szCs w:val="26"/>
        </w:rPr>
        <w:t xml:space="preserve">Пункт </w:t>
      </w:r>
      <w:r>
        <w:rPr>
          <w:rFonts w:ascii="Times New Roman" w:cs="Times New Roman"/>
          <w:sz w:val="26"/>
          <w:szCs w:val="26"/>
        </w:rPr>
        <w:t>4</w:t>
      </w:r>
      <w:r w:rsidRPr="006736EE">
        <w:rPr>
          <w:rFonts w:ascii="Times New Roman" w:cs="Times New Roman"/>
          <w:sz w:val="26"/>
          <w:szCs w:val="26"/>
        </w:rPr>
        <w:t xml:space="preserve"> </w:t>
      </w:r>
    </w:p>
    <w:p w14:paraId="5A6B87E4" w14:textId="77777777" w:rsidR="006736EE" w:rsidRPr="006736EE" w:rsidRDefault="006736EE" w:rsidP="006736EE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6EE">
        <w:rPr>
          <w:bCs/>
          <w:color w:val="000000"/>
        </w:rPr>
        <w:t>О создании</w:t>
      </w:r>
      <w:r w:rsidRPr="006736EE">
        <w:rPr>
          <w:color w:val="000000"/>
        </w:rPr>
        <w:t xml:space="preserve"> академического совета образовательной программы бакалавриата «Журналистика»</w:t>
      </w:r>
    </w:p>
    <w:p w14:paraId="6A491057" w14:textId="77777777" w:rsidR="006736EE" w:rsidRDefault="006736EE" w:rsidP="006736EE">
      <w:pPr>
        <w:pStyle w:val="msonormalmailrucssattributepostfix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Основание</w:t>
      </w:r>
      <w:r>
        <w:rPr>
          <w:color w:val="000000"/>
          <w:sz w:val="26"/>
          <w:szCs w:val="26"/>
        </w:rPr>
        <w:t xml:space="preserve"> предложение декана факультета А.Г. Быстрицкого, от </w:t>
      </w:r>
      <w:r w:rsidR="00DA7F6D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.1</w:t>
      </w:r>
      <w:r w:rsidR="00DA7F6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.2016 года о создании академического совета образовательной программы бакалавриата </w:t>
      </w:r>
      <w:r>
        <w:rPr>
          <w:color w:val="000000"/>
        </w:rPr>
        <w:t xml:space="preserve">«Журналистика» </w:t>
      </w:r>
    </w:p>
    <w:p w14:paraId="1004C3A2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В голосовании приняло участие –  19 человек (более 50 % от состава)</w:t>
      </w:r>
    </w:p>
    <w:p w14:paraId="21D1D227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Итоги голосования:</w:t>
      </w:r>
    </w:p>
    <w:p w14:paraId="0977F3C5" w14:textId="77777777" w:rsidR="00DA5D76" w:rsidRPr="0095485D" w:rsidRDefault="00DA5D76" w:rsidP="00EE5107">
      <w:pPr>
        <w:widowControl/>
        <w:autoSpaceDE w:val="0"/>
        <w:autoSpaceDN w:val="0"/>
        <w:adjustRightInd w:val="0"/>
        <w:spacing w:line="360" w:lineRule="auto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EE5107">
        <w:rPr>
          <w:rFonts w:ascii="Times New Roman" w:cs="Times New Roman"/>
          <w:bCs/>
          <w:color w:val="000000"/>
        </w:rPr>
        <w:t>Пункт 1</w:t>
      </w:r>
      <w:r w:rsidR="006736EE">
        <w:rPr>
          <w:rFonts w:ascii="Times New Roman" w:cs="Times New Roman"/>
          <w:bCs/>
          <w:color w:val="000000"/>
        </w:rPr>
        <w:t>-2</w:t>
      </w:r>
      <w:r w:rsidR="00EE5107">
        <w:rPr>
          <w:rFonts w:ascii="Times New Roman" w:cs="Times New Roman"/>
          <w:bCs/>
          <w:color w:val="000000"/>
        </w:rPr>
        <w:t xml:space="preserve">. </w:t>
      </w:r>
      <w:r w:rsidRPr="0095485D">
        <w:rPr>
          <w:rFonts w:ascii="Times New Roman" w:cs="Times New Roman"/>
        </w:rPr>
        <w:t>За – 19  Против  - нет  Воздержавшихся – нет</w:t>
      </w:r>
    </w:p>
    <w:p w14:paraId="59CF789F" w14:textId="77777777" w:rsidR="00DA5D76" w:rsidRPr="0095485D" w:rsidRDefault="00DA5D76" w:rsidP="00EE5107">
      <w:pPr>
        <w:widowControl/>
        <w:autoSpaceDE w:val="0"/>
        <w:autoSpaceDN w:val="0"/>
        <w:adjustRightInd w:val="0"/>
        <w:spacing w:line="360" w:lineRule="auto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EE5107">
        <w:rPr>
          <w:rFonts w:ascii="Times New Roman" w:cs="Times New Roman"/>
          <w:bCs/>
          <w:color w:val="000000"/>
        </w:rPr>
        <w:t xml:space="preserve">Пункт </w:t>
      </w:r>
      <w:r w:rsidR="008844F8">
        <w:rPr>
          <w:rFonts w:ascii="Times New Roman" w:cs="Times New Roman"/>
          <w:bCs/>
          <w:color w:val="000000"/>
        </w:rPr>
        <w:t>3</w:t>
      </w:r>
      <w:r w:rsidR="00EE5107">
        <w:rPr>
          <w:rFonts w:ascii="Times New Roman" w:cs="Times New Roman"/>
          <w:bCs/>
          <w:color w:val="000000"/>
        </w:rPr>
        <w:t xml:space="preserve">. </w:t>
      </w:r>
      <w:r w:rsidRPr="0095485D">
        <w:rPr>
          <w:rFonts w:ascii="Times New Roman" w:cs="Times New Roman"/>
        </w:rPr>
        <w:t>За – 17  Против  - 1 Воздержавшихся – 1</w:t>
      </w:r>
    </w:p>
    <w:p w14:paraId="0753647A" w14:textId="77777777" w:rsidR="006736EE" w:rsidRPr="0095485D" w:rsidRDefault="006736EE" w:rsidP="006736EE">
      <w:pPr>
        <w:widowControl/>
        <w:autoSpaceDE w:val="0"/>
        <w:autoSpaceDN w:val="0"/>
        <w:adjustRightInd w:val="0"/>
        <w:spacing w:line="360" w:lineRule="auto"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EE5107">
        <w:rPr>
          <w:rFonts w:ascii="Times New Roman" w:cs="Times New Roman"/>
          <w:bCs/>
          <w:color w:val="000000"/>
        </w:rPr>
        <w:t xml:space="preserve">Пункт </w:t>
      </w:r>
      <w:r>
        <w:rPr>
          <w:rFonts w:ascii="Times New Roman" w:cs="Times New Roman"/>
          <w:bCs/>
          <w:color w:val="000000"/>
        </w:rPr>
        <w:t xml:space="preserve">4. </w:t>
      </w:r>
      <w:r w:rsidRPr="0095485D">
        <w:rPr>
          <w:rFonts w:ascii="Times New Roman" w:cs="Times New Roman"/>
        </w:rPr>
        <w:t>За – 19  Против  - нет  Воздержавшихся – нет</w:t>
      </w:r>
    </w:p>
    <w:p w14:paraId="25424156" w14:textId="77777777" w:rsidR="00DA5D76" w:rsidRDefault="00DA5D76" w:rsidP="00DA5D76">
      <w:pPr>
        <w:ind w:right="-363"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Голосование признано состоявшимся.</w:t>
      </w:r>
    </w:p>
    <w:p w14:paraId="79D14FBD" w14:textId="77777777" w:rsidR="004B2940" w:rsidRPr="0095485D" w:rsidRDefault="004B2940" w:rsidP="004B2940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6DECFB25" w14:textId="77777777" w:rsidR="004B2940" w:rsidRDefault="004B2940" w:rsidP="004B2940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</w:t>
      </w:r>
      <w:r>
        <w:rPr>
          <w:rFonts w:ascii="Times New Roman" w:cs="Times New Roman"/>
        </w:rPr>
        <w:t>5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376BB374" w14:textId="77777777" w:rsidR="004B2940" w:rsidRPr="0095485D" w:rsidRDefault="004B2940" w:rsidP="004B2940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39D02A1B" w14:textId="77777777" w:rsidR="004B2940" w:rsidRPr="0095485D" w:rsidRDefault="004B2940" w:rsidP="00DA5D76">
      <w:pPr>
        <w:ind w:right="-363" w:firstLine="0"/>
        <w:rPr>
          <w:rFonts w:ascii="Times New Roman" w:cs="Times New Roman"/>
        </w:rPr>
      </w:pPr>
    </w:p>
    <w:p w14:paraId="01EC13CC" w14:textId="77777777" w:rsidR="00DA5D76" w:rsidRPr="0095485D" w:rsidRDefault="00DA5D76" w:rsidP="00DA5D76">
      <w:pPr>
        <w:ind w:right="-363" w:firstLine="0"/>
        <w:rPr>
          <w:rFonts w:ascii="Calibri" w:hAnsi="Calibri"/>
        </w:rPr>
      </w:pPr>
      <w:r w:rsidRPr="00362BE0">
        <w:rPr>
          <w:rFonts w:ascii="Times New Roman" w:cs="Times New Roman"/>
          <w:b/>
        </w:rPr>
        <w:t>5</w:t>
      </w:r>
      <w:r w:rsidRPr="004B2940">
        <w:rPr>
          <w:rFonts w:ascii="Times New Roman" w:cs="Times New Roman"/>
        </w:rPr>
        <w:t>.Протокол №6 Ученого совета факультета коммуникаций, медиа и дизайна НИУ ВШЭ</w:t>
      </w:r>
      <w:r w:rsidRPr="0095485D">
        <w:t xml:space="preserve"> </w:t>
      </w:r>
    </w:p>
    <w:p w14:paraId="58C01F3F" w14:textId="77777777" w:rsidR="00DA5D76" w:rsidRPr="004B2940" w:rsidRDefault="00DA5D76" w:rsidP="00DA5D76">
      <w:pPr>
        <w:ind w:right="-363" w:firstLine="0"/>
        <w:jc w:val="left"/>
        <w:rPr>
          <w:rFonts w:ascii="Times New Roman" w:cs="Times New Roman"/>
        </w:rPr>
      </w:pPr>
      <w:r w:rsidRPr="004B2940">
        <w:rPr>
          <w:rFonts w:ascii="Times New Roman" w:cs="Times New Roman"/>
        </w:rPr>
        <w:t xml:space="preserve">Голосование состоялось </w:t>
      </w:r>
      <w:r w:rsidRPr="004B2940">
        <w:rPr>
          <w:rFonts w:ascii="Times New Roman" w:cs="Times New Roman"/>
          <w:bCs/>
          <w:color w:val="000000"/>
        </w:rPr>
        <w:t xml:space="preserve"> 16 -17 декабря 2016г.</w:t>
      </w:r>
    </w:p>
    <w:p w14:paraId="5D7B9F2F" w14:textId="77777777" w:rsidR="00DA5D76" w:rsidRDefault="00DA5D76" w:rsidP="00DA5D76">
      <w:pPr>
        <w:autoSpaceDE w:val="0"/>
        <w:autoSpaceDN w:val="0"/>
        <w:adjustRightInd w:val="0"/>
        <w:ind w:hanging="2268"/>
        <w:rPr>
          <w:rFonts w:ascii="Times New Roman" w:eastAsia="Times New Roman" w:cs="Times New Roman"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ab/>
      </w:r>
      <w:r w:rsidRPr="0095485D">
        <w:rPr>
          <w:rFonts w:ascii="Times New Roman" w:cs="Times New Roman"/>
          <w:bCs/>
          <w:color w:val="000000"/>
        </w:rPr>
        <w:t>Рекомендация о присвоении</w:t>
      </w:r>
      <w:r w:rsidRPr="0095485D">
        <w:rPr>
          <w:rFonts w:ascii="Times New Roman" w:cs="Times New Roman"/>
          <w:b/>
          <w:bCs/>
          <w:color w:val="000000"/>
        </w:rPr>
        <w:t xml:space="preserve"> </w:t>
      </w:r>
      <w:r w:rsidRPr="0095485D">
        <w:rPr>
          <w:rFonts w:ascii="Times New Roman" w:eastAsia="Times New Roman" w:cs="Times New Roman"/>
          <w:color w:val="000000"/>
        </w:rPr>
        <w:t xml:space="preserve"> ученого звания «профессора» - доктору политических наук, профессору департамента медиа Шомовой С.А.</w:t>
      </w:r>
    </w:p>
    <w:p w14:paraId="6A96C31C" w14:textId="77777777" w:rsidR="006736EE" w:rsidRPr="0095485D" w:rsidRDefault="006736EE" w:rsidP="00DA5D76">
      <w:pPr>
        <w:autoSpaceDE w:val="0"/>
        <w:autoSpaceDN w:val="0"/>
        <w:adjustRightInd w:val="0"/>
        <w:ind w:hanging="2268"/>
        <w:rPr>
          <w:rFonts w:ascii="Times New Roman" w:eastAsia="Times New Roman" w:cs="Times New Roman"/>
          <w:color w:val="000000"/>
        </w:rPr>
      </w:pPr>
    </w:p>
    <w:p w14:paraId="34C7FEBC" w14:textId="77777777" w:rsidR="00DA5D76" w:rsidRPr="0095485D" w:rsidRDefault="00DA5D76" w:rsidP="00DA5D76">
      <w:pPr>
        <w:pStyle w:val="a5"/>
        <w:spacing w:before="0" w:beforeAutospacing="0" w:after="0" w:afterAutospacing="0"/>
        <w:ind w:left="360"/>
        <w:jc w:val="both"/>
        <w:rPr>
          <w:b/>
        </w:rPr>
      </w:pPr>
    </w:p>
    <w:p w14:paraId="77844BE8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В голосовании приняло участие –   27 человек (более 50 % от состава)</w:t>
      </w:r>
    </w:p>
    <w:p w14:paraId="29610CC7" w14:textId="77777777" w:rsidR="00DA5D76" w:rsidRPr="0095485D" w:rsidRDefault="00DA5D76" w:rsidP="00DA5D76">
      <w:pPr>
        <w:suppressAutoHyphens/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Итоги голосования:</w:t>
      </w:r>
    </w:p>
    <w:p w14:paraId="0B33EDC3" w14:textId="77777777" w:rsidR="00DA5D76" w:rsidRPr="0095485D" w:rsidRDefault="00DA5D76" w:rsidP="00DA5D76">
      <w:pPr>
        <w:widowControl/>
        <w:autoSpaceDE w:val="0"/>
        <w:autoSpaceDN w:val="0"/>
        <w:adjustRightInd w:val="0"/>
        <w:spacing w:line="360" w:lineRule="auto"/>
        <w:ind w:hanging="2268"/>
        <w:rPr>
          <w:rFonts w:ascii="Times New Roman" w:cs="Times New Roman"/>
        </w:rPr>
      </w:pPr>
      <w:r w:rsidRPr="0095485D">
        <w:rPr>
          <w:rFonts w:ascii="Times New Roman" w:cs="Times New Roman"/>
          <w:b/>
          <w:bCs/>
          <w:color w:val="000000"/>
        </w:rPr>
        <w:lastRenderedPageBreak/>
        <w:tab/>
      </w:r>
      <w:r w:rsidRPr="0095485D">
        <w:rPr>
          <w:rFonts w:ascii="Times New Roman" w:cs="Times New Roman"/>
        </w:rPr>
        <w:t>За – 27 Против  - нет  Воздержавшихся – нет</w:t>
      </w:r>
    </w:p>
    <w:p w14:paraId="6234FF8B" w14:textId="77777777" w:rsidR="00362BE0" w:rsidRPr="0095485D" w:rsidRDefault="00362BE0" w:rsidP="00362BE0">
      <w:pPr>
        <w:ind w:firstLine="0"/>
        <w:rPr>
          <w:rFonts w:ascii="Calibri" w:hAnsi="Calibri"/>
        </w:rPr>
      </w:pPr>
      <w:r w:rsidRPr="0095485D">
        <w:rPr>
          <w:b/>
        </w:rPr>
        <w:t>ПОСТАНОВИЛИ</w:t>
      </w:r>
      <w:r w:rsidRPr="0095485D">
        <w:rPr>
          <w:b/>
        </w:rPr>
        <w:t>:</w:t>
      </w:r>
      <w:r w:rsidRPr="0095485D">
        <w:t xml:space="preserve"> </w:t>
      </w:r>
    </w:p>
    <w:p w14:paraId="263C700F" w14:textId="77777777" w:rsidR="00362BE0" w:rsidRDefault="00362BE0" w:rsidP="00362BE0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>Утвердить Протокол</w:t>
      </w:r>
      <w:r>
        <w:rPr>
          <w:rFonts w:ascii="Times New Roman" w:cs="Times New Roman"/>
        </w:rPr>
        <w:t xml:space="preserve"> </w:t>
      </w:r>
      <w:r w:rsidRPr="00CD402E">
        <w:rPr>
          <w:rFonts w:ascii="Times New Roman" w:cs="Times New Roman"/>
        </w:rPr>
        <w:t>№</w:t>
      </w:r>
      <w:r>
        <w:rPr>
          <w:rFonts w:ascii="Times New Roman" w:cs="Times New Roman"/>
        </w:rPr>
        <w:t>6</w:t>
      </w:r>
      <w:r w:rsidRPr="00CD402E">
        <w:t xml:space="preserve"> </w:t>
      </w:r>
      <w:r w:rsidRPr="0095485D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электронного голосования</w:t>
      </w:r>
    </w:p>
    <w:p w14:paraId="77A3ACE3" w14:textId="77777777" w:rsidR="00362BE0" w:rsidRPr="0095485D" w:rsidRDefault="00362BE0" w:rsidP="00362BE0">
      <w:pPr>
        <w:ind w:firstLine="0"/>
        <w:rPr>
          <w:rFonts w:ascii="Times New Roman" w:cs="Times New Roman"/>
        </w:rPr>
      </w:pPr>
      <w:r w:rsidRPr="0095485D">
        <w:rPr>
          <w:rFonts w:ascii="Times New Roman" w:cs="Times New Roman"/>
        </w:rPr>
        <w:t xml:space="preserve">За – </w:t>
      </w:r>
      <w:r>
        <w:rPr>
          <w:rFonts w:ascii="Times New Roman" w:cs="Times New Roman"/>
        </w:rPr>
        <w:t>29</w:t>
      </w:r>
      <w:r w:rsidRPr="0095485D">
        <w:rPr>
          <w:rFonts w:ascii="Times New Roman" w:cs="Times New Roman"/>
        </w:rPr>
        <w:t xml:space="preserve">  Против  - нет Воздержавшихся – нет</w:t>
      </w:r>
    </w:p>
    <w:p w14:paraId="5D2C7E91" w14:textId="77777777" w:rsidR="00362BE0" w:rsidRPr="0095485D" w:rsidRDefault="00362BE0" w:rsidP="00362BE0">
      <w:pPr>
        <w:suppressAutoHyphens/>
        <w:ind w:firstLine="0"/>
        <w:rPr>
          <w:rFonts w:ascii="Times New Roman" w:cs="Times New Roman"/>
          <w:b/>
        </w:rPr>
      </w:pPr>
    </w:p>
    <w:p w14:paraId="0F00757E" w14:textId="77777777" w:rsidR="0064134D" w:rsidRPr="0095485D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 w:rsidRPr="0095485D">
        <w:rPr>
          <w:rFonts w:ascii="Times New Roman" w:cs="Times New Roman"/>
          <w:color w:val="000000"/>
        </w:rPr>
        <w:t xml:space="preserve">Председатель ученого совета  </w:t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  <w:t>А.Г. Быстрицкий</w:t>
      </w:r>
    </w:p>
    <w:p w14:paraId="1FA81D12" w14:textId="77777777" w:rsidR="0064134D" w:rsidRPr="0095485D" w:rsidRDefault="0064134D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</w:p>
    <w:p w14:paraId="0F6FFB28" w14:textId="77777777" w:rsidR="0064134D" w:rsidRPr="0095485D" w:rsidRDefault="0064134D" w:rsidP="00F067DE">
      <w:pPr>
        <w:ind w:firstLine="0"/>
        <w:jc w:val="left"/>
        <w:rPr>
          <w:rFonts w:ascii="Times New Roman" w:cs="Times New Roman"/>
        </w:rPr>
      </w:pPr>
      <w:r w:rsidRPr="0095485D">
        <w:rPr>
          <w:rFonts w:ascii="Times New Roman" w:cs="Times New Roman"/>
          <w:color w:val="000000"/>
        </w:rPr>
        <w:t xml:space="preserve">Секретарь ученого совета   </w:t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</w:r>
      <w:r w:rsidRPr="0095485D">
        <w:rPr>
          <w:rFonts w:ascii="Times New Roman" w:cs="Times New Roman"/>
          <w:color w:val="000000"/>
        </w:rPr>
        <w:tab/>
        <w:t>А.Ф.Векслер</w:t>
      </w:r>
    </w:p>
    <w:sectPr w:rsidR="0064134D" w:rsidRPr="0095485D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C3CD4"/>
    <w:multiLevelType w:val="hybridMultilevel"/>
    <w:tmpl w:val="E53E1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D3A29"/>
    <w:rsid w:val="000E6FED"/>
    <w:rsid w:val="001006C4"/>
    <w:rsid w:val="00103069"/>
    <w:rsid w:val="00153F6A"/>
    <w:rsid w:val="001B43EF"/>
    <w:rsid w:val="001C07A4"/>
    <w:rsid w:val="001F0431"/>
    <w:rsid w:val="001F2257"/>
    <w:rsid w:val="002211AB"/>
    <w:rsid w:val="00266EB3"/>
    <w:rsid w:val="002C0A2C"/>
    <w:rsid w:val="002F29B8"/>
    <w:rsid w:val="00316E6F"/>
    <w:rsid w:val="00317077"/>
    <w:rsid w:val="00335694"/>
    <w:rsid w:val="00360979"/>
    <w:rsid w:val="00362BE0"/>
    <w:rsid w:val="00387E9D"/>
    <w:rsid w:val="00395E4F"/>
    <w:rsid w:val="003F4E9C"/>
    <w:rsid w:val="00416951"/>
    <w:rsid w:val="00452378"/>
    <w:rsid w:val="00464B66"/>
    <w:rsid w:val="00470394"/>
    <w:rsid w:val="004950C4"/>
    <w:rsid w:val="004B2940"/>
    <w:rsid w:val="004B433A"/>
    <w:rsid w:val="004C1E90"/>
    <w:rsid w:val="004D02ED"/>
    <w:rsid w:val="0052589F"/>
    <w:rsid w:val="005A02A7"/>
    <w:rsid w:val="006033E3"/>
    <w:rsid w:val="00614E47"/>
    <w:rsid w:val="0063767C"/>
    <w:rsid w:val="0064134D"/>
    <w:rsid w:val="00643624"/>
    <w:rsid w:val="006736EE"/>
    <w:rsid w:val="00686E8B"/>
    <w:rsid w:val="00690FE4"/>
    <w:rsid w:val="006D6737"/>
    <w:rsid w:val="007134F6"/>
    <w:rsid w:val="00715E3F"/>
    <w:rsid w:val="00723676"/>
    <w:rsid w:val="00736815"/>
    <w:rsid w:val="00741299"/>
    <w:rsid w:val="00760DB7"/>
    <w:rsid w:val="00763426"/>
    <w:rsid w:val="0076599C"/>
    <w:rsid w:val="00765C5A"/>
    <w:rsid w:val="00785B78"/>
    <w:rsid w:val="007A34A4"/>
    <w:rsid w:val="007A6021"/>
    <w:rsid w:val="007B2BC3"/>
    <w:rsid w:val="007F50ED"/>
    <w:rsid w:val="00821829"/>
    <w:rsid w:val="008844F8"/>
    <w:rsid w:val="008C0C1E"/>
    <w:rsid w:val="008E24E7"/>
    <w:rsid w:val="008F505B"/>
    <w:rsid w:val="00904FD9"/>
    <w:rsid w:val="00923822"/>
    <w:rsid w:val="0095485D"/>
    <w:rsid w:val="009A292C"/>
    <w:rsid w:val="009C2EB3"/>
    <w:rsid w:val="009F7C78"/>
    <w:rsid w:val="00A43D4A"/>
    <w:rsid w:val="00A467AE"/>
    <w:rsid w:val="00A54E48"/>
    <w:rsid w:val="00A83FE7"/>
    <w:rsid w:val="00A842D3"/>
    <w:rsid w:val="00A869E9"/>
    <w:rsid w:val="00AA1A6C"/>
    <w:rsid w:val="00AC7A9D"/>
    <w:rsid w:val="00AE7852"/>
    <w:rsid w:val="00AF5124"/>
    <w:rsid w:val="00B05348"/>
    <w:rsid w:val="00B22586"/>
    <w:rsid w:val="00B431CE"/>
    <w:rsid w:val="00B55B01"/>
    <w:rsid w:val="00C3145D"/>
    <w:rsid w:val="00C3162F"/>
    <w:rsid w:val="00C62852"/>
    <w:rsid w:val="00C65B3A"/>
    <w:rsid w:val="00C81E06"/>
    <w:rsid w:val="00C91B00"/>
    <w:rsid w:val="00CA48F0"/>
    <w:rsid w:val="00CB2B62"/>
    <w:rsid w:val="00CD1DBF"/>
    <w:rsid w:val="00CD402E"/>
    <w:rsid w:val="00CF7C86"/>
    <w:rsid w:val="00D432AF"/>
    <w:rsid w:val="00D46EA4"/>
    <w:rsid w:val="00D51E63"/>
    <w:rsid w:val="00D520BF"/>
    <w:rsid w:val="00D61CEB"/>
    <w:rsid w:val="00D90AE9"/>
    <w:rsid w:val="00DA5D76"/>
    <w:rsid w:val="00DA7F6D"/>
    <w:rsid w:val="00DC260C"/>
    <w:rsid w:val="00DD216A"/>
    <w:rsid w:val="00DE2D77"/>
    <w:rsid w:val="00E06209"/>
    <w:rsid w:val="00E34645"/>
    <w:rsid w:val="00E511D1"/>
    <w:rsid w:val="00E53AA8"/>
    <w:rsid w:val="00EB3AA2"/>
    <w:rsid w:val="00EB4407"/>
    <w:rsid w:val="00EE5107"/>
    <w:rsid w:val="00EF7EB8"/>
    <w:rsid w:val="00F067DE"/>
    <w:rsid w:val="00F17891"/>
    <w:rsid w:val="00F512B5"/>
    <w:rsid w:val="00F805DB"/>
    <w:rsid w:val="00F950AB"/>
    <w:rsid w:val="00FA2A11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82D4D"/>
  <w14:defaultImageDpi w14:val="0"/>
  <w15:docId w15:val="{53C68FD2-B967-4EE2-AB0E-D916937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99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6736EE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6827</Characters>
  <Application>Microsoft Macintosh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Кристина Крутилина</cp:lastModifiedBy>
  <cp:revision>2</cp:revision>
  <dcterms:created xsi:type="dcterms:W3CDTF">2020-01-16T12:10:00Z</dcterms:created>
  <dcterms:modified xsi:type="dcterms:W3CDTF">2020-01-16T12:10:00Z</dcterms:modified>
</cp:coreProperties>
</file>